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955" w:rsidRDefault="00746955" w:rsidP="00746955">
      <w:pPr>
        <w:jc w:val="center"/>
        <w:rPr>
          <w:sz w:val="20"/>
          <w:szCs w:val="20"/>
        </w:rPr>
      </w:pPr>
      <w:r>
        <w:rPr>
          <w:rFonts w:ascii="AdverGothic" w:hAnsi="AdverGothic" w:cs="AdverGothic"/>
          <w:noProof/>
          <w:lang w:eastAsia="ru-RU"/>
        </w:rPr>
        <w:drawing>
          <wp:inline distT="0" distB="0" distL="0" distR="0">
            <wp:extent cx="558800" cy="5651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864" t="-858" r="-864" b="-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65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955" w:rsidRDefault="00746955" w:rsidP="00746955">
      <w:pPr>
        <w:pStyle w:val="4"/>
        <w:numPr>
          <w:ilvl w:val="3"/>
          <w:numId w:val="1"/>
        </w:numPr>
        <w:spacing w:before="0" w:after="0"/>
        <w:jc w:val="center"/>
      </w:pPr>
      <w:r>
        <w:rPr>
          <w:sz w:val="20"/>
          <w:szCs w:val="20"/>
        </w:rPr>
        <w:t>Российская Федерация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Ростовская область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Заветинский район</w:t>
      </w:r>
    </w:p>
    <w:p w:rsidR="00746955" w:rsidRDefault="00746955" w:rsidP="00746955">
      <w:pPr>
        <w:jc w:val="center"/>
      </w:pPr>
      <w:r>
        <w:rPr>
          <w:sz w:val="32"/>
          <w:szCs w:val="32"/>
        </w:rPr>
        <w:t>муниципальное образование «Заветинское сельское поселение»</w:t>
      </w:r>
    </w:p>
    <w:p w:rsidR="00746955" w:rsidRDefault="00746955" w:rsidP="00746955">
      <w:pPr>
        <w:pStyle w:val="5"/>
        <w:numPr>
          <w:ilvl w:val="4"/>
          <w:numId w:val="1"/>
        </w:numPr>
        <w:spacing w:before="0" w:after="0"/>
        <w:jc w:val="center"/>
      </w:pPr>
      <w:r>
        <w:rPr>
          <w:rFonts w:ascii="Times New Roman" w:hAnsi="Times New Roman" w:cs="Times New Roman"/>
          <w:b w:val="0"/>
          <w:i w:val="0"/>
          <w:sz w:val="32"/>
          <w:szCs w:val="32"/>
        </w:rPr>
        <w:t>Администрация Заветинского сельского поселения</w:t>
      </w:r>
    </w:p>
    <w:p w:rsidR="00746955" w:rsidRDefault="00746955" w:rsidP="00746955">
      <w:pPr>
        <w:jc w:val="center"/>
        <w:rPr>
          <w:b/>
          <w:i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b/>
          <w:sz w:val="48"/>
          <w:szCs w:val="48"/>
        </w:rPr>
        <w:t>Постановление</w:t>
      </w:r>
    </w:p>
    <w:p w:rsidR="00746955" w:rsidRDefault="00746955" w:rsidP="00746955">
      <w:pPr>
        <w:jc w:val="center"/>
        <w:rPr>
          <w:b/>
          <w:sz w:val="28"/>
          <w:szCs w:val="28"/>
        </w:rPr>
      </w:pPr>
    </w:p>
    <w:p w:rsidR="00746955" w:rsidRDefault="00746955" w:rsidP="00746955">
      <w:pPr>
        <w:jc w:val="center"/>
      </w:pPr>
      <w:r>
        <w:rPr>
          <w:sz w:val="28"/>
          <w:szCs w:val="28"/>
        </w:rPr>
        <w:t xml:space="preserve">№ </w:t>
      </w:r>
      <w:r w:rsidR="00891D8E">
        <w:rPr>
          <w:sz w:val="28"/>
          <w:szCs w:val="28"/>
        </w:rPr>
        <w:t>1</w:t>
      </w:r>
      <w:r w:rsidR="004F04F9">
        <w:rPr>
          <w:sz w:val="28"/>
          <w:szCs w:val="28"/>
        </w:rPr>
        <w:t>10</w:t>
      </w:r>
    </w:p>
    <w:p w:rsidR="00746955" w:rsidRDefault="00746955" w:rsidP="00746955">
      <w:pPr>
        <w:jc w:val="both"/>
        <w:rPr>
          <w:b/>
          <w:sz w:val="28"/>
          <w:szCs w:val="28"/>
        </w:rPr>
      </w:pPr>
    </w:p>
    <w:p w:rsidR="00746955" w:rsidRDefault="00746955" w:rsidP="00746955">
      <w:pPr>
        <w:jc w:val="both"/>
      </w:pPr>
      <w:r>
        <w:rPr>
          <w:sz w:val="28"/>
          <w:szCs w:val="28"/>
        </w:rPr>
        <w:t xml:space="preserve">   </w:t>
      </w:r>
      <w:r w:rsidR="00891D8E">
        <w:rPr>
          <w:sz w:val="28"/>
          <w:szCs w:val="28"/>
        </w:rPr>
        <w:t>09.</w:t>
      </w:r>
      <w:r w:rsidR="00070B08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CB11BD">
        <w:rPr>
          <w:sz w:val="28"/>
          <w:szCs w:val="28"/>
        </w:rPr>
        <w:t>21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>
        <w:rPr>
          <w:color w:val="000000"/>
          <w:sz w:val="28"/>
          <w:szCs w:val="28"/>
        </w:rPr>
        <w:t>с</w:t>
      </w:r>
      <w:proofErr w:type="gramStart"/>
      <w:r>
        <w:rPr>
          <w:color w:val="000000"/>
          <w:sz w:val="28"/>
          <w:szCs w:val="28"/>
        </w:rPr>
        <w:t>.З</w:t>
      </w:r>
      <w:proofErr w:type="gramEnd"/>
      <w:r>
        <w:rPr>
          <w:color w:val="000000"/>
          <w:sz w:val="28"/>
          <w:szCs w:val="28"/>
        </w:rPr>
        <w:t>аветное</w:t>
      </w:r>
    </w:p>
    <w:p w:rsidR="00746955" w:rsidRDefault="00746955" w:rsidP="00746955">
      <w:pPr>
        <w:jc w:val="both"/>
        <w:rPr>
          <w:color w:val="FF00FF"/>
          <w:sz w:val="28"/>
          <w:szCs w:val="28"/>
        </w:rPr>
      </w:pPr>
    </w:p>
    <w:tbl>
      <w:tblPr>
        <w:tblW w:w="0" w:type="auto"/>
        <w:tblInd w:w="12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710"/>
        <w:gridCol w:w="4856"/>
      </w:tblGrid>
      <w:tr w:rsidR="00746955" w:rsidTr="00746955">
        <w:trPr>
          <w:trHeight w:val="1002"/>
        </w:trPr>
        <w:tc>
          <w:tcPr>
            <w:tcW w:w="4710" w:type="dxa"/>
          </w:tcPr>
          <w:p w:rsidR="00746955" w:rsidRDefault="00746955">
            <w:r>
              <w:rPr>
                <w:sz w:val="28"/>
                <w:szCs w:val="28"/>
              </w:rPr>
              <w:t>О присвоении адреса</w:t>
            </w:r>
            <w:r w:rsidR="000749FC">
              <w:rPr>
                <w:sz w:val="28"/>
                <w:szCs w:val="28"/>
              </w:rPr>
              <w:t xml:space="preserve"> вновь формируемому</w:t>
            </w:r>
            <w:r>
              <w:rPr>
                <w:sz w:val="28"/>
                <w:szCs w:val="28"/>
              </w:rPr>
              <w:t xml:space="preserve"> земельному участку</w:t>
            </w:r>
            <w:r w:rsidR="000749F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площадью </w:t>
            </w:r>
            <w:r w:rsidR="00070B08">
              <w:rPr>
                <w:sz w:val="28"/>
                <w:szCs w:val="28"/>
              </w:rPr>
              <w:t>330</w:t>
            </w:r>
            <w:r>
              <w:rPr>
                <w:sz w:val="28"/>
                <w:szCs w:val="28"/>
              </w:rPr>
              <w:t xml:space="preserve"> кв. метр</w:t>
            </w:r>
            <w:r w:rsidR="00CB11BD">
              <w:rPr>
                <w:sz w:val="28"/>
                <w:szCs w:val="28"/>
              </w:rPr>
              <w:t>ов</w:t>
            </w:r>
            <w:r>
              <w:rPr>
                <w:sz w:val="28"/>
                <w:szCs w:val="28"/>
              </w:rPr>
              <w:t xml:space="preserve"> </w:t>
            </w:r>
            <w:r w:rsidR="00D81484">
              <w:rPr>
                <w:sz w:val="28"/>
                <w:szCs w:val="28"/>
              </w:rPr>
              <w:t>в кадастровом квартале 61:11:0010101</w:t>
            </w:r>
          </w:p>
          <w:p w:rsidR="00746955" w:rsidRDefault="00746955">
            <w:pPr>
              <w:tabs>
                <w:tab w:val="left" w:pos="71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746955" w:rsidRDefault="0074695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746955" w:rsidRDefault="00746955" w:rsidP="00BE739A">
      <w:pPr>
        <w:pStyle w:val="a3"/>
        <w:tabs>
          <w:tab w:val="left" w:pos="709"/>
        </w:tabs>
        <w:ind w:firstLine="709"/>
        <w:jc w:val="both"/>
      </w:pPr>
    </w:p>
    <w:p w:rsidR="00746955" w:rsidRPr="000749FC" w:rsidRDefault="00BE739A" w:rsidP="00BE739A">
      <w:pPr>
        <w:suppressAutoHyphens w:val="0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746955">
        <w:rPr>
          <w:sz w:val="28"/>
          <w:szCs w:val="28"/>
        </w:rPr>
        <w:t>В соответствие с Федеральными законами от 06.10.2003 №131-ФЗ        «Об общих принципах организации местного самоуправления в Российской Федерации»,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503954" w:rsidRPr="00503954">
        <w:rPr>
          <w:sz w:val="28"/>
          <w:szCs w:val="28"/>
        </w:rPr>
        <w:t xml:space="preserve"> </w:t>
      </w:r>
      <w:r w:rsidR="00746955">
        <w:rPr>
          <w:bCs/>
          <w:sz w:val="28"/>
          <w:szCs w:val="28"/>
        </w:rPr>
        <w:t>постановлением Российской Федерации от 19</w:t>
      </w:r>
      <w:r w:rsidR="00746955">
        <w:rPr>
          <w:sz w:val="28"/>
          <w:szCs w:val="28"/>
        </w:rPr>
        <w:t>.11.</w:t>
      </w:r>
      <w:r w:rsidR="00746955">
        <w:rPr>
          <w:bCs/>
          <w:sz w:val="28"/>
          <w:szCs w:val="28"/>
        </w:rPr>
        <w:t>2014 № 1221 «Об утверждении правил присвоения, изменения и аннулирования адресов»</w:t>
      </w:r>
      <w:r w:rsidR="00746955">
        <w:rPr>
          <w:sz w:val="28"/>
          <w:szCs w:val="28"/>
        </w:rPr>
        <w:t>, Уставом муниципального образования «Заветинское сельское поселение», постановлением Администрации Заветинского сельского поселения от 23.11.2015 № 212</w:t>
      </w:r>
      <w:r>
        <w:rPr>
          <w:sz w:val="28"/>
          <w:szCs w:val="28"/>
        </w:rPr>
        <w:t xml:space="preserve"> (вред. От 08.08.2017 №97, от 16.03.2018 № 20)</w:t>
      </w:r>
      <w:r w:rsidR="00746955">
        <w:rPr>
          <w:sz w:val="28"/>
          <w:szCs w:val="28"/>
        </w:rPr>
        <w:t xml:space="preserve"> «Об утверждении административного регламента Администрации Заветинского сельского поселения по предоставлению муниципальной услуги</w:t>
      </w:r>
      <w:r w:rsidR="00746955">
        <w:rPr>
          <w:rStyle w:val="blk"/>
          <w:sz w:val="28"/>
          <w:szCs w:val="28"/>
        </w:rPr>
        <w:t>,</w:t>
      </w:r>
      <w:r w:rsidR="000749FC">
        <w:rPr>
          <w:rStyle w:val="blk"/>
          <w:sz w:val="28"/>
          <w:szCs w:val="28"/>
        </w:rPr>
        <w:t xml:space="preserve"> на основании</w:t>
      </w:r>
      <w:r w:rsidR="00746955">
        <w:rPr>
          <w:rStyle w:val="blk"/>
          <w:sz w:val="28"/>
          <w:szCs w:val="28"/>
        </w:rPr>
        <w:t xml:space="preserve"> постановлен</w:t>
      </w:r>
      <w:r w:rsidR="000749FC">
        <w:rPr>
          <w:rStyle w:val="blk"/>
          <w:sz w:val="28"/>
          <w:szCs w:val="28"/>
        </w:rPr>
        <w:t>ия</w:t>
      </w:r>
      <w:r w:rsidR="00746955">
        <w:rPr>
          <w:rStyle w:val="blk"/>
          <w:sz w:val="28"/>
          <w:szCs w:val="28"/>
        </w:rPr>
        <w:t xml:space="preserve"> Администрации Заветинского района от </w:t>
      </w:r>
      <w:r w:rsidR="00070B08">
        <w:rPr>
          <w:rStyle w:val="blk"/>
          <w:sz w:val="28"/>
          <w:szCs w:val="28"/>
        </w:rPr>
        <w:t>29</w:t>
      </w:r>
      <w:r w:rsidR="00746955">
        <w:rPr>
          <w:rStyle w:val="blk"/>
          <w:sz w:val="28"/>
          <w:szCs w:val="28"/>
        </w:rPr>
        <w:t>.</w:t>
      </w:r>
      <w:r w:rsidR="00070B08">
        <w:rPr>
          <w:rStyle w:val="blk"/>
          <w:sz w:val="28"/>
          <w:szCs w:val="28"/>
        </w:rPr>
        <w:t>11</w:t>
      </w:r>
      <w:r w:rsidR="00746955">
        <w:rPr>
          <w:rStyle w:val="blk"/>
          <w:sz w:val="28"/>
          <w:szCs w:val="28"/>
        </w:rPr>
        <w:t>.20</w:t>
      </w:r>
      <w:r w:rsidR="000749FC">
        <w:rPr>
          <w:rStyle w:val="blk"/>
          <w:sz w:val="28"/>
          <w:szCs w:val="28"/>
        </w:rPr>
        <w:t>21</w:t>
      </w:r>
      <w:r w:rsidR="00746955">
        <w:rPr>
          <w:rStyle w:val="blk"/>
          <w:sz w:val="28"/>
          <w:szCs w:val="28"/>
        </w:rPr>
        <w:t xml:space="preserve"> № </w:t>
      </w:r>
      <w:r w:rsidR="00070B08">
        <w:rPr>
          <w:rStyle w:val="blk"/>
          <w:sz w:val="28"/>
          <w:szCs w:val="28"/>
        </w:rPr>
        <w:t>604</w:t>
      </w:r>
      <w:r w:rsidR="00746955">
        <w:rPr>
          <w:rStyle w:val="blk"/>
          <w:sz w:val="28"/>
          <w:szCs w:val="28"/>
        </w:rPr>
        <w:t xml:space="preserve"> «О</w:t>
      </w:r>
      <w:r w:rsidR="000749FC">
        <w:rPr>
          <w:rStyle w:val="blk"/>
          <w:sz w:val="28"/>
          <w:szCs w:val="28"/>
        </w:rPr>
        <w:t>б</w:t>
      </w:r>
      <w:r w:rsidR="00746955">
        <w:rPr>
          <w:rStyle w:val="blk"/>
          <w:sz w:val="28"/>
          <w:szCs w:val="28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утверждении схемы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расположения земельного участка на кадастровом плане территории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кад</w:t>
      </w:r>
      <w:r w:rsidR="000749FC" w:rsidRPr="000749FC">
        <w:rPr>
          <w:rFonts w:eastAsiaTheme="minorHAnsi"/>
          <w:sz w:val="28"/>
          <w:szCs w:val="28"/>
          <w:lang w:eastAsia="en-US"/>
        </w:rPr>
        <w:t>астровом кварт</w:t>
      </w:r>
      <w:r w:rsidR="000749FC">
        <w:rPr>
          <w:rFonts w:eastAsiaTheme="minorHAnsi"/>
          <w:sz w:val="28"/>
          <w:szCs w:val="28"/>
          <w:lang w:eastAsia="en-US"/>
        </w:rPr>
        <w:t>але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61:11:</w:t>
      </w:r>
      <w:r w:rsidR="000749FC">
        <w:rPr>
          <w:rFonts w:eastAsiaTheme="minorHAnsi"/>
          <w:sz w:val="28"/>
          <w:szCs w:val="28"/>
          <w:lang w:eastAsia="en-US"/>
        </w:rPr>
        <w:t>0010101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площад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ю </w:t>
      </w:r>
      <w:r w:rsidR="00070B08">
        <w:rPr>
          <w:rFonts w:eastAsiaTheme="minorHAnsi"/>
          <w:sz w:val="28"/>
          <w:szCs w:val="28"/>
          <w:lang w:eastAsia="en-US"/>
        </w:rPr>
        <w:t>330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кв. метров</w:t>
      </w:r>
      <w:r w:rsidR="000749FC">
        <w:rPr>
          <w:rFonts w:eastAsiaTheme="minorHAnsi"/>
          <w:sz w:val="28"/>
          <w:szCs w:val="28"/>
          <w:lang w:eastAsia="en-US"/>
        </w:rPr>
        <w:t>»</w:t>
      </w:r>
      <w:r w:rsidR="000749FC" w:rsidRPr="000749FC">
        <w:rPr>
          <w:rFonts w:eastAsiaTheme="minorHAnsi"/>
          <w:sz w:val="28"/>
          <w:szCs w:val="28"/>
          <w:lang w:eastAsia="en-US"/>
        </w:rPr>
        <w:t>, в связи с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необходимост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ю присвоени</w:t>
      </w:r>
      <w:r w:rsidR="000749FC">
        <w:rPr>
          <w:rFonts w:eastAsiaTheme="minorHAnsi"/>
          <w:sz w:val="28"/>
          <w:szCs w:val="28"/>
          <w:lang w:eastAsia="en-US"/>
        </w:rPr>
        <w:t>я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адреса внов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 xml:space="preserve"> формируемому земел</w:t>
      </w:r>
      <w:r w:rsidR="000749FC">
        <w:rPr>
          <w:rFonts w:eastAsiaTheme="minorHAnsi"/>
          <w:sz w:val="28"/>
          <w:szCs w:val="28"/>
          <w:lang w:eastAsia="en-US"/>
        </w:rPr>
        <w:t>ь</w:t>
      </w:r>
      <w:r w:rsidR="000749FC" w:rsidRPr="000749FC">
        <w:rPr>
          <w:rFonts w:eastAsiaTheme="minorHAnsi"/>
          <w:sz w:val="28"/>
          <w:szCs w:val="28"/>
          <w:lang w:eastAsia="en-US"/>
        </w:rPr>
        <w:t>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749FC">
        <w:rPr>
          <w:rFonts w:eastAsiaTheme="minorHAnsi"/>
          <w:sz w:val="28"/>
          <w:szCs w:val="28"/>
          <w:lang w:eastAsia="en-US"/>
        </w:rPr>
        <w:t>у</w:t>
      </w:r>
      <w:r w:rsidR="000749FC" w:rsidRPr="000749FC">
        <w:rPr>
          <w:rFonts w:eastAsiaTheme="minorHAnsi"/>
          <w:sz w:val="28"/>
          <w:szCs w:val="28"/>
          <w:lang w:eastAsia="en-US"/>
        </w:rPr>
        <w:t>частку, расположенному на территории Заветинского сельского поселения в</w:t>
      </w:r>
      <w:r w:rsidR="000749FC">
        <w:rPr>
          <w:rFonts w:eastAsiaTheme="minorHAnsi"/>
          <w:sz w:val="28"/>
          <w:szCs w:val="28"/>
          <w:lang w:eastAsia="en-US"/>
        </w:rPr>
        <w:t xml:space="preserve"> </w:t>
      </w:r>
      <w:r w:rsidR="000749FC" w:rsidRPr="000749FC">
        <w:rPr>
          <w:rFonts w:eastAsiaTheme="minorHAnsi"/>
          <w:sz w:val="28"/>
          <w:szCs w:val="28"/>
          <w:lang w:eastAsia="en-US"/>
        </w:rPr>
        <w:t>целях упорядочения адресного хозяйства</w:t>
      </w:r>
    </w:p>
    <w:p w:rsidR="00746955" w:rsidRDefault="00746955" w:rsidP="00746955">
      <w:pPr>
        <w:tabs>
          <w:tab w:val="left" w:pos="709"/>
        </w:tabs>
        <w:jc w:val="both"/>
      </w:pPr>
      <w:r>
        <w:rPr>
          <w:sz w:val="28"/>
          <w:szCs w:val="28"/>
        </w:rPr>
        <w:t xml:space="preserve"> </w:t>
      </w:r>
    </w:p>
    <w:p w:rsidR="00746955" w:rsidRDefault="00746955" w:rsidP="00746955">
      <w:pPr>
        <w:jc w:val="center"/>
      </w:pPr>
      <w:r>
        <w:rPr>
          <w:sz w:val="28"/>
          <w:szCs w:val="28"/>
        </w:rPr>
        <w:t>ПОСТАНОВЛЯЮ:</w:t>
      </w:r>
    </w:p>
    <w:p w:rsidR="00746955" w:rsidRDefault="00746955" w:rsidP="00746955">
      <w:pPr>
        <w:jc w:val="both"/>
        <w:rPr>
          <w:sz w:val="28"/>
          <w:szCs w:val="28"/>
        </w:rPr>
      </w:pPr>
    </w:p>
    <w:p w:rsidR="00EC5D34" w:rsidRPr="00AB3FB6" w:rsidRDefault="000749FC" w:rsidP="00AB3FB6">
      <w:pPr>
        <w:pStyle w:val="a6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Style w:val="blk"/>
          <w:sz w:val="28"/>
          <w:szCs w:val="28"/>
        </w:rPr>
      </w:pPr>
      <w:r w:rsidRPr="00EC5D34">
        <w:rPr>
          <w:sz w:val="28"/>
          <w:szCs w:val="28"/>
        </w:rPr>
        <w:t>Присвоить объекту адресации: вновь формируемому з</w:t>
      </w:r>
      <w:r w:rsidR="00746955" w:rsidRPr="00EC5D34">
        <w:rPr>
          <w:sz w:val="28"/>
          <w:szCs w:val="28"/>
        </w:rPr>
        <w:t xml:space="preserve">емельному участку </w:t>
      </w:r>
      <w:r w:rsidR="00B907A1" w:rsidRPr="00EC5D34">
        <w:rPr>
          <w:sz w:val="28"/>
          <w:szCs w:val="28"/>
        </w:rPr>
        <w:t>на кадастровом плане территории в кадастровом квартале</w:t>
      </w:r>
      <w:r w:rsidR="00746955" w:rsidRPr="00EC5D34">
        <w:rPr>
          <w:sz w:val="28"/>
          <w:szCs w:val="28"/>
        </w:rPr>
        <w:t xml:space="preserve"> </w:t>
      </w:r>
      <w:r w:rsidR="00746955" w:rsidRPr="00EC5D34">
        <w:rPr>
          <w:sz w:val="28"/>
          <w:szCs w:val="28"/>
        </w:rPr>
        <w:lastRenderedPageBreak/>
        <w:t xml:space="preserve">61:11:0010101, площадью </w:t>
      </w:r>
      <w:r w:rsidR="00070B08">
        <w:rPr>
          <w:sz w:val="28"/>
          <w:szCs w:val="28"/>
        </w:rPr>
        <w:t>330</w:t>
      </w:r>
      <w:r w:rsidR="00746955" w:rsidRPr="00EC5D34">
        <w:rPr>
          <w:sz w:val="28"/>
          <w:szCs w:val="28"/>
        </w:rPr>
        <w:t xml:space="preserve"> кв. метр</w:t>
      </w:r>
      <w:r w:rsidR="008A6D67" w:rsidRPr="00EC5D34">
        <w:rPr>
          <w:sz w:val="28"/>
          <w:szCs w:val="28"/>
        </w:rPr>
        <w:t>ов</w:t>
      </w:r>
      <w:r w:rsidR="00D81484" w:rsidRPr="00EC5D34">
        <w:rPr>
          <w:sz w:val="28"/>
          <w:szCs w:val="28"/>
        </w:rPr>
        <w:t>,</w:t>
      </w:r>
      <w:r w:rsidR="00BE739A" w:rsidRPr="00EC5D34">
        <w:rPr>
          <w:sz w:val="28"/>
          <w:szCs w:val="28"/>
        </w:rPr>
        <w:t xml:space="preserve"> категория земель – «Земли населенных пунктов», вид разрешенного использования – «</w:t>
      </w:r>
      <w:r w:rsidR="008E3EEE">
        <w:rPr>
          <w:sz w:val="28"/>
          <w:szCs w:val="28"/>
        </w:rPr>
        <w:t>Для ведения личного подсобного хозяйства</w:t>
      </w:r>
      <w:r w:rsidR="00BE739A" w:rsidRPr="00EC5D34">
        <w:rPr>
          <w:sz w:val="28"/>
          <w:szCs w:val="28"/>
        </w:rPr>
        <w:t>», расположенному</w:t>
      </w:r>
      <w:r w:rsidR="00746955" w:rsidRPr="00EC5D34">
        <w:rPr>
          <w:sz w:val="28"/>
          <w:szCs w:val="28"/>
        </w:rPr>
        <w:t xml:space="preserve"> </w:t>
      </w:r>
      <w:r w:rsidR="00B907A1" w:rsidRPr="00EC5D34">
        <w:rPr>
          <w:rStyle w:val="blk"/>
          <w:sz w:val="28"/>
          <w:szCs w:val="28"/>
        </w:rPr>
        <w:t xml:space="preserve">по адресному ориентиру: </w:t>
      </w:r>
      <w:r w:rsidR="00D40E11" w:rsidRPr="00EC5D34">
        <w:rPr>
          <w:rStyle w:val="blk"/>
          <w:sz w:val="28"/>
          <w:szCs w:val="28"/>
        </w:rPr>
        <w:t xml:space="preserve">Российская Федерация, Ростовская область, Заветинский район, с.Заветное, </w:t>
      </w:r>
      <w:r w:rsidR="00EE3B0E" w:rsidRPr="00EC5D34">
        <w:rPr>
          <w:rStyle w:val="blk"/>
          <w:sz w:val="28"/>
          <w:szCs w:val="28"/>
        </w:rPr>
        <w:t xml:space="preserve">ул. </w:t>
      </w:r>
      <w:r w:rsidR="00070B08">
        <w:rPr>
          <w:rStyle w:val="blk"/>
          <w:sz w:val="28"/>
          <w:szCs w:val="28"/>
        </w:rPr>
        <w:t>Герцена</w:t>
      </w:r>
      <w:r w:rsidR="00D81484" w:rsidRPr="00EC5D34">
        <w:rPr>
          <w:sz w:val="28"/>
          <w:szCs w:val="28"/>
        </w:rPr>
        <w:t>,</w:t>
      </w:r>
      <w:r w:rsidR="00070B08">
        <w:rPr>
          <w:sz w:val="28"/>
          <w:szCs w:val="28"/>
        </w:rPr>
        <w:t xml:space="preserve"> 28, кв.2</w:t>
      </w:r>
      <w:r w:rsidR="00B907A1" w:rsidRPr="00EC5D34">
        <w:rPr>
          <w:sz w:val="28"/>
          <w:szCs w:val="28"/>
        </w:rPr>
        <w:t>, адрес:</w:t>
      </w:r>
      <w:r w:rsidR="00B907A1" w:rsidRPr="00EC5D34">
        <w:rPr>
          <w:color w:val="000000"/>
          <w:sz w:val="28"/>
          <w:szCs w:val="28"/>
          <w:shd w:val="clear" w:color="auto" w:fill="FFFFFF"/>
        </w:rPr>
        <w:t xml:space="preserve"> Российская Федерация, Ростовская область, Заветинский район, Заветинское сельское поселение, с.Заветное,</w:t>
      </w:r>
      <w:r w:rsidR="00B907A1" w:rsidRPr="00EC5D34">
        <w:rPr>
          <w:rStyle w:val="blk"/>
          <w:sz w:val="28"/>
          <w:szCs w:val="28"/>
        </w:rPr>
        <w:t xml:space="preserve"> ул. </w:t>
      </w:r>
      <w:r w:rsidR="00070B08">
        <w:rPr>
          <w:rStyle w:val="blk"/>
          <w:sz w:val="28"/>
          <w:szCs w:val="28"/>
        </w:rPr>
        <w:t>Герцена</w:t>
      </w:r>
      <w:r w:rsidR="00BE739A" w:rsidRPr="00EC5D34">
        <w:rPr>
          <w:rStyle w:val="blk"/>
          <w:sz w:val="28"/>
          <w:szCs w:val="28"/>
        </w:rPr>
        <w:t>,</w:t>
      </w:r>
      <w:r w:rsidR="00B907A1" w:rsidRPr="00EC5D34">
        <w:rPr>
          <w:rStyle w:val="blk"/>
          <w:sz w:val="28"/>
          <w:szCs w:val="28"/>
        </w:rPr>
        <w:t xml:space="preserve"> </w:t>
      </w:r>
      <w:r w:rsidR="00156FD4" w:rsidRPr="00156FD4">
        <w:rPr>
          <w:rStyle w:val="blk"/>
          <w:sz w:val="28"/>
          <w:szCs w:val="28"/>
        </w:rPr>
        <w:t>28</w:t>
      </w:r>
      <w:r w:rsidR="00B907A1" w:rsidRPr="00156FD4">
        <w:rPr>
          <w:rStyle w:val="blk"/>
          <w:sz w:val="28"/>
          <w:szCs w:val="28"/>
        </w:rPr>
        <w:t>-а</w:t>
      </w:r>
      <w:r w:rsidR="00B907A1" w:rsidRPr="00EC5D34">
        <w:rPr>
          <w:rStyle w:val="blk"/>
          <w:sz w:val="28"/>
          <w:szCs w:val="28"/>
        </w:rPr>
        <w:t>.</w:t>
      </w:r>
    </w:p>
    <w:p w:rsidR="00A02E83" w:rsidRDefault="00A02E83" w:rsidP="00070B08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297811">
        <w:rPr>
          <w:rFonts w:ascii="Times New Roman" w:hAnsi="Times New Roman" w:cs="Times New Roman"/>
          <w:sz w:val="28"/>
          <w:szCs w:val="28"/>
        </w:rPr>
        <w:t>вс</w:t>
      </w:r>
      <w:bookmarkStart w:id="0" w:name="_GoBack"/>
      <w:bookmarkEnd w:id="0"/>
      <w:r w:rsidRPr="00297811">
        <w:rPr>
          <w:rFonts w:ascii="Times New Roman" w:hAnsi="Times New Roman" w:cs="Times New Roman"/>
          <w:sz w:val="28"/>
          <w:szCs w:val="28"/>
        </w:rPr>
        <w:t>тупает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силу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даты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подлежит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официальному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7811">
        <w:rPr>
          <w:rFonts w:ascii="Times New Roman" w:hAnsi="Times New Roman" w:cs="Times New Roman"/>
          <w:sz w:val="28"/>
          <w:szCs w:val="28"/>
        </w:rPr>
        <w:t>опубликовани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97811">
        <w:rPr>
          <w:rFonts w:ascii="Times New Roman" w:hAnsi="Times New Roman" w:cs="Times New Roman"/>
          <w:sz w:val="28"/>
          <w:szCs w:val="28"/>
        </w:rPr>
        <w:t>.</w:t>
      </w:r>
    </w:p>
    <w:p w:rsidR="00A02E83" w:rsidRDefault="00A02E83" w:rsidP="00AB3FB6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оставляю за собой. </w:t>
      </w:r>
    </w:p>
    <w:p w:rsidR="00746955" w:rsidRDefault="00746955" w:rsidP="00AB3FB6">
      <w:pPr>
        <w:pStyle w:val="a3"/>
        <w:tabs>
          <w:tab w:val="left" w:pos="709"/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746955" w:rsidP="00746955">
      <w:pPr>
        <w:pStyle w:val="a3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955" w:rsidRDefault="005C796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Г</w:t>
      </w:r>
      <w:r w:rsidR="00746955">
        <w:rPr>
          <w:rFonts w:ascii="Times New Roman CYR" w:hAnsi="Times New Roman CYR" w:cs="Times New Roman CYR"/>
          <w:sz w:val="28"/>
          <w:szCs w:val="28"/>
        </w:rPr>
        <w:t>лав</w:t>
      </w:r>
      <w:r w:rsidR="00EC5D34">
        <w:rPr>
          <w:rFonts w:ascii="Times New Roman CYR" w:hAnsi="Times New Roman CYR" w:cs="Times New Roman CYR"/>
          <w:sz w:val="28"/>
          <w:szCs w:val="28"/>
        </w:rPr>
        <w:t>а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Администрации </w:t>
      </w:r>
    </w:p>
    <w:p w:rsidR="00746955" w:rsidRDefault="00746955" w:rsidP="008E3EEE">
      <w:pPr>
        <w:tabs>
          <w:tab w:val="left" w:pos="0"/>
          <w:tab w:val="left" w:pos="700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Заветинского сельского поселения                             </w:t>
      </w:r>
      <w:r w:rsidR="008E3EEE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EC5D34">
        <w:rPr>
          <w:rFonts w:ascii="Times New Roman CYR" w:hAnsi="Times New Roman CYR" w:cs="Times New Roman CYR"/>
          <w:sz w:val="28"/>
          <w:szCs w:val="28"/>
        </w:rPr>
        <w:t>С</w:t>
      </w:r>
      <w:r w:rsidR="00EE3B0E">
        <w:rPr>
          <w:rFonts w:ascii="Times New Roman CYR" w:hAnsi="Times New Roman CYR" w:cs="Times New Roman CYR"/>
          <w:sz w:val="28"/>
          <w:szCs w:val="28"/>
        </w:rPr>
        <w:t>.</w:t>
      </w:r>
      <w:r w:rsidR="00EC5D34">
        <w:rPr>
          <w:rFonts w:ascii="Times New Roman CYR" w:hAnsi="Times New Roman CYR" w:cs="Times New Roman CYR"/>
          <w:sz w:val="28"/>
          <w:szCs w:val="28"/>
        </w:rPr>
        <w:t>И</w:t>
      </w:r>
      <w:r w:rsidR="00EE3B0E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EC5D34">
        <w:rPr>
          <w:rFonts w:ascii="Times New Roman CYR" w:hAnsi="Times New Roman CYR" w:cs="Times New Roman CYR"/>
          <w:sz w:val="28"/>
          <w:szCs w:val="28"/>
        </w:rPr>
        <w:t>Бондаренко</w:t>
      </w: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  <w:ind w:firstLine="709"/>
      </w:pPr>
    </w:p>
    <w:p w:rsidR="00746955" w:rsidRDefault="00746955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 xml:space="preserve">Постановление вносит 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Старший инспектор</w:t>
      </w:r>
      <w:r w:rsidR="00746955">
        <w:rPr>
          <w:rFonts w:ascii="Times New Roman CYR" w:hAnsi="Times New Roman CYR" w:cs="Times New Roman CYR"/>
          <w:sz w:val="28"/>
          <w:szCs w:val="28"/>
        </w:rPr>
        <w:t xml:space="preserve"> по вопросам</w:t>
      </w:r>
    </w:p>
    <w:p w:rsidR="00746955" w:rsidRDefault="00EC5D34" w:rsidP="00746955">
      <w:pPr>
        <w:tabs>
          <w:tab w:val="left" w:pos="0"/>
          <w:tab w:val="left" w:pos="700"/>
          <w:tab w:val="left" w:pos="6100"/>
          <w:tab w:val="left" w:pos="8505"/>
          <w:tab w:val="left" w:pos="8931"/>
        </w:tabs>
      </w:pPr>
      <w:r>
        <w:rPr>
          <w:rFonts w:ascii="Times New Roman CYR" w:hAnsi="Times New Roman CYR" w:cs="Times New Roman CYR"/>
          <w:sz w:val="28"/>
          <w:szCs w:val="28"/>
        </w:rPr>
        <w:t>благоустройства</w:t>
      </w:r>
    </w:p>
    <w:p w:rsidR="001C6325" w:rsidRDefault="001C6325"/>
    <w:sectPr w:rsidR="001C6325" w:rsidSect="001C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verGothic">
    <w:altName w:val="Arial"/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021C44"/>
    <w:multiLevelType w:val="hybridMultilevel"/>
    <w:tmpl w:val="C6121386"/>
    <w:lvl w:ilvl="0" w:tplc="4016E742">
      <w:start w:val="1"/>
      <w:numFmt w:val="decimal"/>
      <w:lvlText w:val="%1."/>
      <w:lvlJc w:val="left"/>
      <w:pPr>
        <w:ind w:left="952" w:hanging="384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E6BC1"/>
    <w:multiLevelType w:val="multilevel"/>
    <w:tmpl w:val="1D00E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D476488"/>
    <w:multiLevelType w:val="hybridMultilevel"/>
    <w:tmpl w:val="92FE9B16"/>
    <w:lvl w:ilvl="0" w:tplc="E90AB72C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955"/>
    <w:rsid w:val="00070B08"/>
    <w:rsid w:val="000749FC"/>
    <w:rsid w:val="0015144D"/>
    <w:rsid w:val="00156FD4"/>
    <w:rsid w:val="001A1148"/>
    <w:rsid w:val="001C6325"/>
    <w:rsid w:val="00323274"/>
    <w:rsid w:val="004128F0"/>
    <w:rsid w:val="004371F2"/>
    <w:rsid w:val="004F04F9"/>
    <w:rsid w:val="00503954"/>
    <w:rsid w:val="005A6F26"/>
    <w:rsid w:val="005C7965"/>
    <w:rsid w:val="005D01E5"/>
    <w:rsid w:val="005E2B15"/>
    <w:rsid w:val="00746955"/>
    <w:rsid w:val="00750D82"/>
    <w:rsid w:val="007A0E51"/>
    <w:rsid w:val="00887D75"/>
    <w:rsid w:val="00891D8E"/>
    <w:rsid w:val="008A6D67"/>
    <w:rsid w:val="008E3EEE"/>
    <w:rsid w:val="00A02E83"/>
    <w:rsid w:val="00AB3FB6"/>
    <w:rsid w:val="00B85779"/>
    <w:rsid w:val="00B907A1"/>
    <w:rsid w:val="00BA1E22"/>
    <w:rsid w:val="00BE739A"/>
    <w:rsid w:val="00C25FC2"/>
    <w:rsid w:val="00CA32F4"/>
    <w:rsid w:val="00CB11BD"/>
    <w:rsid w:val="00CD225A"/>
    <w:rsid w:val="00D40E11"/>
    <w:rsid w:val="00D81484"/>
    <w:rsid w:val="00E247F1"/>
    <w:rsid w:val="00EC5D34"/>
    <w:rsid w:val="00EE3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9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4">
    <w:name w:val="heading 4"/>
    <w:basedOn w:val="a"/>
    <w:next w:val="a"/>
    <w:link w:val="40"/>
    <w:semiHidden/>
    <w:unhideWhenUsed/>
    <w:qFormat/>
    <w:rsid w:val="0074695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46955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46955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semiHidden/>
    <w:rsid w:val="00746955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a3">
    <w:name w:val="No Spacing"/>
    <w:qFormat/>
    <w:rsid w:val="0074695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customStyle="1" w:styleId="blk">
    <w:name w:val="blk"/>
    <w:basedOn w:val="a0"/>
    <w:rsid w:val="00746955"/>
  </w:style>
  <w:style w:type="paragraph" w:styleId="a4">
    <w:name w:val="Balloon Text"/>
    <w:basedOn w:val="a"/>
    <w:link w:val="a5"/>
    <w:uiPriority w:val="99"/>
    <w:semiHidden/>
    <w:unhideWhenUsed/>
    <w:rsid w:val="007469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955"/>
    <w:rPr>
      <w:rFonts w:ascii="Tahoma" w:eastAsia="Times New Roman" w:hAnsi="Tahoma" w:cs="Tahoma"/>
      <w:sz w:val="16"/>
      <w:szCs w:val="16"/>
      <w:lang w:eastAsia="zh-CN"/>
    </w:rPr>
  </w:style>
  <w:style w:type="paragraph" w:styleId="a6">
    <w:name w:val="List Paragraph"/>
    <w:basedOn w:val="a"/>
    <w:uiPriority w:val="34"/>
    <w:qFormat/>
    <w:rsid w:val="00EC5D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4AD0-9806-4985-87AC-5DBCB7072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Г.А.Соловьева</dc:creator>
  <cp:lastModifiedBy>User</cp:lastModifiedBy>
  <cp:revision>4</cp:revision>
  <cp:lastPrinted>2021-12-09T08:10:00Z</cp:lastPrinted>
  <dcterms:created xsi:type="dcterms:W3CDTF">2021-12-09T07:52:00Z</dcterms:created>
  <dcterms:modified xsi:type="dcterms:W3CDTF">2021-12-09T08:10:00Z</dcterms:modified>
</cp:coreProperties>
</file>