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3F29FC">
        <w:rPr>
          <w:sz w:val="28"/>
          <w:szCs w:val="28"/>
        </w:rPr>
        <w:t>82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</w:t>
      </w:r>
      <w:r w:rsidR="003F29FC">
        <w:rPr>
          <w:sz w:val="28"/>
          <w:szCs w:val="28"/>
        </w:rPr>
        <w:t>16.</w:t>
      </w:r>
      <w:r>
        <w:rPr>
          <w:sz w:val="28"/>
          <w:szCs w:val="28"/>
        </w:rPr>
        <w:t>0</w:t>
      </w:r>
      <w:r w:rsidR="00D326CE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вновь </w:t>
            </w:r>
            <w:r w:rsidR="00D326CE">
              <w:rPr>
                <w:sz w:val="28"/>
                <w:szCs w:val="28"/>
              </w:rPr>
              <w:t>образуемому</w:t>
            </w:r>
            <w:r>
              <w:rPr>
                <w:sz w:val="28"/>
                <w:szCs w:val="28"/>
              </w:rPr>
              <w:t xml:space="preserve"> 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D326CE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кв. метр</w:t>
            </w:r>
            <w:r w:rsidR="00282686">
              <w:rPr>
                <w:sz w:val="28"/>
                <w:szCs w:val="28"/>
              </w:rPr>
              <w:t>ов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D81484">
              <w:rPr>
                <w:sz w:val="28"/>
                <w:szCs w:val="28"/>
              </w:rPr>
              <w:t>в кадастровом квартале 61:11:</w:t>
            </w:r>
            <w:r w:rsidR="00D326CE">
              <w:rPr>
                <w:sz w:val="28"/>
                <w:szCs w:val="28"/>
              </w:rPr>
              <w:t>0010101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D326CE" w:rsidRDefault="00BE739A" w:rsidP="00282686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26C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F29FC">
        <w:rPr>
          <w:rFonts w:ascii="Times New Roman" w:hAnsi="Times New Roman" w:cs="Times New Roman"/>
          <w:sz w:val="28"/>
          <w:szCs w:val="28"/>
        </w:rPr>
        <w:t>В соответствии</w:t>
      </w:r>
      <w:r w:rsidR="00746955" w:rsidRPr="00D326CE">
        <w:rPr>
          <w:rFonts w:ascii="Times New Roman" w:hAnsi="Times New Roman" w:cs="Times New Roman"/>
          <w:sz w:val="28"/>
          <w:szCs w:val="28"/>
        </w:rPr>
        <w:t xml:space="preserve">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503954" w:rsidRPr="00D326CE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D326CE">
        <w:rPr>
          <w:rFonts w:ascii="Times New Roman" w:hAnsi="Times New Roman" w:cs="Times New Roman"/>
          <w:bCs/>
          <w:sz w:val="28"/>
          <w:szCs w:val="28"/>
        </w:rPr>
        <w:t>постановлением Российской Федерации от 19</w:t>
      </w:r>
      <w:r w:rsidR="00746955" w:rsidRPr="00D326CE">
        <w:rPr>
          <w:rFonts w:ascii="Times New Roman" w:hAnsi="Times New Roman" w:cs="Times New Roman"/>
          <w:sz w:val="28"/>
          <w:szCs w:val="28"/>
        </w:rPr>
        <w:t>.11.</w:t>
      </w:r>
      <w:r w:rsidR="00746955" w:rsidRPr="00D326CE">
        <w:rPr>
          <w:rFonts w:ascii="Times New Roman" w:hAnsi="Times New Roman" w:cs="Times New Roman"/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746955" w:rsidRPr="00D326CE">
        <w:rPr>
          <w:rFonts w:ascii="Times New Roman" w:hAnsi="Times New Roman" w:cs="Times New Roman"/>
          <w:sz w:val="28"/>
          <w:szCs w:val="28"/>
        </w:rPr>
        <w:t>, Уставом муниципального образования «Заветинское сельское</w:t>
      </w:r>
      <w:proofErr w:type="gramEnd"/>
      <w:r w:rsidR="00746955" w:rsidRPr="00D326CE">
        <w:rPr>
          <w:rFonts w:ascii="Times New Roman" w:hAnsi="Times New Roman" w:cs="Times New Roman"/>
          <w:sz w:val="28"/>
          <w:szCs w:val="28"/>
        </w:rPr>
        <w:t xml:space="preserve"> поселение», постановлением Администрации Заветинского сельского поселения от 23.11.2015 № 212</w:t>
      </w:r>
      <w:r w:rsidRPr="00D326CE">
        <w:rPr>
          <w:rFonts w:ascii="Times New Roman" w:hAnsi="Times New Roman" w:cs="Times New Roman"/>
          <w:sz w:val="28"/>
          <w:szCs w:val="28"/>
        </w:rPr>
        <w:t xml:space="preserve"> (в</w:t>
      </w:r>
      <w:r w:rsidR="003F29FC">
        <w:rPr>
          <w:rFonts w:ascii="Times New Roman" w:hAnsi="Times New Roman" w:cs="Times New Roman"/>
          <w:sz w:val="28"/>
          <w:szCs w:val="28"/>
        </w:rPr>
        <w:t xml:space="preserve"> </w:t>
      </w:r>
      <w:r w:rsidRPr="00D326CE">
        <w:rPr>
          <w:rFonts w:ascii="Times New Roman" w:hAnsi="Times New Roman" w:cs="Times New Roman"/>
          <w:sz w:val="28"/>
          <w:szCs w:val="28"/>
        </w:rPr>
        <w:t xml:space="preserve">ред. </w:t>
      </w:r>
      <w:r w:rsidR="003F29FC">
        <w:rPr>
          <w:rFonts w:ascii="Times New Roman" w:hAnsi="Times New Roman" w:cs="Times New Roman"/>
          <w:sz w:val="28"/>
          <w:szCs w:val="28"/>
        </w:rPr>
        <w:t>о</w:t>
      </w:r>
      <w:r w:rsidRPr="00D326CE">
        <w:rPr>
          <w:rFonts w:ascii="Times New Roman" w:hAnsi="Times New Roman" w:cs="Times New Roman"/>
          <w:sz w:val="28"/>
          <w:szCs w:val="28"/>
        </w:rPr>
        <w:t>т 08.08.2017 №97, от 16.03.2018 № 20)</w:t>
      </w:r>
      <w:r w:rsidR="00746955" w:rsidRPr="00D326C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0749FC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на основании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постановлен</w:t>
      </w:r>
      <w:r w:rsidR="000749FC" w:rsidRPr="00D326CE">
        <w:rPr>
          <w:rStyle w:val="blk"/>
          <w:rFonts w:ascii="Times New Roman" w:hAnsi="Times New Roman" w:cs="Times New Roman"/>
          <w:sz w:val="28"/>
          <w:szCs w:val="28"/>
        </w:rPr>
        <w:t>ия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Администрации Заветинского района от </w:t>
      </w:r>
      <w:r w:rsidR="00D326CE" w:rsidRPr="00D326CE">
        <w:rPr>
          <w:rStyle w:val="blk"/>
          <w:rFonts w:ascii="Times New Roman" w:hAnsi="Times New Roman" w:cs="Times New Roman"/>
          <w:sz w:val="28"/>
          <w:szCs w:val="28"/>
        </w:rPr>
        <w:t>14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>.0</w:t>
      </w:r>
      <w:r w:rsidR="00D326CE" w:rsidRPr="00D326CE">
        <w:rPr>
          <w:rStyle w:val="blk"/>
          <w:rFonts w:ascii="Times New Roman" w:hAnsi="Times New Roman" w:cs="Times New Roman"/>
          <w:sz w:val="28"/>
          <w:szCs w:val="28"/>
        </w:rPr>
        <w:t>9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>.20</w:t>
      </w:r>
      <w:r w:rsidR="000749FC" w:rsidRPr="00D326CE">
        <w:rPr>
          <w:rStyle w:val="blk"/>
          <w:rFonts w:ascii="Times New Roman" w:hAnsi="Times New Roman" w:cs="Times New Roman"/>
          <w:sz w:val="28"/>
          <w:szCs w:val="28"/>
        </w:rPr>
        <w:t>21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 № </w:t>
      </w:r>
      <w:r w:rsidR="00D326CE" w:rsidRPr="00D326CE">
        <w:rPr>
          <w:rStyle w:val="blk"/>
          <w:rFonts w:ascii="Times New Roman" w:hAnsi="Times New Roman" w:cs="Times New Roman"/>
          <w:sz w:val="28"/>
          <w:szCs w:val="28"/>
        </w:rPr>
        <w:t xml:space="preserve">490 </w:t>
      </w:r>
      <w:r w:rsidR="00746955" w:rsidRPr="00D326CE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D326CE" w:rsidRPr="00D326CE">
        <w:rPr>
          <w:rStyle w:val="markedcontent"/>
          <w:rFonts w:ascii="Times New Roman" w:hAnsi="Times New Roman" w:cs="Times New Roman"/>
          <w:sz w:val="28"/>
          <w:szCs w:val="28"/>
        </w:rPr>
        <w:t>Об утверждении схемы расположения</w:t>
      </w:r>
      <w:r w:rsidR="002826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326CE" w:rsidRPr="00D326CE">
        <w:rPr>
          <w:rStyle w:val="markedcontent"/>
          <w:rFonts w:ascii="Times New Roman" w:hAnsi="Times New Roman" w:cs="Times New Roman"/>
          <w:sz w:val="28"/>
          <w:szCs w:val="28"/>
        </w:rPr>
        <w:t>земельного участка на кадастровом плане</w:t>
      </w:r>
      <w:r w:rsidR="002826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326CE" w:rsidRPr="00D326CE">
        <w:rPr>
          <w:rStyle w:val="markedcontent"/>
          <w:rFonts w:ascii="Times New Roman" w:hAnsi="Times New Roman" w:cs="Times New Roman"/>
          <w:sz w:val="28"/>
          <w:szCs w:val="28"/>
        </w:rPr>
        <w:t xml:space="preserve">территории в кадастровом квартале </w:t>
      </w:r>
      <w:r w:rsidR="00D326CE" w:rsidRPr="00D326CE">
        <w:rPr>
          <w:rFonts w:ascii="Times New Roman" w:hAnsi="Times New Roman" w:cs="Times New Roman"/>
          <w:sz w:val="28"/>
          <w:szCs w:val="28"/>
        </w:rPr>
        <w:br/>
      </w:r>
      <w:r w:rsidR="00D326CE" w:rsidRPr="00D326CE">
        <w:rPr>
          <w:rStyle w:val="markedcontent"/>
          <w:rFonts w:ascii="Times New Roman" w:hAnsi="Times New Roman" w:cs="Times New Roman"/>
          <w:sz w:val="28"/>
          <w:szCs w:val="28"/>
        </w:rPr>
        <w:t>61:11:0010101 площадью 1500 кв. метров</w:t>
      </w:r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в </w:t>
      </w:r>
      <w:proofErr w:type="gramStart"/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связи</w:t>
      </w:r>
      <w:proofErr w:type="gramEnd"/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необходимостью присвоения адреса вновь формируемому земельному</w:t>
      </w:r>
      <w:r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49FC" w:rsidRPr="00D326C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участку, расположенному на территории Заветинского сельского поселения в целях упорядочения адресного хозяйства</w:t>
      </w:r>
    </w:p>
    <w:p w:rsidR="00D326CE" w:rsidRDefault="00D326CE" w:rsidP="00D326CE">
      <w:pPr>
        <w:jc w:val="center"/>
        <w:rPr>
          <w:sz w:val="28"/>
          <w:szCs w:val="28"/>
        </w:rPr>
      </w:pPr>
    </w:p>
    <w:p w:rsidR="003D408E" w:rsidRDefault="00746955" w:rsidP="003D40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46955" w:rsidRPr="003D408E" w:rsidRDefault="00D326CE" w:rsidP="00282686">
      <w:pPr>
        <w:jc w:val="both"/>
        <w:rPr>
          <w:sz w:val="28"/>
          <w:szCs w:val="28"/>
        </w:rPr>
      </w:pPr>
      <w:r>
        <w:t xml:space="preserve"> </w:t>
      </w:r>
      <w:r w:rsidR="00282686">
        <w:tab/>
      </w:r>
      <w:r w:rsidR="00746955">
        <w:rPr>
          <w:sz w:val="28"/>
          <w:szCs w:val="28"/>
        </w:rPr>
        <w:t>1.</w:t>
      </w:r>
      <w:r w:rsidR="000749FC">
        <w:rPr>
          <w:sz w:val="28"/>
          <w:szCs w:val="28"/>
        </w:rPr>
        <w:t xml:space="preserve">Присвоить объекту адресации: вновь </w:t>
      </w:r>
      <w:r>
        <w:rPr>
          <w:sz w:val="28"/>
          <w:szCs w:val="28"/>
        </w:rPr>
        <w:t>образуемому</w:t>
      </w:r>
      <w:r w:rsidR="000749FC">
        <w:rPr>
          <w:sz w:val="28"/>
          <w:szCs w:val="28"/>
        </w:rPr>
        <w:t xml:space="preserve"> з</w:t>
      </w:r>
      <w:r w:rsidR="00746955">
        <w:rPr>
          <w:sz w:val="28"/>
          <w:szCs w:val="28"/>
        </w:rPr>
        <w:t xml:space="preserve">емельному участку </w:t>
      </w:r>
      <w:r w:rsidR="00B907A1">
        <w:rPr>
          <w:sz w:val="28"/>
          <w:szCs w:val="28"/>
        </w:rPr>
        <w:t>на кадастровом плане территории в кадастровом квартале</w:t>
      </w:r>
      <w:r w:rsidR="00746955">
        <w:rPr>
          <w:sz w:val="28"/>
          <w:szCs w:val="28"/>
        </w:rPr>
        <w:t xml:space="preserve"> 61:11:</w:t>
      </w:r>
      <w:r>
        <w:rPr>
          <w:sz w:val="28"/>
          <w:szCs w:val="28"/>
        </w:rPr>
        <w:t>0010101</w:t>
      </w:r>
      <w:r w:rsidR="00746955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="00746955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="00D81484">
        <w:rPr>
          <w:sz w:val="28"/>
          <w:szCs w:val="28"/>
        </w:rPr>
        <w:t>,</w:t>
      </w:r>
      <w:r w:rsidR="00BE739A">
        <w:rPr>
          <w:sz w:val="28"/>
          <w:szCs w:val="28"/>
        </w:rPr>
        <w:t xml:space="preserve"> категория земель – «Земли </w:t>
      </w:r>
      <w:r>
        <w:rPr>
          <w:sz w:val="28"/>
          <w:szCs w:val="28"/>
        </w:rPr>
        <w:lastRenderedPageBreak/>
        <w:t>населенных пунктов</w:t>
      </w:r>
      <w:r w:rsidR="00BE739A">
        <w:rPr>
          <w:sz w:val="28"/>
          <w:szCs w:val="28"/>
        </w:rPr>
        <w:t>», вид разрешенного использования – «</w:t>
      </w:r>
      <w:r>
        <w:rPr>
          <w:sz w:val="28"/>
          <w:szCs w:val="28"/>
        </w:rPr>
        <w:t>Для ведения личного подсобного хозяйства</w:t>
      </w:r>
      <w:r w:rsidR="00BE739A">
        <w:rPr>
          <w:sz w:val="28"/>
          <w:szCs w:val="28"/>
        </w:rPr>
        <w:t>», расположенному</w:t>
      </w:r>
      <w:r w:rsidR="00746955">
        <w:rPr>
          <w:sz w:val="28"/>
          <w:szCs w:val="28"/>
        </w:rPr>
        <w:t xml:space="preserve"> </w:t>
      </w:r>
      <w:r w:rsidR="00B907A1">
        <w:rPr>
          <w:rStyle w:val="blk"/>
          <w:sz w:val="28"/>
          <w:szCs w:val="28"/>
        </w:rPr>
        <w:t xml:space="preserve">по адресному ориентиру: </w:t>
      </w:r>
      <w:r w:rsidR="00D40E11">
        <w:rPr>
          <w:rStyle w:val="blk"/>
          <w:sz w:val="28"/>
          <w:szCs w:val="28"/>
        </w:rPr>
        <w:t>Российская Федерация, Ростовская область, Заветинский район, с.</w:t>
      </w:r>
      <w:r w:rsidR="00C85B82">
        <w:rPr>
          <w:rStyle w:val="blk"/>
          <w:sz w:val="28"/>
          <w:szCs w:val="28"/>
        </w:rPr>
        <w:t xml:space="preserve"> </w:t>
      </w:r>
      <w:r w:rsidR="00D40E11">
        <w:rPr>
          <w:rStyle w:val="blk"/>
          <w:sz w:val="28"/>
          <w:szCs w:val="28"/>
        </w:rPr>
        <w:t xml:space="preserve">Заветное, </w:t>
      </w:r>
      <w:r>
        <w:rPr>
          <w:rStyle w:val="blk"/>
          <w:sz w:val="28"/>
          <w:szCs w:val="28"/>
        </w:rPr>
        <w:t>ул. Красная</w:t>
      </w:r>
      <w:r w:rsidR="00D81484">
        <w:rPr>
          <w:sz w:val="28"/>
          <w:szCs w:val="28"/>
        </w:rPr>
        <w:t>,</w:t>
      </w:r>
      <w:r w:rsidR="00746955">
        <w:rPr>
          <w:color w:val="000000"/>
          <w:sz w:val="28"/>
          <w:szCs w:val="28"/>
          <w:shd w:val="clear" w:color="auto" w:fill="FFFFFF"/>
        </w:rPr>
        <w:t xml:space="preserve"> присвоить адрес: Российская Федерация, Ростовская область, Заветинский район, Заветинское сельское поселение, с.Заветное,</w:t>
      </w:r>
      <w:r w:rsidR="00EE3B0E" w:rsidRPr="00EE3B0E">
        <w:rPr>
          <w:rStyle w:val="blk"/>
          <w:sz w:val="28"/>
          <w:szCs w:val="28"/>
        </w:rPr>
        <w:t xml:space="preserve"> </w:t>
      </w:r>
      <w:r w:rsidR="00EE3B0E">
        <w:rPr>
          <w:rStyle w:val="blk"/>
          <w:sz w:val="28"/>
          <w:szCs w:val="28"/>
        </w:rPr>
        <w:t xml:space="preserve">ул. </w:t>
      </w:r>
      <w:r>
        <w:rPr>
          <w:rStyle w:val="blk"/>
          <w:sz w:val="28"/>
          <w:szCs w:val="28"/>
        </w:rPr>
        <w:t xml:space="preserve">Красная, </w:t>
      </w:r>
      <w:r w:rsidR="003D408E">
        <w:rPr>
          <w:rStyle w:val="blk"/>
          <w:sz w:val="28"/>
          <w:szCs w:val="28"/>
        </w:rPr>
        <w:t>4-а.</w:t>
      </w:r>
    </w:p>
    <w:p w:rsidR="00A02E83" w:rsidRDefault="00A02E83" w:rsidP="00282686">
      <w:pPr>
        <w:pStyle w:val="a3"/>
        <w:tabs>
          <w:tab w:val="left" w:pos="700"/>
        </w:tabs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282686">
      <w:pPr>
        <w:pStyle w:val="a3"/>
        <w:tabs>
          <w:tab w:val="left" w:pos="709"/>
        </w:tabs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746955" w:rsidRDefault="00746955" w:rsidP="00282686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3D408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D408E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3D408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</w:t>
      </w:r>
      <w:r w:rsidR="003D408E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3D408E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3D408E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D408E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главный специалист по вопросам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муниципального хозяйства</w:t>
      </w:r>
    </w:p>
    <w:p w:rsidR="001C6325" w:rsidRDefault="001C6325"/>
    <w:sectPr w:rsidR="001C6325" w:rsidSect="003D40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15144D"/>
    <w:rsid w:val="001A1148"/>
    <w:rsid w:val="001C6325"/>
    <w:rsid w:val="00282686"/>
    <w:rsid w:val="00323274"/>
    <w:rsid w:val="003D408E"/>
    <w:rsid w:val="003F29FC"/>
    <w:rsid w:val="00503954"/>
    <w:rsid w:val="005A6F26"/>
    <w:rsid w:val="005C7965"/>
    <w:rsid w:val="005D01E5"/>
    <w:rsid w:val="005E2B15"/>
    <w:rsid w:val="00746955"/>
    <w:rsid w:val="00750D82"/>
    <w:rsid w:val="007A0E51"/>
    <w:rsid w:val="00830B65"/>
    <w:rsid w:val="008A6D67"/>
    <w:rsid w:val="008D79A8"/>
    <w:rsid w:val="00A02E83"/>
    <w:rsid w:val="00B907A1"/>
    <w:rsid w:val="00BA1E22"/>
    <w:rsid w:val="00BE739A"/>
    <w:rsid w:val="00C85B82"/>
    <w:rsid w:val="00CA32F4"/>
    <w:rsid w:val="00CB11BD"/>
    <w:rsid w:val="00CD225A"/>
    <w:rsid w:val="00D326CE"/>
    <w:rsid w:val="00D40E11"/>
    <w:rsid w:val="00D81484"/>
    <w:rsid w:val="00E247F1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a0"/>
    <w:rsid w:val="00D32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2</cp:revision>
  <cp:lastPrinted>2021-09-16T12:06:00Z</cp:lastPrinted>
  <dcterms:created xsi:type="dcterms:W3CDTF">2021-09-16T12:41:00Z</dcterms:created>
  <dcterms:modified xsi:type="dcterms:W3CDTF">2021-09-16T12:41:00Z</dcterms:modified>
</cp:coreProperties>
</file>