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Fonts w:ascii="AdverGothic" w:hAnsi="AdverGothic"/>
        </w:rPr>
        <w:drawing>
          <wp:inline>
            <wp:extent cx="567055" cy="5759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215" l="-1224" r="-1224" t="-1215"/>
                    <a:stretch/>
                  </pic:blipFill>
                  <pic:spPr>
                    <a:xfrm flipH="false" flipV="false" rot="0">
                      <a:ext cx="567055" cy="5759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/>
        <w:ind/>
        <w:jc w:val="center"/>
      </w:pPr>
      <w:r>
        <w:rPr>
          <w:sz w:val="20"/>
        </w:rPr>
        <w:t>Российская Федерация</w:t>
      </w:r>
    </w:p>
    <w:p w14:paraId="03000000">
      <w:pPr>
        <w:pStyle w:val="Style_2"/>
        <w:spacing w:after="0" w:before="0"/>
        <w:ind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04000000">
      <w:pPr>
        <w:ind/>
        <w:jc w:val="center"/>
      </w:pPr>
      <w:r>
        <w:rPr>
          <w:sz w:val="32"/>
        </w:rPr>
        <w:t>Заветинский район</w:t>
      </w:r>
    </w:p>
    <w:p w14:paraId="05000000">
      <w:pPr>
        <w:ind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14:paraId="06000000">
      <w:pPr>
        <w:pStyle w:val="Style_2"/>
        <w:spacing w:after="0" w:before="0"/>
        <w:ind w:firstLine="0" w:left="201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14:paraId="07000000">
      <w:pPr>
        <w:pStyle w:val="Style_3"/>
        <w:ind/>
        <w:jc w:val="left"/>
        <w:rPr>
          <w:b w:val="0"/>
          <w:sz w:val="28"/>
        </w:rPr>
      </w:pPr>
    </w:p>
    <w:p w14:paraId="08000000">
      <w:pPr>
        <w:ind/>
        <w:jc w:val="center"/>
      </w:pPr>
      <w:r>
        <w:rPr>
          <w:b w:val="1"/>
          <w:sz w:val="48"/>
        </w:rPr>
        <w:t>Постановление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</w:pPr>
      <w:r>
        <w:rPr>
          <w:sz w:val="28"/>
        </w:rPr>
        <w:t>№ 32</w:t>
      </w:r>
    </w:p>
    <w:p w14:paraId="0B000000">
      <w:pPr>
        <w:ind/>
        <w:jc w:val="both"/>
      </w:pPr>
      <w:r>
        <w:rPr>
          <w:sz w:val="28"/>
        </w:rPr>
        <w:t xml:space="preserve">  15.</w:t>
      </w:r>
      <w:r>
        <w:rPr>
          <w:sz w:val="28"/>
        </w:rPr>
        <w:t>04</w:t>
      </w:r>
      <w:r>
        <w:rPr>
          <w:sz w:val="28"/>
        </w:rPr>
        <w:t>.202</w:t>
      </w:r>
      <w:r>
        <w:rPr>
          <w:sz w:val="28"/>
        </w:rPr>
        <w:t>2 г.</w:t>
      </w:r>
      <w:r>
        <w:rPr>
          <w:sz w:val="28"/>
        </w:rPr>
        <w:t xml:space="preserve">                                                                                       с. Заветное 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tbl>
      <w:tblPr>
        <w:tblStyle w:val="Style_4"/>
        <w:tblLayout w:type="fixed"/>
        <w:tblCellMar>
          <w:left w:type="dxa" w:w="70"/>
          <w:right w:type="dxa" w:w="70"/>
        </w:tblCellMar>
      </w:tblPr>
      <w:tblGrid>
        <w:gridCol w:w="4039"/>
        <w:gridCol w:w="5031"/>
      </w:tblGrid>
      <w:tr>
        <w:trPr>
          <w:trHeight w:hRule="atLeast" w:val="1002"/>
        </w:trPr>
        <w:tc>
          <w:tcPr>
            <w:tcW w:type="dxa" w:w="4039"/>
            <w:shd w:fill="auto" w:val="clear"/>
            <w:tcMar>
              <w:left w:type="dxa" w:w="70"/>
              <w:right w:type="dxa" w:w="70"/>
            </w:tcMar>
          </w:tcPr>
          <w:p w14:paraId="0E000000">
            <w:r>
              <w:rPr>
                <w:sz w:val="28"/>
              </w:rPr>
              <w:t xml:space="preserve">Об особенностях расчета арендной платы по договорам аренды земельных участков, находящихся в </w:t>
            </w:r>
            <w:r>
              <w:rPr>
                <w:sz w:val="28"/>
              </w:rPr>
              <w:t>муниципальной собственности муниципального образования «Заветинское сельское поселение»</w:t>
            </w:r>
            <w:r>
              <w:rPr>
                <w:sz w:val="28"/>
              </w:rPr>
              <w:t xml:space="preserve">, в 2022 году </w:t>
            </w:r>
          </w:p>
        </w:tc>
        <w:tc>
          <w:tcPr>
            <w:tcW w:type="dxa" w:w="5031"/>
            <w:shd w:fill="auto" w:val="clear"/>
            <w:tcMar>
              <w:left w:type="dxa" w:w="70"/>
              <w:right w:type="dxa" w:w="70"/>
            </w:tcMar>
          </w:tcPr>
          <w:p w14:paraId="0F000000">
            <w:pPr>
              <w:ind/>
              <w:jc w:val="both"/>
              <w:rPr>
                <w:sz w:val="28"/>
              </w:rPr>
            </w:pPr>
          </w:p>
        </w:tc>
      </w:tr>
    </w:tbl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pStyle w:val="Style_5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В соответствии с Федеральным законом от 14.03.2022 № 58-ФЗ «О внесении изменений в отдельные законодательные акты Российской Федерации», статьей 3.3. Федерального закона от 25.10.2001 № 137-ФЗ «О введении в действие Земельного кодекса Российской Федерации», Уставом муниципального образования «Заветинское сельское поселение», руководствуясь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</w:t>
      </w:r>
      <w:r>
        <w:rPr>
          <w:sz w:val="28"/>
        </w:rPr>
        <w:t>, постановлением Администрации Заветинского района Ростовской области от 13.04.2022 № 202 «</w:t>
      </w:r>
      <w:r>
        <w:rPr>
          <w:sz w:val="28"/>
        </w:rPr>
        <w:t>Об особенностях расчета арендной платы по договорам аренды земельных участков, находящихся в распоряжении Администрации Заветинского района, в 2022 году</w:t>
      </w:r>
      <w:r>
        <w:rPr>
          <w:sz w:val="28"/>
        </w:rPr>
        <w:t>»</w:t>
      </w:r>
    </w:p>
    <w:p w14:paraId="13000000">
      <w:pPr>
        <w:ind w:right="279"/>
        <w:jc w:val="both"/>
        <w:rPr>
          <w:sz w:val="28"/>
        </w:rPr>
      </w:pPr>
    </w:p>
    <w:p w14:paraId="14000000">
      <w:pPr>
        <w:ind w:right="279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>ПОСТАНОВЛЯЮ:</w:t>
      </w:r>
    </w:p>
    <w:p w14:paraId="15000000">
      <w:pPr>
        <w:ind w:right="279"/>
        <w:jc w:val="both"/>
        <w:rPr>
          <w:sz w:val="28"/>
        </w:rPr>
      </w:pPr>
    </w:p>
    <w:p w14:paraId="16000000">
      <w:pPr>
        <w:ind w:right="279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Установить, что </w:t>
      </w:r>
      <w:r>
        <w:rPr>
          <w:sz w:val="28"/>
        </w:rPr>
        <w:t>c</w:t>
      </w:r>
      <w:r>
        <w:rPr>
          <w:sz w:val="28"/>
        </w:rPr>
        <w:t xml:space="preserve"> 1 апреля по 31 декабря 2022 года при расчете арендной платы за земельные участки, находящиеся в муниципальной собственности муниципального образования «Заветинское сельское поселение»,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</w:t>
      </w:r>
      <w:r>
        <w:rPr>
          <w:sz w:val="28"/>
        </w:rPr>
        <w:t>2022 года по результатам проведения торгов</w:t>
      </w:r>
      <w:r>
        <w:rPr>
          <w:sz w:val="28"/>
        </w:rPr>
        <w:t xml:space="preserve">,  </w:t>
      </w:r>
      <w:r>
        <w:rPr>
          <w:sz w:val="28"/>
        </w:rPr>
        <w:t>либо без проведения торгов или договор аренды земельного участка заключен после 1 апреля 2022 года без проведения торгов.</w:t>
      </w:r>
    </w:p>
    <w:p w14:paraId="18000000">
      <w:pPr>
        <w:ind w:right="27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Финансовому отделу Администрации Заветинского сельского поселения  произвести  перерасчет арендной платы по договорам аренды земельных участков, государственная собственность на которые не разграничена, находящихся в распоряжении Администрации Заветинского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, в соответствии с постановлением Правительства Ростовской области от 04.04.2022 № 262 «Об особенностях </w:t>
      </w:r>
      <w:r>
        <w:rPr>
          <w:sz w:val="28"/>
        </w:rPr>
        <w:t xml:space="preserve">расчета арендной платы по договорам аренды </w:t>
      </w:r>
      <w:r>
        <w:rPr>
          <w:sz w:val="28"/>
        </w:rPr>
        <w:t>земельных участков, находящихся в государственной собственности, в 2022 году»</w:t>
      </w:r>
      <w:r>
        <w:rPr>
          <w:sz w:val="28"/>
        </w:rPr>
        <w:t>, постановлением Администрации Заветинского района Ростовской области от 13.04.2022 № 202 «</w:t>
      </w:r>
      <w:r>
        <w:rPr>
          <w:sz w:val="28"/>
        </w:rPr>
        <w:t>Об особенностях расчета арендной платы по договорам аренды земельных участков, находящихся в распоряжении Администрации Заветинского района, в 2022 году</w:t>
      </w:r>
      <w:r>
        <w:rPr>
          <w:sz w:val="28"/>
        </w:rPr>
        <w:t>»</w:t>
      </w:r>
      <w:r>
        <w:rPr>
          <w:sz w:val="28"/>
        </w:rPr>
        <w:t xml:space="preserve"> и по договорам аренды земельных участков, находящихся в муниципальной собственности муниципального образования «</w:t>
      </w:r>
      <w:r>
        <w:rPr>
          <w:sz w:val="28"/>
        </w:rPr>
        <w:t>Заветинское сельское поселение</w:t>
      </w:r>
      <w:r>
        <w:rPr>
          <w:sz w:val="28"/>
        </w:rPr>
        <w:t>», в соответствии с пунктом 1 настоящего постановления, уведомив арендаторов в письменном виде</w:t>
      </w:r>
      <w:r>
        <w:rPr>
          <w:sz w:val="28"/>
        </w:rPr>
        <w:t>.</w:t>
      </w:r>
    </w:p>
    <w:p w14:paraId="19000000">
      <w:pPr>
        <w:ind w:right="27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Настоящее постановление вступает в силу со дня его официального об</w:t>
      </w:r>
      <w:r>
        <w:rPr>
          <w:sz w:val="28"/>
        </w:rPr>
        <w:t>народования</w:t>
      </w:r>
      <w:r>
        <w:rPr>
          <w:sz w:val="28"/>
        </w:rPr>
        <w:t>.</w:t>
      </w:r>
    </w:p>
    <w:p w14:paraId="1A000000">
      <w:pPr>
        <w:pStyle w:val="Style_5"/>
        <w:ind w:hanging="142" w:left="284"/>
        <w:rPr>
          <w:sz w:val="28"/>
        </w:rPr>
      </w:pPr>
      <w:r>
        <w:rPr>
          <w:sz w:val="28"/>
        </w:rPr>
        <w:t xml:space="preserve">        4</w:t>
      </w:r>
      <w:r>
        <w:rPr>
          <w:sz w:val="28"/>
        </w:rPr>
        <w:t>. Контроль за выполнением постановления оставляю за собой.</w:t>
      </w:r>
    </w:p>
    <w:p w14:paraId="1B000000">
      <w:pPr>
        <w:pStyle w:val="Style_5"/>
        <w:rPr>
          <w:sz w:val="28"/>
        </w:rPr>
      </w:pPr>
    </w:p>
    <w:p w14:paraId="1C000000">
      <w:pPr>
        <w:pStyle w:val="Style_5"/>
        <w:rPr>
          <w:sz w:val="28"/>
        </w:rPr>
      </w:pPr>
    </w:p>
    <w:p w14:paraId="1D000000">
      <w:pPr>
        <w:pStyle w:val="Style_5"/>
        <w:rPr>
          <w:sz w:val="28"/>
        </w:rPr>
      </w:pPr>
    </w:p>
    <w:p w14:paraId="1E000000">
      <w:pPr>
        <w:pStyle w:val="Style_5"/>
        <w:rPr>
          <w:sz w:val="28"/>
        </w:rPr>
      </w:pPr>
    </w:p>
    <w:p w14:paraId="1F000000">
      <w:pPr>
        <w:pStyle w:val="Style_5"/>
      </w:pPr>
      <w:r>
        <w:rPr>
          <w:sz w:val="28"/>
        </w:rPr>
        <w:t xml:space="preserve"> Глава Администрации</w:t>
      </w:r>
    </w:p>
    <w:p w14:paraId="20000000">
      <w:pPr>
        <w:pStyle w:val="Style_5"/>
      </w:pPr>
      <w:r>
        <w:rPr>
          <w:sz w:val="28"/>
        </w:rPr>
        <w:t xml:space="preserve"> Заветинского сельского поселения                                            С.И. Бондаренко                  </w:t>
      </w:r>
    </w:p>
    <w:p w14:paraId="21000000"/>
    <w:p w14:paraId="22000000"/>
    <w:p w14:paraId="23000000"/>
    <w:p w14:paraId="24000000"/>
    <w:p w14:paraId="25000000"/>
    <w:p w14:paraId="26000000"/>
    <w:p w14:paraId="27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Постановление вносит </w:t>
      </w:r>
      <w:bookmarkStart w:id="1" w:name="_GoBack"/>
      <w:bookmarkEnd w:id="1"/>
    </w:p>
    <w:p w14:paraId="28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старший инспектор</w:t>
      </w:r>
      <w:r>
        <w:rPr>
          <w:color w:themeColor="text1" w:val="000000"/>
          <w:sz w:val="28"/>
        </w:rPr>
        <w:t xml:space="preserve"> сектора</w:t>
      </w:r>
    </w:p>
    <w:p w14:paraId="29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экономики и финансов</w:t>
      </w:r>
      <w:r>
        <w:rPr>
          <w:color w:themeColor="text1" w:val="000000"/>
          <w:sz w:val="28"/>
        </w:rPr>
        <w:t xml:space="preserve"> </w:t>
      </w:r>
    </w:p>
    <w:p w14:paraId="2A000000">
      <w:pPr>
        <w:rPr>
          <w:color w:themeColor="text1" w:val="000000"/>
          <w:sz w:val="28"/>
        </w:rPr>
      </w:pP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                                           </w:t>
      </w:r>
    </w:p>
    <w:p w14:paraId="2B000000">
      <w:pPr>
        <w:rPr>
          <w:color w:themeColor="text1" w:val="000000"/>
        </w:rPr>
      </w:pPr>
    </w:p>
    <w:p w14:paraId="2C000000">
      <w:pPr>
        <w:rPr>
          <w:sz w:val="28"/>
        </w:rPr>
      </w:pPr>
    </w:p>
    <w:p w14:paraId="2D000000">
      <w:pPr>
        <w:ind w:right="279"/>
        <w:jc w:val="center"/>
      </w:pPr>
    </w:p>
    <w:sectPr>
      <w:pgSz w:h="16838" w:orient="portrait" w:w="11906"/>
      <w:pgMar w:bottom="426" w:footer="720" w:gutter="0" w:header="72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ody Text Indent"/>
    <w:basedOn w:val="Style_6"/>
    <w:link w:val="Style_7_ch"/>
    <w:pPr>
      <w:spacing w:after="120"/>
      <w:ind w:firstLine="0" w:left="283"/>
    </w:pPr>
  </w:style>
  <w:style w:styleId="Style_7_ch" w:type="character">
    <w:name w:val="Body Text Indent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z2"/>
    <w:link w:val="Style_9_ch"/>
  </w:style>
  <w:style w:styleId="Style_9_ch" w:type="character">
    <w:name w:val="WW8Num1z2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er"/>
    <w:basedOn w:val="Style_6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6_ch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aption"/>
    <w:basedOn w:val="Style_6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6_ch"/>
    <w:link w:val="Style_15"/>
    <w:rPr>
      <w:i w:val="1"/>
      <w:sz w:val="24"/>
    </w:rPr>
  </w:style>
  <w:style w:styleId="Style_16" w:type="paragraph">
    <w:name w:val="WW8Num1z4"/>
    <w:link w:val="Style_16_ch"/>
  </w:style>
  <w:style w:styleId="Style_16_ch" w:type="character">
    <w:name w:val="WW8Num1z4"/>
    <w:link w:val="Style_16"/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List Paragraph"/>
    <w:basedOn w:val="Style_6"/>
    <w:link w:val="Style_19_ch"/>
    <w:pPr>
      <w:ind w:firstLine="0" w:left="720"/>
      <w:contextualSpacing w:val="1"/>
    </w:pPr>
  </w:style>
  <w:style w:styleId="Style_19_ch" w:type="character">
    <w:name w:val="List Paragraph"/>
    <w:basedOn w:val="Style_6_ch"/>
    <w:link w:val="Style_19"/>
  </w:style>
  <w:style w:styleId="Style_20" w:type="paragraph">
    <w:name w:val="WW8Num2z0"/>
    <w:link w:val="Style_20_ch"/>
  </w:style>
  <w:style w:styleId="Style_20_ch" w:type="character">
    <w:name w:val="WW8Num2z0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1z7"/>
    <w:link w:val="Style_22_ch"/>
  </w:style>
  <w:style w:styleId="Style_22_ch" w:type="character">
    <w:name w:val="WW8Num1z7"/>
    <w:link w:val="Style_22"/>
  </w:style>
  <w:style w:styleId="Style_23" w:type="paragraph">
    <w:name w:val="Указатель1"/>
    <w:basedOn w:val="Style_6"/>
    <w:link w:val="Style_23_ch"/>
  </w:style>
  <w:style w:styleId="Style_23_ch" w:type="character">
    <w:name w:val="Указатель1"/>
    <w:basedOn w:val="Style_6_ch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" w:type="paragraph">
    <w:name w:val="heading 5"/>
    <w:basedOn w:val="Style_6"/>
    <w:next w:val="Style_6"/>
    <w:link w:val="Style_2_ch"/>
    <w:uiPriority w:val="9"/>
    <w:qFormat/>
    <w:pPr>
      <w:tabs>
        <w:tab w:leader="none" w:pos="0" w:val="left"/>
      </w:tabs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_ch" w:type="character">
    <w:name w:val="heading 5"/>
    <w:basedOn w:val="Style_6_ch"/>
    <w:link w:val="Style_2"/>
    <w:rPr>
      <w:rFonts w:ascii="Calibri" w:hAnsi="Calibri"/>
      <w:b w:val="1"/>
      <w:i w:val="1"/>
      <w:sz w:val="26"/>
    </w:rPr>
  </w:style>
  <w:style w:styleId="Style_25" w:type="paragraph">
    <w:name w:val="heading 1"/>
    <w:basedOn w:val="Style_6"/>
    <w:next w:val="Style_6"/>
    <w:link w:val="Style_25_ch"/>
    <w:uiPriority w:val="9"/>
    <w:qFormat/>
    <w:pPr>
      <w:keepNext w:val="1"/>
      <w:tabs>
        <w:tab w:leader="none" w:pos="0" w:val="left"/>
      </w:tabs>
      <w:ind/>
      <w:jc w:val="right"/>
      <w:outlineLvl w:val="0"/>
    </w:pPr>
    <w:rPr>
      <w:i w:val="1"/>
      <w:sz w:val="24"/>
    </w:rPr>
  </w:style>
  <w:style w:styleId="Style_25_ch" w:type="character">
    <w:name w:val="heading 1"/>
    <w:basedOn w:val="Style_6_ch"/>
    <w:link w:val="Style_25"/>
    <w:rPr>
      <w:i w:val="1"/>
      <w:sz w:val="24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WW8Num1z0"/>
    <w:link w:val="Style_31_ch"/>
  </w:style>
  <w:style w:styleId="Style_31_ch" w:type="character">
    <w:name w:val="WW8Num1z0"/>
    <w:link w:val="Style_31"/>
  </w:style>
  <w:style w:styleId="Style_32" w:type="paragraph">
    <w:name w:val="WW8Num1z3"/>
    <w:link w:val="Style_32_ch"/>
  </w:style>
  <w:style w:styleId="Style_32_ch" w:type="character">
    <w:name w:val="WW8Num1z3"/>
    <w:link w:val="Style_32"/>
  </w:style>
  <w:style w:styleId="Style_33" w:type="paragraph">
    <w:name w:val="List"/>
    <w:basedOn w:val="Style_5"/>
    <w:link w:val="Style_33_ch"/>
  </w:style>
  <w:style w:styleId="Style_33_ch" w:type="character">
    <w:name w:val="List"/>
    <w:basedOn w:val="Style_5_ch"/>
    <w:link w:val="Style_33"/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alloon Text"/>
    <w:basedOn w:val="Style_6"/>
    <w:link w:val="Style_35_ch"/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18" w:type="paragraph">
    <w:name w:val="Содержимое таблицы"/>
    <w:basedOn w:val="Style_6"/>
    <w:link w:val="Style_18_ch"/>
  </w:style>
  <w:style w:styleId="Style_18_ch" w:type="character">
    <w:name w:val="Содержимое таблицы"/>
    <w:basedOn w:val="Style_6_ch"/>
    <w:link w:val="Style_18"/>
  </w:style>
  <w:style w:styleId="Style_5" w:type="paragraph">
    <w:name w:val="Body Text"/>
    <w:basedOn w:val="Style_6"/>
    <w:link w:val="Style_5_ch"/>
    <w:pPr>
      <w:ind/>
      <w:jc w:val="both"/>
    </w:pPr>
    <w:rPr>
      <w:sz w:val="24"/>
    </w:rPr>
  </w:style>
  <w:style w:styleId="Style_5_ch" w:type="character">
    <w:name w:val="Body Text"/>
    <w:basedOn w:val="Style_6_ch"/>
    <w:link w:val="Style_5"/>
    <w:rPr>
      <w:sz w:val="24"/>
    </w:rPr>
  </w:style>
  <w:style w:styleId="Style_38" w:type="paragraph">
    <w:name w:val="WW8Num1z1"/>
    <w:link w:val="Style_38_ch"/>
  </w:style>
  <w:style w:styleId="Style_38_ch" w:type="character">
    <w:name w:val="WW8Num1z1"/>
    <w:link w:val="Style_38"/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WW8Num1z8"/>
    <w:link w:val="Style_40_ch"/>
  </w:style>
  <w:style w:styleId="Style_40_ch" w:type="character">
    <w:name w:val="WW8Num1z8"/>
    <w:link w:val="Style_40"/>
  </w:style>
  <w:style w:styleId="Style_3" w:type="paragraph">
    <w:name w:val="Заголовок1"/>
    <w:basedOn w:val="Style_6"/>
    <w:next w:val="Style_5"/>
    <w:link w:val="Style_3_ch"/>
    <w:pPr>
      <w:ind/>
      <w:jc w:val="center"/>
    </w:pPr>
    <w:rPr>
      <w:b w:val="1"/>
    </w:rPr>
  </w:style>
  <w:style w:styleId="Style_3_ch" w:type="character">
    <w:name w:val="Заголовок1"/>
    <w:basedOn w:val="Style_6_ch"/>
    <w:link w:val="Style_3"/>
    <w:rPr>
      <w:b w:val="1"/>
    </w:rPr>
  </w:style>
  <w:style w:styleId="Style_41" w:type="paragraph">
    <w:name w:val="Основной текст Знак"/>
    <w:link w:val="Style_41_ch"/>
    <w:rPr>
      <w:sz w:val="24"/>
    </w:rPr>
  </w:style>
  <w:style w:styleId="Style_41_ch" w:type="character">
    <w:name w:val="Основной текст Знак"/>
    <w:link w:val="Style_41"/>
    <w:rPr>
      <w:sz w:val="24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tabs>
        <w:tab w:leader="none" w:pos="0" w:val="left"/>
      </w:tabs>
      <w:spacing w:after="60" w:before="240"/>
      <w:ind/>
      <w:outlineLvl w:val="3"/>
    </w:pPr>
    <w:rPr>
      <w:b w:val="1"/>
      <w:sz w:val="28"/>
    </w:rPr>
  </w:style>
  <w:style w:styleId="Style_1_ch" w:type="character">
    <w:name w:val="heading 4"/>
    <w:basedOn w:val="Style_6_ch"/>
    <w:link w:val="Style_1"/>
    <w:rPr>
      <w:b w:val="1"/>
      <w:sz w:val="28"/>
    </w:rPr>
  </w:style>
  <w:style w:styleId="Style_44" w:type="paragraph">
    <w:name w:val="WW8Num1z6"/>
    <w:link w:val="Style_44_ch"/>
  </w:style>
  <w:style w:styleId="Style_44_ch" w:type="character">
    <w:name w:val="WW8Num1z6"/>
    <w:link w:val="Style_44"/>
  </w:style>
  <w:style w:styleId="Style_45" w:type="paragraph">
    <w:name w:val="heading 2"/>
    <w:basedOn w:val="Style_6"/>
    <w:next w:val="Style_6"/>
    <w:link w:val="Style_45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4"/>
    </w:rPr>
  </w:style>
  <w:style w:styleId="Style_45_ch" w:type="character">
    <w:name w:val="heading 2"/>
    <w:basedOn w:val="Style_6_ch"/>
    <w:link w:val="Style_45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2022-04-15T08:24:09Z</dcterms:modified>
</cp:coreProperties>
</file>