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039" w:rsidRDefault="00EB4039" w:rsidP="005361B4">
      <w:pPr>
        <w:jc w:val="center"/>
        <w:rPr>
          <w:rFonts w:ascii="Times New Roman" w:hAnsi="Times New Roman"/>
          <w:sz w:val="28"/>
          <w:szCs w:val="28"/>
        </w:rPr>
      </w:pPr>
    </w:p>
    <w:p w:rsidR="005361B4" w:rsidRPr="00126289" w:rsidRDefault="00A94052" w:rsidP="005361B4">
      <w:pPr>
        <w:jc w:val="center"/>
        <w:rPr>
          <w:rFonts w:ascii="Times New Roman" w:hAnsi="Times New Roman"/>
          <w:sz w:val="28"/>
          <w:szCs w:val="28"/>
        </w:rPr>
      </w:pPr>
      <w:r w:rsidRPr="00126289">
        <w:rPr>
          <w:rFonts w:ascii="Times New Roman" w:hAnsi="Times New Roman"/>
          <w:noProof/>
          <w:sz w:val="28"/>
          <w:szCs w:val="28"/>
        </w:rPr>
        <w:drawing>
          <wp:inline distT="0" distB="0" distL="0" distR="0">
            <wp:extent cx="56388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571500"/>
                    </a:xfrm>
                    <a:prstGeom prst="rect">
                      <a:avLst/>
                    </a:prstGeom>
                    <a:noFill/>
                    <a:ln>
                      <a:noFill/>
                    </a:ln>
                  </pic:spPr>
                </pic:pic>
              </a:graphicData>
            </a:graphic>
          </wp:inline>
        </w:drawing>
      </w:r>
    </w:p>
    <w:p w:rsidR="005361B4" w:rsidRPr="00126289" w:rsidRDefault="005361B4" w:rsidP="005361B4">
      <w:pPr>
        <w:jc w:val="center"/>
        <w:rPr>
          <w:rFonts w:ascii="Times New Roman" w:hAnsi="Times New Roman"/>
          <w:b/>
          <w:bCs/>
          <w:i/>
          <w:iCs/>
          <w:sz w:val="28"/>
          <w:szCs w:val="28"/>
        </w:rPr>
      </w:pPr>
    </w:p>
    <w:p w:rsidR="005361B4" w:rsidRPr="00126289" w:rsidRDefault="005361B4" w:rsidP="005361B4">
      <w:pPr>
        <w:jc w:val="center"/>
        <w:rPr>
          <w:rFonts w:ascii="Times New Roman" w:hAnsi="Times New Roman"/>
          <w:b/>
          <w:bCs/>
          <w:sz w:val="28"/>
          <w:szCs w:val="28"/>
        </w:rPr>
      </w:pPr>
      <w:r w:rsidRPr="00126289">
        <w:rPr>
          <w:rFonts w:ascii="Times New Roman" w:hAnsi="Times New Roman"/>
          <w:b/>
          <w:bCs/>
          <w:sz w:val="28"/>
          <w:szCs w:val="28"/>
        </w:rPr>
        <w:t>Российская Федерация</w:t>
      </w:r>
    </w:p>
    <w:p w:rsidR="005361B4" w:rsidRPr="00126289" w:rsidRDefault="005361B4" w:rsidP="005361B4">
      <w:pPr>
        <w:jc w:val="center"/>
        <w:rPr>
          <w:rFonts w:ascii="Times New Roman" w:hAnsi="Times New Roman"/>
          <w:sz w:val="28"/>
          <w:szCs w:val="28"/>
        </w:rPr>
      </w:pPr>
      <w:r w:rsidRPr="00126289">
        <w:rPr>
          <w:rFonts w:ascii="Times New Roman" w:hAnsi="Times New Roman"/>
          <w:sz w:val="28"/>
          <w:szCs w:val="28"/>
        </w:rPr>
        <w:t>Ростовская область</w:t>
      </w:r>
    </w:p>
    <w:p w:rsidR="005361B4" w:rsidRPr="00126289" w:rsidRDefault="005361B4" w:rsidP="005361B4">
      <w:pPr>
        <w:jc w:val="center"/>
        <w:rPr>
          <w:rFonts w:ascii="Times New Roman" w:hAnsi="Times New Roman"/>
          <w:sz w:val="28"/>
          <w:szCs w:val="28"/>
        </w:rPr>
      </w:pPr>
      <w:r w:rsidRPr="00126289">
        <w:rPr>
          <w:rFonts w:ascii="Times New Roman" w:hAnsi="Times New Roman"/>
          <w:sz w:val="28"/>
          <w:szCs w:val="28"/>
        </w:rPr>
        <w:t>муниципальное образование «Заветинское сельское поселение»</w:t>
      </w:r>
    </w:p>
    <w:p w:rsidR="005361B4" w:rsidRPr="00126289" w:rsidRDefault="005361B4" w:rsidP="005361B4">
      <w:pPr>
        <w:jc w:val="center"/>
        <w:rPr>
          <w:rFonts w:ascii="Times New Roman" w:hAnsi="Times New Roman"/>
          <w:b/>
          <w:bCs/>
          <w:sz w:val="28"/>
          <w:szCs w:val="28"/>
        </w:rPr>
      </w:pPr>
      <w:r w:rsidRPr="00126289">
        <w:rPr>
          <w:rFonts w:ascii="Times New Roman" w:hAnsi="Times New Roman"/>
          <w:sz w:val="28"/>
          <w:szCs w:val="28"/>
        </w:rPr>
        <w:t xml:space="preserve"> Собрание депутатов Заветинского сельского поселения</w:t>
      </w:r>
    </w:p>
    <w:p w:rsidR="005361B4" w:rsidRPr="00126289" w:rsidRDefault="005361B4" w:rsidP="005361B4">
      <w:pPr>
        <w:jc w:val="center"/>
        <w:rPr>
          <w:rFonts w:ascii="Times New Roman" w:hAnsi="Times New Roman"/>
          <w:b/>
          <w:bCs/>
          <w:sz w:val="28"/>
          <w:szCs w:val="28"/>
        </w:rPr>
      </w:pPr>
    </w:p>
    <w:p w:rsidR="005361B4" w:rsidRPr="00126289" w:rsidRDefault="005361B4" w:rsidP="005361B4">
      <w:pPr>
        <w:jc w:val="center"/>
        <w:rPr>
          <w:rFonts w:ascii="Times New Roman" w:hAnsi="Times New Roman"/>
          <w:b/>
          <w:bCs/>
          <w:sz w:val="28"/>
          <w:szCs w:val="28"/>
        </w:rPr>
      </w:pPr>
      <w:r w:rsidRPr="00126289">
        <w:rPr>
          <w:rFonts w:ascii="Times New Roman" w:hAnsi="Times New Roman"/>
          <w:b/>
          <w:bCs/>
          <w:sz w:val="28"/>
          <w:szCs w:val="28"/>
        </w:rPr>
        <w:t>Р е ш е н и е</w:t>
      </w:r>
    </w:p>
    <w:p w:rsidR="005361B4" w:rsidRPr="00126289" w:rsidRDefault="005361B4" w:rsidP="005361B4">
      <w:pPr>
        <w:jc w:val="center"/>
        <w:rPr>
          <w:rFonts w:ascii="Times New Roman" w:hAnsi="Times New Roman"/>
          <w:sz w:val="28"/>
          <w:szCs w:val="28"/>
        </w:rPr>
      </w:pPr>
    </w:p>
    <w:p w:rsidR="00762592" w:rsidRPr="00126289" w:rsidRDefault="00762592" w:rsidP="005361B4">
      <w:pPr>
        <w:jc w:val="center"/>
        <w:rPr>
          <w:rFonts w:ascii="Times New Roman" w:hAnsi="Times New Roman"/>
          <w:sz w:val="28"/>
          <w:szCs w:val="28"/>
        </w:rPr>
      </w:pPr>
    </w:p>
    <w:p w:rsidR="00C2365E" w:rsidRPr="00126289" w:rsidRDefault="00C2365E" w:rsidP="00762592">
      <w:pPr>
        <w:ind w:right="3967"/>
        <w:jc w:val="both"/>
        <w:rPr>
          <w:rFonts w:ascii="Times New Roman" w:hAnsi="Times New Roman"/>
          <w:sz w:val="28"/>
          <w:szCs w:val="28"/>
        </w:rPr>
      </w:pPr>
      <w:r w:rsidRPr="00126289">
        <w:rPr>
          <w:rFonts w:ascii="Times New Roman" w:hAnsi="Times New Roman"/>
          <w:sz w:val="28"/>
          <w:szCs w:val="28"/>
        </w:rPr>
        <w:t>О внесении изменений в решение Собрания депутатов Заветинского с</w:t>
      </w:r>
      <w:r w:rsidR="00911EE6" w:rsidRPr="00126289">
        <w:rPr>
          <w:rFonts w:ascii="Times New Roman" w:hAnsi="Times New Roman"/>
          <w:sz w:val="28"/>
          <w:szCs w:val="28"/>
        </w:rPr>
        <w:t>ельского поселения от 28.12.2021</w:t>
      </w:r>
      <w:r w:rsidRPr="00126289">
        <w:rPr>
          <w:rFonts w:ascii="Times New Roman" w:hAnsi="Times New Roman"/>
          <w:sz w:val="28"/>
          <w:szCs w:val="28"/>
        </w:rPr>
        <w:t xml:space="preserve"> № </w:t>
      </w:r>
      <w:r w:rsidR="00911EE6" w:rsidRPr="00126289">
        <w:rPr>
          <w:rFonts w:ascii="Times New Roman" w:hAnsi="Times New Roman"/>
          <w:sz w:val="28"/>
          <w:szCs w:val="28"/>
        </w:rPr>
        <w:t xml:space="preserve">19 </w:t>
      </w:r>
      <w:r w:rsidRPr="00126289">
        <w:rPr>
          <w:rFonts w:ascii="Times New Roman" w:hAnsi="Times New Roman"/>
          <w:sz w:val="28"/>
          <w:szCs w:val="28"/>
        </w:rPr>
        <w:t xml:space="preserve">«О бюджете Заветинского сельского поселения Заветинского </w:t>
      </w:r>
    </w:p>
    <w:p w:rsidR="00C2365E" w:rsidRPr="00126289" w:rsidRDefault="00C2365E" w:rsidP="00762592">
      <w:pPr>
        <w:ind w:right="3967"/>
        <w:jc w:val="both"/>
        <w:rPr>
          <w:rFonts w:ascii="Times New Roman" w:hAnsi="Times New Roman"/>
          <w:sz w:val="28"/>
          <w:szCs w:val="28"/>
        </w:rPr>
      </w:pPr>
      <w:r w:rsidRPr="00126289">
        <w:rPr>
          <w:rFonts w:ascii="Times New Roman" w:hAnsi="Times New Roman"/>
          <w:sz w:val="28"/>
          <w:szCs w:val="28"/>
        </w:rPr>
        <w:t>района на 202</w:t>
      </w:r>
      <w:r w:rsidR="00911EE6" w:rsidRPr="00126289">
        <w:rPr>
          <w:rFonts w:ascii="Times New Roman" w:hAnsi="Times New Roman"/>
          <w:sz w:val="28"/>
          <w:szCs w:val="28"/>
        </w:rPr>
        <w:t>2</w:t>
      </w:r>
      <w:r w:rsidRPr="00126289">
        <w:rPr>
          <w:rFonts w:ascii="Times New Roman" w:hAnsi="Times New Roman"/>
          <w:sz w:val="28"/>
          <w:szCs w:val="28"/>
        </w:rPr>
        <w:t xml:space="preserve"> год и на плановый период 202</w:t>
      </w:r>
      <w:r w:rsidR="00911EE6" w:rsidRPr="00126289">
        <w:rPr>
          <w:rFonts w:ascii="Times New Roman" w:hAnsi="Times New Roman"/>
          <w:sz w:val="28"/>
          <w:szCs w:val="28"/>
        </w:rPr>
        <w:t>3</w:t>
      </w:r>
      <w:r w:rsidRPr="00126289">
        <w:rPr>
          <w:rFonts w:ascii="Times New Roman" w:hAnsi="Times New Roman"/>
          <w:sz w:val="28"/>
          <w:szCs w:val="28"/>
        </w:rPr>
        <w:t xml:space="preserve"> и 202</w:t>
      </w:r>
      <w:r w:rsidR="00911EE6" w:rsidRPr="00126289">
        <w:rPr>
          <w:rFonts w:ascii="Times New Roman" w:hAnsi="Times New Roman"/>
          <w:sz w:val="28"/>
          <w:szCs w:val="28"/>
        </w:rPr>
        <w:t>4</w:t>
      </w:r>
      <w:r w:rsidRPr="00126289">
        <w:rPr>
          <w:rFonts w:ascii="Times New Roman" w:hAnsi="Times New Roman"/>
          <w:sz w:val="28"/>
          <w:szCs w:val="28"/>
        </w:rPr>
        <w:t xml:space="preserve"> годов»</w:t>
      </w:r>
    </w:p>
    <w:p w:rsidR="005361B4" w:rsidRPr="00126289" w:rsidRDefault="005361B4" w:rsidP="005361B4">
      <w:pPr>
        <w:jc w:val="both"/>
        <w:rPr>
          <w:rFonts w:ascii="Times New Roman" w:hAnsi="Times New Roman"/>
          <w:sz w:val="28"/>
          <w:szCs w:val="28"/>
        </w:rPr>
      </w:pPr>
    </w:p>
    <w:p w:rsidR="005361B4" w:rsidRPr="00126289" w:rsidRDefault="005361B4" w:rsidP="005361B4">
      <w:pPr>
        <w:rPr>
          <w:rFonts w:ascii="Times New Roman" w:hAnsi="Times New Roman"/>
          <w:sz w:val="28"/>
          <w:szCs w:val="28"/>
        </w:rPr>
      </w:pPr>
      <w:r w:rsidRPr="00126289">
        <w:rPr>
          <w:rFonts w:ascii="Times New Roman" w:hAnsi="Times New Roman"/>
          <w:sz w:val="28"/>
          <w:szCs w:val="28"/>
        </w:rPr>
        <w:t xml:space="preserve">                   Принято</w:t>
      </w:r>
    </w:p>
    <w:p w:rsidR="005361B4" w:rsidRPr="00126289" w:rsidRDefault="005361B4" w:rsidP="005361B4">
      <w:pPr>
        <w:rPr>
          <w:rFonts w:ascii="Times New Roman" w:hAnsi="Times New Roman"/>
          <w:sz w:val="28"/>
          <w:szCs w:val="28"/>
        </w:rPr>
      </w:pPr>
      <w:r w:rsidRPr="00126289">
        <w:rPr>
          <w:rFonts w:ascii="Times New Roman" w:hAnsi="Times New Roman"/>
          <w:sz w:val="28"/>
          <w:szCs w:val="28"/>
        </w:rPr>
        <w:t xml:space="preserve">        Собранием депутатов                      </w:t>
      </w:r>
      <w:r w:rsidR="00CD20BA">
        <w:rPr>
          <w:rFonts w:ascii="Times New Roman" w:hAnsi="Times New Roman"/>
          <w:sz w:val="28"/>
          <w:szCs w:val="28"/>
        </w:rPr>
        <w:t xml:space="preserve">             </w:t>
      </w:r>
      <w:r w:rsidR="00A94E68">
        <w:rPr>
          <w:rFonts w:ascii="Times New Roman" w:hAnsi="Times New Roman"/>
          <w:sz w:val="28"/>
          <w:szCs w:val="28"/>
        </w:rPr>
        <w:t xml:space="preserve">          </w:t>
      </w:r>
      <w:r w:rsidR="00CD20BA">
        <w:rPr>
          <w:rFonts w:ascii="Times New Roman" w:hAnsi="Times New Roman"/>
          <w:sz w:val="28"/>
          <w:szCs w:val="28"/>
        </w:rPr>
        <w:t xml:space="preserve"> </w:t>
      </w:r>
      <w:r w:rsidRPr="00126289">
        <w:rPr>
          <w:rFonts w:ascii="Times New Roman" w:hAnsi="Times New Roman"/>
          <w:sz w:val="28"/>
          <w:szCs w:val="28"/>
        </w:rPr>
        <w:t xml:space="preserve"> </w:t>
      </w:r>
      <w:r w:rsidR="00A94E68">
        <w:rPr>
          <w:rFonts w:ascii="Times New Roman" w:hAnsi="Times New Roman"/>
          <w:sz w:val="28"/>
          <w:szCs w:val="28"/>
        </w:rPr>
        <w:t xml:space="preserve">28 декабря 2022 </w:t>
      </w:r>
      <w:r w:rsidR="00CD20BA">
        <w:rPr>
          <w:rFonts w:ascii="Times New Roman" w:hAnsi="Times New Roman"/>
          <w:sz w:val="28"/>
          <w:szCs w:val="28"/>
        </w:rPr>
        <w:t>года</w:t>
      </w:r>
      <w:r w:rsidRPr="00126289">
        <w:rPr>
          <w:rFonts w:ascii="Times New Roman" w:hAnsi="Times New Roman"/>
          <w:sz w:val="28"/>
          <w:szCs w:val="28"/>
        </w:rPr>
        <w:t xml:space="preserve">   </w:t>
      </w:r>
    </w:p>
    <w:p w:rsidR="005361B4" w:rsidRPr="00126289" w:rsidRDefault="005361B4" w:rsidP="005361B4">
      <w:pPr>
        <w:rPr>
          <w:rFonts w:ascii="Times New Roman" w:hAnsi="Times New Roman"/>
          <w:sz w:val="28"/>
          <w:szCs w:val="28"/>
        </w:rPr>
      </w:pPr>
    </w:p>
    <w:p w:rsidR="00203D53" w:rsidRPr="00126289" w:rsidRDefault="00203D53" w:rsidP="005200FF">
      <w:pPr>
        <w:ind w:firstLine="720"/>
        <w:jc w:val="both"/>
        <w:rPr>
          <w:rFonts w:ascii="Times New Roman" w:hAnsi="Times New Roman"/>
          <w:sz w:val="28"/>
          <w:szCs w:val="28"/>
        </w:rPr>
      </w:pPr>
      <w:r w:rsidRPr="00126289">
        <w:rPr>
          <w:rFonts w:ascii="Times New Roman" w:hAnsi="Times New Roman"/>
          <w:sz w:val="28"/>
          <w:szCs w:val="28"/>
        </w:rPr>
        <w:t xml:space="preserve">Рассмотрев </w:t>
      </w:r>
      <w:r w:rsidR="00A742D6" w:rsidRPr="00126289">
        <w:rPr>
          <w:rFonts w:ascii="Times New Roman" w:hAnsi="Times New Roman"/>
          <w:sz w:val="28"/>
          <w:szCs w:val="28"/>
        </w:rPr>
        <w:t>предложени</w:t>
      </w:r>
      <w:r w:rsidR="003938C5" w:rsidRPr="00126289">
        <w:rPr>
          <w:rFonts w:ascii="Times New Roman" w:hAnsi="Times New Roman"/>
          <w:sz w:val="28"/>
          <w:szCs w:val="28"/>
        </w:rPr>
        <w:t>е</w:t>
      </w:r>
      <w:r w:rsidR="00A742D6" w:rsidRPr="00126289">
        <w:rPr>
          <w:rFonts w:ascii="Times New Roman" w:hAnsi="Times New Roman"/>
          <w:sz w:val="28"/>
          <w:szCs w:val="28"/>
        </w:rPr>
        <w:t xml:space="preserve"> Администрации</w:t>
      </w:r>
      <w:r w:rsidRPr="00126289">
        <w:rPr>
          <w:rFonts w:ascii="Times New Roman" w:hAnsi="Times New Roman"/>
          <w:sz w:val="28"/>
          <w:szCs w:val="28"/>
        </w:rPr>
        <w:t xml:space="preserve"> Заветинского сельского </w:t>
      </w:r>
      <w:r w:rsidR="000E70BC" w:rsidRPr="00126289">
        <w:rPr>
          <w:rFonts w:ascii="Times New Roman" w:hAnsi="Times New Roman"/>
          <w:sz w:val="28"/>
          <w:szCs w:val="28"/>
        </w:rPr>
        <w:t>поселения по</w:t>
      </w:r>
      <w:r w:rsidR="00A742D6" w:rsidRPr="00126289">
        <w:rPr>
          <w:rFonts w:ascii="Times New Roman" w:hAnsi="Times New Roman"/>
          <w:sz w:val="28"/>
          <w:szCs w:val="28"/>
        </w:rPr>
        <w:t xml:space="preserve"> внесению изменений в решение </w:t>
      </w:r>
      <w:r w:rsidRPr="00126289">
        <w:rPr>
          <w:rFonts w:ascii="Times New Roman" w:hAnsi="Times New Roman"/>
          <w:sz w:val="28"/>
          <w:szCs w:val="28"/>
        </w:rPr>
        <w:t>Собрания депутатов</w:t>
      </w:r>
      <w:r w:rsidR="00A742D6" w:rsidRPr="00126289">
        <w:rPr>
          <w:rFonts w:ascii="Times New Roman" w:hAnsi="Times New Roman"/>
          <w:sz w:val="28"/>
          <w:szCs w:val="28"/>
        </w:rPr>
        <w:t xml:space="preserve"> Заветинского сельского поселения от 28</w:t>
      </w:r>
      <w:r w:rsidRPr="00126289">
        <w:rPr>
          <w:rFonts w:ascii="Times New Roman" w:hAnsi="Times New Roman"/>
          <w:sz w:val="28"/>
          <w:szCs w:val="28"/>
        </w:rPr>
        <w:t>.1</w:t>
      </w:r>
      <w:r w:rsidR="00A742D6" w:rsidRPr="00126289">
        <w:rPr>
          <w:rFonts w:ascii="Times New Roman" w:hAnsi="Times New Roman"/>
          <w:sz w:val="28"/>
          <w:szCs w:val="28"/>
        </w:rPr>
        <w:t>2.202</w:t>
      </w:r>
      <w:r w:rsidR="00911EE6" w:rsidRPr="00126289">
        <w:rPr>
          <w:rFonts w:ascii="Times New Roman" w:hAnsi="Times New Roman"/>
          <w:sz w:val="28"/>
          <w:szCs w:val="28"/>
        </w:rPr>
        <w:t>1</w:t>
      </w:r>
      <w:r w:rsidRPr="00126289">
        <w:rPr>
          <w:rFonts w:ascii="Times New Roman" w:hAnsi="Times New Roman"/>
          <w:sz w:val="28"/>
          <w:szCs w:val="28"/>
        </w:rPr>
        <w:t xml:space="preserve"> № 1</w:t>
      </w:r>
      <w:r w:rsidR="00911EE6" w:rsidRPr="00126289">
        <w:rPr>
          <w:rFonts w:ascii="Times New Roman" w:hAnsi="Times New Roman"/>
          <w:sz w:val="28"/>
          <w:szCs w:val="28"/>
        </w:rPr>
        <w:t>9</w:t>
      </w:r>
      <w:r w:rsidRPr="00126289">
        <w:rPr>
          <w:rFonts w:ascii="Times New Roman" w:hAnsi="Times New Roman"/>
          <w:sz w:val="28"/>
          <w:szCs w:val="28"/>
        </w:rPr>
        <w:t xml:space="preserve"> «</w:t>
      </w:r>
      <w:r w:rsidR="00A742D6" w:rsidRPr="00126289">
        <w:rPr>
          <w:rFonts w:ascii="Times New Roman" w:hAnsi="Times New Roman"/>
          <w:sz w:val="28"/>
          <w:szCs w:val="28"/>
        </w:rPr>
        <w:t>О бюджете Заветинского сельского поселения Заветинского района на 202</w:t>
      </w:r>
      <w:r w:rsidR="00911EE6" w:rsidRPr="00126289">
        <w:rPr>
          <w:rFonts w:ascii="Times New Roman" w:hAnsi="Times New Roman"/>
          <w:sz w:val="28"/>
          <w:szCs w:val="28"/>
        </w:rPr>
        <w:t>2</w:t>
      </w:r>
      <w:r w:rsidR="00A742D6" w:rsidRPr="00126289">
        <w:rPr>
          <w:rFonts w:ascii="Times New Roman" w:hAnsi="Times New Roman"/>
          <w:sz w:val="28"/>
          <w:szCs w:val="28"/>
        </w:rPr>
        <w:t xml:space="preserve"> год и на плановый период 202</w:t>
      </w:r>
      <w:r w:rsidR="00911EE6" w:rsidRPr="00126289">
        <w:rPr>
          <w:rFonts w:ascii="Times New Roman" w:hAnsi="Times New Roman"/>
          <w:sz w:val="28"/>
          <w:szCs w:val="28"/>
        </w:rPr>
        <w:t>3</w:t>
      </w:r>
      <w:r w:rsidR="00A742D6" w:rsidRPr="00126289">
        <w:rPr>
          <w:rFonts w:ascii="Times New Roman" w:hAnsi="Times New Roman"/>
          <w:sz w:val="28"/>
          <w:szCs w:val="28"/>
        </w:rPr>
        <w:t xml:space="preserve"> и 202</w:t>
      </w:r>
      <w:r w:rsidR="00911EE6" w:rsidRPr="00126289">
        <w:rPr>
          <w:rFonts w:ascii="Times New Roman" w:hAnsi="Times New Roman"/>
          <w:sz w:val="28"/>
          <w:szCs w:val="28"/>
        </w:rPr>
        <w:t>4</w:t>
      </w:r>
      <w:r w:rsidR="00A742D6" w:rsidRPr="00126289">
        <w:rPr>
          <w:rFonts w:ascii="Times New Roman" w:hAnsi="Times New Roman"/>
          <w:sz w:val="28"/>
          <w:szCs w:val="28"/>
        </w:rPr>
        <w:t xml:space="preserve"> годов»</w:t>
      </w:r>
      <w:r w:rsidRPr="00126289">
        <w:rPr>
          <w:rFonts w:ascii="Times New Roman" w:hAnsi="Times New Roman"/>
          <w:sz w:val="28"/>
          <w:szCs w:val="28"/>
        </w:rPr>
        <w:t>», в соответствии со статьей 2</w:t>
      </w:r>
      <w:r w:rsidR="002E086A" w:rsidRPr="00126289">
        <w:rPr>
          <w:rFonts w:ascii="Times New Roman" w:hAnsi="Times New Roman"/>
          <w:sz w:val="28"/>
          <w:szCs w:val="28"/>
        </w:rPr>
        <w:t>5</w:t>
      </w:r>
      <w:r w:rsidRPr="00126289">
        <w:rPr>
          <w:rFonts w:ascii="Times New Roman" w:hAnsi="Times New Roman"/>
          <w:sz w:val="28"/>
          <w:szCs w:val="28"/>
        </w:rPr>
        <w:t xml:space="preserve"> Устава муниципального образования «Заветинское сельское поселение», Собрание депутатов Заветинского сельского поселения  </w:t>
      </w:r>
    </w:p>
    <w:p w:rsidR="0068140E" w:rsidRPr="00126289" w:rsidRDefault="0068140E" w:rsidP="00A549C8">
      <w:pPr>
        <w:ind w:firstLine="720"/>
        <w:jc w:val="center"/>
        <w:rPr>
          <w:rFonts w:ascii="Times New Roman" w:hAnsi="Times New Roman"/>
          <w:sz w:val="28"/>
          <w:szCs w:val="28"/>
        </w:rPr>
      </w:pPr>
      <w:r w:rsidRPr="00126289">
        <w:rPr>
          <w:rFonts w:ascii="Times New Roman" w:hAnsi="Times New Roman"/>
          <w:sz w:val="28"/>
          <w:szCs w:val="28"/>
        </w:rPr>
        <w:t>РЕШИЛО:</w:t>
      </w:r>
    </w:p>
    <w:p w:rsidR="00C2365E" w:rsidRPr="00126289" w:rsidRDefault="00C2365E" w:rsidP="00EB4039">
      <w:pPr>
        <w:ind w:firstLine="720"/>
        <w:jc w:val="both"/>
        <w:rPr>
          <w:rFonts w:ascii="Times New Roman" w:hAnsi="Times New Roman"/>
          <w:color w:val="000000"/>
          <w:sz w:val="28"/>
          <w:szCs w:val="28"/>
        </w:rPr>
      </w:pPr>
      <w:r w:rsidRPr="00126289">
        <w:rPr>
          <w:rFonts w:ascii="Times New Roman" w:hAnsi="Times New Roman"/>
          <w:sz w:val="28"/>
          <w:szCs w:val="28"/>
        </w:rPr>
        <w:t>1. Внести в решение Собрания депутатов Заветинского сельского поселения от 28.12.202</w:t>
      </w:r>
      <w:r w:rsidR="00911EE6" w:rsidRPr="00126289">
        <w:rPr>
          <w:rFonts w:ascii="Times New Roman" w:hAnsi="Times New Roman"/>
          <w:sz w:val="28"/>
          <w:szCs w:val="28"/>
        </w:rPr>
        <w:t>1</w:t>
      </w:r>
      <w:r w:rsidRPr="00126289">
        <w:rPr>
          <w:rFonts w:ascii="Times New Roman" w:hAnsi="Times New Roman"/>
          <w:sz w:val="28"/>
          <w:szCs w:val="28"/>
        </w:rPr>
        <w:t xml:space="preserve"> №1</w:t>
      </w:r>
      <w:r w:rsidR="00911EE6" w:rsidRPr="00126289">
        <w:rPr>
          <w:rFonts w:ascii="Times New Roman" w:hAnsi="Times New Roman"/>
          <w:sz w:val="28"/>
          <w:szCs w:val="28"/>
        </w:rPr>
        <w:t>9</w:t>
      </w:r>
      <w:r w:rsidRPr="00126289">
        <w:rPr>
          <w:rFonts w:ascii="Times New Roman" w:hAnsi="Times New Roman"/>
          <w:sz w:val="28"/>
          <w:szCs w:val="28"/>
        </w:rPr>
        <w:t xml:space="preserve"> «О бюджете Заветинского сельского поселения Заветинского района на 202</w:t>
      </w:r>
      <w:r w:rsidR="00911EE6" w:rsidRPr="00126289">
        <w:rPr>
          <w:rFonts w:ascii="Times New Roman" w:hAnsi="Times New Roman"/>
          <w:sz w:val="28"/>
          <w:szCs w:val="28"/>
        </w:rPr>
        <w:t>2</w:t>
      </w:r>
      <w:r w:rsidRPr="00126289">
        <w:rPr>
          <w:rFonts w:ascii="Times New Roman" w:hAnsi="Times New Roman"/>
          <w:sz w:val="28"/>
          <w:szCs w:val="28"/>
        </w:rPr>
        <w:t xml:space="preserve"> год и на плановый период 202</w:t>
      </w:r>
      <w:r w:rsidR="00911EE6" w:rsidRPr="00126289">
        <w:rPr>
          <w:rFonts w:ascii="Times New Roman" w:hAnsi="Times New Roman"/>
          <w:sz w:val="28"/>
          <w:szCs w:val="28"/>
        </w:rPr>
        <w:t>3</w:t>
      </w:r>
      <w:r w:rsidRPr="00126289">
        <w:rPr>
          <w:rFonts w:ascii="Times New Roman" w:hAnsi="Times New Roman"/>
          <w:sz w:val="28"/>
          <w:szCs w:val="28"/>
        </w:rPr>
        <w:t xml:space="preserve"> и 202</w:t>
      </w:r>
      <w:r w:rsidR="00911EE6" w:rsidRPr="00126289">
        <w:rPr>
          <w:rFonts w:ascii="Times New Roman" w:hAnsi="Times New Roman"/>
          <w:sz w:val="28"/>
          <w:szCs w:val="28"/>
        </w:rPr>
        <w:t>4</w:t>
      </w:r>
      <w:r w:rsidRPr="00126289">
        <w:rPr>
          <w:rFonts w:ascii="Times New Roman" w:hAnsi="Times New Roman"/>
          <w:sz w:val="28"/>
          <w:szCs w:val="28"/>
        </w:rPr>
        <w:t xml:space="preserve"> годов» следующие изменения:</w:t>
      </w:r>
    </w:p>
    <w:p w:rsidR="00C2365E" w:rsidRPr="00126289" w:rsidRDefault="00C2365E" w:rsidP="00EB4039">
      <w:pPr>
        <w:jc w:val="both"/>
        <w:rPr>
          <w:rFonts w:ascii="Times New Roman" w:hAnsi="Times New Roman"/>
          <w:sz w:val="28"/>
          <w:szCs w:val="28"/>
        </w:rPr>
      </w:pPr>
      <w:r w:rsidRPr="00126289">
        <w:rPr>
          <w:rFonts w:ascii="Times New Roman" w:hAnsi="Times New Roman"/>
          <w:sz w:val="28"/>
          <w:szCs w:val="28"/>
        </w:rPr>
        <w:t>1)  в пункте 1 подпункте 1 цифры «</w:t>
      </w:r>
      <w:r w:rsidR="00E02D3D">
        <w:rPr>
          <w:rFonts w:ascii="Times New Roman" w:hAnsi="Times New Roman"/>
          <w:sz w:val="28"/>
          <w:szCs w:val="28"/>
        </w:rPr>
        <w:t>20 753,6</w:t>
      </w:r>
      <w:r w:rsidR="003D1961" w:rsidRPr="00126289">
        <w:rPr>
          <w:rFonts w:ascii="Times New Roman" w:hAnsi="Times New Roman"/>
          <w:sz w:val="28"/>
          <w:szCs w:val="28"/>
        </w:rPr>
        <w:t>» заменить цифрами «</w:t>
      </w:r>
      <w:r w:rsidR="00E02D3D">
        <w:rPr>
          <w:rFonts w:ascii="Times New Roman" w:hAnsi="Times New Roman"/>
          <w:sz w:val="28"/>
          <w:szCs w:val="28"/>
        </w:rPr>
        <w:t xml:space="preserve">22 </w:t>
      </w:r>
      <w:r w:rsidR="00185584">
        <w:rPr>
          <w:rFonts w:ascii="Times New Roman" w:hAnsi="Times New Roman"/>
          <w:sz w:val="28"/>
          <w:szCs w:val="28"/>
        </w:rPr>
        <w:t>228</w:t>
      </w:r>
      <w:r w:rsidR="00E02D3D">
        <w:rPr>
          <w:rFonts w:ascii="Times New Roman" w:hAnsi="Times New Roman"/>
          <w:sz w:val="28"/>
          <w:szCs w:val="28"/>
        </w:rPr>
        <w:t>,6</w:t>
      </w:r>
      <w:r w:rsidRPr="00126289">
        <w:rPr>
          <w:rFonts w:ascii="Times New Roman" w:hAnsi="Times New Roman"/>
          <w:sz w:val="28"/>
          <w:szCs w:val="28"/>
        </w:rPr>
        <w:t>»;</w:t>
      </w:r>
    </w:p>
    <w:p w:rsidR="00C2365E" w:rsidRPr="00126289" w:rsidRDefault="00C2365E" w:rsidP="00EB4039">
      <w:pPr>
        <w:jc w:val="both"/>
        <w:rPr>
          <w:rFonts w:ascii="Times New Roman" w:hAnsi="Times New Roman"/>
          <w:sz w:val="28"/>
          <w:szCs w:val="28"/>
        </w:rPr>
      </w:pPr>
      <w:r w:rsidRPr="00126289">
        <w:rPr>
          <w:rFonts w:ascii="Times New Roman" w:hAnsi="Times New Roman"/>
          <w:sz w:val="28"/>
          <w:szCs w:val="28"/>
        </w:rPr>
        <w:t>2) в пункте 1 подпункте 2 цифры «</w:t>
      </w:r>
      <w:r w:rsidR="00E02D3D">
        <w:rPr>
          <w:rFonts w:ascii="Times New Roman" w:hAnsi="Times New Roman"/>
          <w:sz w:val="28"/>
          <w:szCs w:val="28"/>
        </w:rPr>
        <w:t>23 326,1</w:t>
      </w:r>
      <w:r w:rsidRPr="00126289">
        <w:rPr>
          <w:rFonts w:ascii="Times New Roman" w:hAnsi="Times New Roman"/>
          <w:sz w:val="28"/>
          <w:szCs w:val="28"/>
        </w:rPr>
        <w:t>» заменить цифрами «</w:t>
      </w:r>
      <w:r w:rsidR="00E02D3D">
        <w:rPr>
          <w:rFonts w:ascii="Times New Roman" w:hAnsi="Times New Roman"/>
          <w:sz w:val="28"/>
          <w:szCs w:val="28"/>
        </w:rPr>
        <w:t xml:space="preserve">24 </w:t>
      </w:r>
      <w:r w:rsidR="00E80728">
        <w:rPr>
          <w:rFonts w:ascii="Times New Roman" w:hAnsi="Times New Roman"/>
          <w:sz w:val="28"/>
          <w:szCs w:val="28"/>
        </w:rPr>
        <w:t>801</w:t>
      </w:r>
      <w:r w:rsidR="00E02D3D">
        <w:rPr>
          <w:rFonts w:ascii="Times New Roman" w:hAnsi="Times New Roman"/>
          <w:sz w:val="28"/>
          <w:szCs w:val="28"/>
        </w:rPr>
        <w:t>,1</w:t>
      </w:r>
      <w:r w:rsidRPr="00126289">
        <w:rPr>
          <w:rFonts w:ascii="Times New Roman" w:hAnsi="Times New Roman"/>
          <w:sz w:val="28"/>
          <w:szCs w:val="28"/>
        </w:rPr>
        <w:t>»;</w:t>
      </w:r>
    </w:p>
    <w:p w:rsidR="00B11629" w:rsidRDefault="00302C1C" w:rsidP="00EB4039">
      <w:pPr>
        <w:tabs>
          <w:tab w:val="left" w:pos="0"/>
          <w:tab w:val="left" w:pos="2766"/>
        </w:tabs>
        <w:jc w:val="both"/>
        <w:rPr>
          <w:rFonts w:ascii="Times New Roman" w:hAnsi="Times New Roman"/>
          <w:color w:val="000000"/>
          <w:sz w:val="28"/>
          <w:szCs w:val="28"/>
        </w:rPr>
      </w:pPr>
      <w:r w:rsidRPr="00126289">
        <w:rPr>
          <w:rFonts w:ascii="Times New Roman" w:hAnsi="Times New Roman"/>
          <w:color w:val="000000"/>
          <w:sz w:val="28"/>
          <w:szCs w:val="28"/>
        </w:rPr>
        <w:t>3) в пункте 9:</w:t>
      </w:r>
    </w:p>
    <w:p w:rsidR="00137D44" w:rsidRPr="00126289" w:rsidRDefault="00C2365E" w:rsidP="00EB4039">
      <w:pPr>
        <w:ind w:firstLine="426"/>
        <w:jc w:val="both"/>
        <w:rPr>
          <w:rFonts w:ascii="Times New Roman" w:hAnsi="Times New Roman"/>
          <w:sz w:val="28"/>
          <w:szCs w:val="28"/>
        </w:rPr>
      </w:pPr>
      <w:r w:rsidRPr="00126289">
        <w:rPr>
          <w:rFonts w:ascii="Times New Roman" w:hAnsi="Times New Roman"/>
          <w:sz w:val="28"/>
          <w:szCs w:val="28"/>
        </w:rPr>
        <w:t xml:space="preserve">подпункт </w:t>
      </w:r>
      <w:r w:rsidR="00B76A05" w:rsidRPr="00126289">
        <w:rPr>
          <w:rFonts w:ascii="Times New Roman" w:hAnsi="Times New Roman"/>
          <w:sz w:val="28"/>
          <w:szCs w:val="28"/>
        </w:rPr>
        <w:t xml:space="preserve">2 </w:t>
      </w:r>
      <w:r w:rsidR="00302C1C" w:rsidRPr="00126289">
        <w:rPr>
          <w:rFonts w:ascii="Times New Roman" w:hAnsi="Times New Roman"/>
          <w:color w:val="000000"/>
          <w:sz w:val="28"/>
          <w:szCs w:val="28"/>
        </w:rPr>
        <w:t xml:space="preserve">на 2022 год цифры </w:t>
      </w:r>
      <w:r w:rsidR="00B76A05" w:rsidRPr="00126289">
        <w:rPr>
          <w:rFonts w:ascii="Times New Roman" w:hAnsi="Times New Roman"/>
          <w:sz w:val="28"/>
          <w:szCs w:val="28"/>
        </w:rPr>
        <w:t>«</w:t>
      </w:r>
      <w:r w:rsidR="00E02D3D">
        <w:rPr>
          <w:rFonts w:ascii="Times New Roman" w:hAnsi="Times New Roman"/>
          <w:sz w:val="28"/>
          <w:szCs w:val="28"/>
        </w:rPr>
        <w:t>277,0</w:t>
      </w:r>
      <w:r w:rsidR="00341745" w:rsidRPr="00126289">
        <w:rPr>
          <w:rFonts w:ascii="Times New Roman" w:hAnsi="Times New Roman"/>
          <w:sz w:val="28"/>
          <w:szCs w:val="28"/>
        </w:rPr>
        <w:t>» заменить цифрами «</w:t>
      </w:r>
      <w:r w:rsidR="00E02D3D">
        <w:rPr>
          <w:rFonts w:ascii="Times New Roman" w:hAnsi="Times New Roman"/>
          <w:sz w:val="28"/>
          <w:szCs w:val="28"/>
        </w:rPr>
        <w:t>297,5</w:t>
      </w:r>
      <w:r w:rsidR="00341745" w:rsidRPr="00126289">
        <w:rPr>
          <w:rFonts w:ascii="Times New Roman" w:hAnsi="Times New Roman"/>
          <w:sz w:val="28"/>
          <w:szCs w:val="28"/>
        </w:rPr>
        <w:t>»</w:t>
      </w:r>
      <w:r w:rsidR="00B76A05" w:rsidRPr="00126289">
        <w:rPr>
          <w:rFonts w:ascii="Times New Roman" w:hAnsi="Times New Roman"/>
          <w:sz w:val="28"/>
          <w:szCs w:val="28"/>
        </w:rPr>
        <w:t>;</w:t>
      </w:r>
    </w:p>
    <w:p w:rsidR="002E5196" w:rsidRDefault="002E5196" w:rsidP="002E5196">
      <w:pPr>
        <w:jc w:val="both"/>
        <w:rPr>
          <w:rFonts w:ascii="Times New Roman" w:hAnsi="Times New Roman"/>
          <w:sz w:val="28"/>
          <w:szCs w:val="28"/>
        </w:rPr>
      </w:pPr>
    </w:p>
    <w:p w:rsidR="005361B4" w:rsidRPr="00126289" w:rsidRDefault="00620700" w:rsidP="002E5196">
      <w:pPr>
        <w:jc w:val="both"/>
        <w:rPr>
          <w:rFonts w:ascii="Times New Roman" w:hAnsi="Times New Roman"/>
          <w:sz w:val="28"/>
          <w:szCs w:val="28"/>
        </w:rPr>
      </w:pPr>
      <w:r w:rsidRPr="00126289">
        <w:rPr>
          <w:rFonts w:ascii="Times New Roman" w:hAnsi="Times New Roman"/>
          <w:sz w:val="28"/>
          <w:szCs w:val="28"/>
        </w:rPr>
        <w:t>4)  приложение 1 изложить в следующей редакции:</w:t>
      </w:r>
    </w:p>
    <w:p w:rsidR="00EB4039" w:rsidRDefault="00EB4039" w:rsidP="004D304E">
      <w:pPr>
        <w:ind w:left="4572"/>
        <w:jc w:val="center"/>
        <w:rPr>
          <w:rFonts w:ascii="Times New Roman" w:hAnsi="Times New Roman"/>
          <w:sz w:val="28"/>
          <w:szCs w:val="28"/>
        </w:rPr>
      </w:pPr>
    </w:p>
    <w:p w:rsidR="00EB4039" w:rsidRDefault="00EB4039" w:rsidP="004D304E">
      <w:pPr>
        <w:ind w:left="4572"/>
        <w:jc w:val="center"/>
        <w:rPr>
          <w:rFonts w:ascii="Times New Roman" w:hAnsi="Times New Roman"/>
          <w:sz w:val="28"/>
          <w:szCs w:val="28"/>
        </w:rPr>
      </w:pPr>
    </w:p>
    <w:p w:rsidR="00EB4039" w:rsidRDefault="00EB4039" w:rsidP="004D304E">
      <w:pPr>
        <w:ind w:left="4572"/>
        <w:jc w:val="center"/>
        <w:rPr>
          <w:rFonts w:ascii="Times New Roman" w:hAnsi="Times New Roman"/>
          <w:sz w:val="28"/>
          <w:szCs w:val="28"/>
        </w:rPr>
      </w:pPr>
    </w:p>
    <w:p w:rsidR="00EB4039" w:rsidRDefault="00EB4039" w:rsidP="004D304E">
      <w:pPr>
        <w:ind w:left="4572"/>
        <w:jc w:val="center"/>
        <w:rPr>
          <w:rFonts w:ascii="Times New Roman" w:hAnsi="Times New Roman"/>
          <w:sz w:val="28"/>
          <w:szCs w:val="28"/>
        </w:rPr>
      </w:pPr>
    </w:p>
    <w:p w:rsidR="004D304E" w:rsidRPr="00126289" w:rsidRDefault="004D304E" w:rsidP="004D304E">
      <w:pPr>
        <w:ind w:left="4572"/>
        <w:jc w:val="center"/>
        <w:rPr>
          <w:rFonts w:ascii="Times New Roman" w:hAnsi="Times New Roman"/>
          <w:sz w:val="28"/>
          <w:szCs w:val="28"/>
        </w:rPr>
      </w:pPr>
      <w:r w:rsidRPr="00126289">
        <w:rPr>
          <w:rFonts w:ascii="Times New Roman" w:hAnsi="Times New Roman"/>
          <w:sz w:val="28"/>
          <w:szCs w:val="28"/>
        </w:rPr>
        <w:lastRenderedPageBreak/>
        <w:t>Приложение 1</w:t>
      </w:r>
    </w:p>
    <w:p w:rsidR="004D304E" w:rsidRPr="00126289" w:rsidRDefault="004D304E" w:rsidP="004D304E">
      <w:pPr>
        <w:ind w:left="4289"/>
        <w:jc w:val="center"/>
        <w:rPr>
          <w:rFonts w:ascii="Times New Roman" w:hAnsi="Times New Roman"/>
          <w:sz w:val="28"/>
          <w:szCs w:val="28"/>
        </w:rPr>
      </w:pPr>
      <w:proofErr w:type="gramStart"/>
      <w:r w:rsidRPr="00126289">
        <w:rPr>
          <w:rFonts w:ascii="Times New Roman" w:hAnsi="Times New Roman"/>
          <w:sz w:val="28"/>
          <w:szCs w:val="28"/>
        </w:rPr>
        <w:t>к  решению</w:t>
      </w:r>
      <w:proofErr w:type="gramEnd"/>
      <w:r w:rsidRPr="00126289">
        <w:rPr>
          <w:rFonts w:ascii="Times New Roman" w:hAnsi="Times New Roman"/>
          <w:sz w:val="28"/>
          <w:szCs w:val="28"/>
        </w:rPr>
        <w:t xml:space="preserve"> Собрания депутатов </w:t>
      </w:r>
    </w:p>
    <w:p w:rsidR="004D304E" w:rsidRPr="00126289" w:rsidRDefault="004D304E" w:rsidP="004D304E">
      <w:pPr>
        <w:ind w:left="4572"/>
        <w:jc w:val="center"/>
        <w:rPr>
          <w:rFonts w:ascii="Times New Roman" w:hAnsi="Times New Roman"/>
          <w:sz w:val="28"/>
          <w:szCs w:val="28"/>
        </w:rPr>
      </w:pPr>
      <w:r w:rsidRPr="00126289">
        <w:rPr>
          <w:rFonts w:ascii="Times New Roman" w:hAnsi="Times New Roman"/>
          <w:sz w:val="28"/>
          <w:szCs w:val="28"/>
        </w:rPr>
        <w:t>Заветинского сельского поселения</w:t>
      </w:r>
    </w:p>
    <w:p w:rsidR="004D304E" w:rsidRDefault="004D304E" w:rsidP="004D304E">
      <w:pPr>
        <w:tabs>
          <w:tab w:val="left" w:pos="142"/>
        </w:tabs>
        <w:ind w:left="4289"/>
        <w:jc w:val="center"/>
        <w:rPr>
          <w:rFonts w:ascii="Times New Roman" w:hAnsi="Times New Roman"/>
          <w:sz w:val="28"/>
          <w:szCs w:val="28"/>
        </w:rPr>
      </w:pPr>
      <w:r w:rsidRPr="00126289">
        <w:rPr>
          <w:rFonts w:ascii="Times New Roman" w:hAnsi="Times New Roman"/>
          <w:sz w:val="28"/>
          <w:szCs w:val="28"/>
        </w:rPr>
        <w:t>«О бюджете Заветинского сельского поселения Заветинского района на 2022 год и на плановый период 2023 и 2024 годов»</w:t>
      </w:r>
    </w:p>
    <w:p w:rsidR="004D304E" w:rsidRPr="00126289" w:rsidRDefault="004D304E" w:rsidP="004D304E">
      <w:pPr>
        <w:tabs>
          <w:tab w:val="left" w:pos="142"/>
        </w:tabs>
        <w:ind w:left="4289"/>
        <w:jc w:val="center"/>
        <w:rPr>
          <w:rFonts w:ascii="Times New Roman" w:hAnsi="Times New Roman"/>
          <w:sz w:val="28"/>
          <w:szCs w:val="28"/>
        </w:rPr>
      </w:pPr>
    </w:p>
    <w:p w:rsidR="004D304E" w:rsidRPr="00126289" w:rsidRDefault="004D304E" w:rsidP="004D304E">
      <w:pPr>
        <w:jc w:val="center"/>
        <w:rPr>
          <w:rFonts w:ascii="Times New Roman" w:hAnsi="Times New Roman"/>
          <w:sz w:val="28"/>
          <w:szCs w:val="28"/>
        </w:rPr>
      </w:pPr>
      <w:r w:rsidRPr="00126289">
        <w:rPr>
          <w:rFonts w:ascii="Times New Roman" w:hAnsi="Times New Roman"/>
          <w:sz w:val="28"/>
          <w:szCs w:val="28"/>
        </w:rPr>
        <w:t xml:space="preserve">Объем поступлений доходов бюджета Заветинского </w:t>
      </w:r>
    </w:p>
    <w:p w:rsidR="004D304E" w:rsidRPr="00126289" w:rsidRDefault="004D304E" w:rsidP="004D304E">
      <w:pPr>
        <w:jc w:val="center"/>
        <w:rPr>
          <w:rFonts w:ascii="Times New Roman" w:hAnsi="Times New Roman"/>
          <w:sz w:val="28"/>
          <w:szCs w:val="28"/>
        </w:rPr>
      </w:pPr>
      <w:r w:rsidRPr="00126289">
        <w:rPr>
          <w:rFonts w:ascii="Times New Roman" w:hAnsi="Times New Roman"/>
          <w:sz w:val="28"/>
          <w:szCs w:val="28"/>
        </w:rPr>
        <w:t xml:space="preserve">сельского поселения Заветинского района на 2022 годи на </w:t>
      </w:r>
    </w:p>
    <w:p w:rsidR="004D304E" w:rsidRDefault="004D304E" w:rsidP="004D304E">
      <w:pPr>
        <w:jc w:val="center"/>
        <w:rPr>
          <w:rFonts w:ascii="Times New Roman" w:hAnsi="Times New Roman"/>
          <w:sz w:val="28"/>
          <w:szCs w:val="28"/>
        </w:rPr>
      </w:pPr>
      <w:proofErr w:type="gramStart"/>
      <w:r w:rsidRPr="00126289">
        <w:rPr>
          <w:rFonts w:ascii="Times New Roman" w:hAnsi="Times New Roman"/>
          <w:sz w:val="28"/>
          <w:szCs w:val="28"/>
        </w:rPr>
        <w:t>плановый  период</w:t>
      </w:r>
      <w:proofErr w:type="gramEnd"/>
      <w:r w:rsidRPr="00126289">
        <w:rPr>
          <w:rFonts w:ascii="Times New Roman" w:hAnsi="Times New Roman"/>
          <w:sz w:val="28"/>
          <w:szCs w:val="28"/>
        </w:rPr>
        <w:t xml:space="preserve"> 2023 и 2024 годов</w:t>
      </w:r>
    </w:p>
    <w:p w:rsidR="00B11629" w:rsidRPr="00126289" w:rsidRDefault="00B11629" w:rsidP="00B11629">
      <w:pPr>
        <w:jc w:val="right"/>
        <w:rPr>
          <w:rFonts w:ascii="Times New Roman" w:hAnsi="Times New Roman"/>
          <w:sz w:val="28"/>
          <w:szCs w:val="28"/>
        </w:rPr>
      </w:pPr>
      <w:r>
        <w:rPr>
          <w:rFonts w:ascii="Times New Roman" w:hAnsi="Times New Roman"/>
          <w:sz w:val="28"/>
          <w:szCs w:val="28"/>
        </w:rPr>
        <w:t>(тыс. рублей)</w:t>
      </w:r>
    </w:p>
    <w:p w:rsidR="004D304E" w:rsidRDefault="004D304E" w:rsidP="004D304E">
      <w:pPr>
        <w:ind w:firstLine="426"/>
        <w:jc w:val="right"/>
        <w:rPr>
          <w:rFonts w:ascii="Times New Roman" w:hAnsi="Times New Roman"/>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02"/>
        <w:gridCol w:w="1276"/>
        <w:gridCol w:w="1418"/>
        <w:gridCol w:w="1417"/>
      </w:tblGrid>
      <w:tr w:rsidR="00A82BB4" w:rsidRPr="00A82BB4" w:rsidTr="000E70BC">
        <w:trPr>
          <w:trHeight w:val="322"/>
        </w:trPr>
        <w:tc>
          <w:tcPr>
            <w:tcW w:w="1980" w:type="dxa"/>
            <w:vMerge w:val="restart"/>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Код бюджетной классификации Российской Федерации</w:t>
            </w:r>
          </w:p>
        </w:tc>
        <w:tc>
          <w:tcPr>
            <w:tcW w:w="3402" w:type="dxa"/>
            <w:vMerge w:val="restart"/>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76" w:type="dxa"/>
            <w:vMerge w:val="restart"/>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2022 год</w:t>
            </w:r>
          </w:p>
        </w:tc>
        <w:tc>
          <w:tcPr>
            <w:tcW w:w="1418" w:type="dxa"/>
            <w:vMerge w:val="restart"/>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2023 год</w:t>
            </w:r>
          </w:p>
        </w:tc>
        <w:tc>
          <w:tcPr>
            <w:tcW w:w="1417" w:type="dxa"/>
            <w:vMerge w:val="restart"/>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2024 год</w:t>
            </w:r>
          </w:p>
        </w:tc>
      </w:tr>
      <w:tr w:rsidR="00A82BB4" w:rsidRPr="00A82BB4" w:rsidTr="000E70BC">
        <w:trPr>
          <w:trHeight w:val="322"/>
        </w:trPr>
        <w:tc>
          <w:tcPr>
            <w:tcW w:w="1980" w:type="dxa"/>
            <w:vMerge/>
            <w:vAlign w:val="center"/>
            <w:hideMark/>
          </w:tcPr>
          <w:p w:rsidR="00A82BB4" w:rsidRPr="00A82BB4" w:rsidRDefault="00A82BB4" w:rsidP="00A82BB4">
            <w:pPr>
              <w:rPr>
                <w:rFonts w:ascii="Times New Roman" w:eastAsia="Times New Roman" w:hAnsi="Times New Roman"/>
                <w:color w:val="000000"/>
                <w:sz w:val="28"/>
                <w:szCs w:val="28"/>
              </w:rPr>
            </w:pPr>
          </w:p>
        </w:tc>
        <w:tc>
          <w:tcPr>
            <w:tcW w:w="3402" w:type="dxa"/>
            <w:vMerge/>
            <w:vAlign w:val="center"/>
            <w:hideMark/>
          </w:tcPr>
          <w:p w:rsidR="00A82BB4" w:rsidRPr="00A82BB4" w:rsidRDefault="00A82BB4" w:rsidP="00A82BB4">
            <w:pPr>
              <w:rPr>
                <w:rFonts w:ascii="Times New Roman" w:eastAsia="Times New Roman" w:hAnsi="Times New Roman"/>
                <w:color w:val="000000"/>
                <w:sz w:val="28"/>
                <w:szCs w:val="28"/>
              </w:rPr>
            </w:pPr>
          </w:p>
        </w:tc>
        <w:tc>
          <w:tcPr>
            <w:tcW w:w="1276" w:type="dxa"/>
            <w:vMerge/>
            <w:vAlign w:val="center"/>
            <w:hideMark/>
          </w:tcPr>
          <w:p w:rsidR="00A82BB4" w:rsidRPr="00A82BB4" w:rsidRDefault="00A82BB4" w:rsidP="00A82BB4">
            <w:pPr>
              <w:rPr>
                <w:rFonts w:ascii="Times New Roman" w:eastAsia="Times New Roman" w:hAnsi="Times New Roman"/>
                <w:color w:val="000000"/>
                <w:sz w:val="28"/>
                <w:szCs w:val="28"/>
              </w:rPr>
            </w:pPr>
          </w:p>
        </w:tc>
        <w:tc>
          <w:tcPr>
            <w:tcW w:w="1418" w:type="dxa"/>
            <w:vMerge/>
            <w:vAlign w:val="center"/>
            <w:hideMark/>
          </w:tcPr>
          <w:p w:rsidR="00A82BB4" w:rsidRPr="00A82BB4" w:rsidRDefault="00A82BB4" w:rsidP="00A82BB4">
            <w:pPr>
              <w:rPr>
                <w:rFonts w:ascii="Times New Roman" w:eastAsia="Times New Roman" w:hAnsi="Times New Roman"/>
                <w:color w:val="000000"/>
                <w:sz w:val="28"/>
                <w:szCs w:val="28"/>
              </w:rPr>
            </w:pPr>
          </w:p>
        </w:tc>
        <w:tc>
          <w:tcPr>
            <w:tcW w:w="1417" w:type="dxa"/>
            <w:vMerge/>
            <w:vAlign w:val="center"/>
            <w:hideMark/>
          </w:tcPr>
          <w:p w:rsidR="00A82BB4" w:rsidRPr="00A82BB4" w:rsidRDefault="00A82BB4" w:rsidP="00A82BB4">
            <w:pPr>
              <w:rPr>
                <w:rFonts w:ascii="Times New Roman" w:eastAsia="Times New Roman" w:hAnsi="Times New Roman"/>
                <w:color w:val="000000"/>
                <w:sz w:val="28"/>
                <w:szCs w:val="28"/>
              </w:rPr>
            </w:pPr>
          </w:p>
        </w:tc>
      </w:tr>
      <w:tr w:rsidR="00A82BB4" w:rsidRPr="00A82BB4" w:rsidTr="000E70BC">
        <w:trPr>
          <w:trHeight w:val="322"/>
        </w:trPr>
        <w:tc>
          <w:tcPr>
            <w:tcW w:w="1980" w:type="dxa"/>
            <w:vMerge/>
            <w:vAlign w:val="center"/>
            <w:hideMark/>
          </w:tcPr>
          <w:p w:rsidR="00A82BB4" w:rsidRPr="00A82BB4" w:rsidRDefault="00A82BB4" w:rsidP="00A82BB4">
            <w:pPr>
              <w:rPr>
                <w:rFonts w:ascii="Times New Roman" w:eastAsia="Times New Roman" w:hAnsi="Times New Roman"/>
                <w:color w:val="000000"/>
                <w:sz w:val="28"/>
                <w:szCs w:val="28"/>
              </w:rPr>
            </w:pPr>
          </w:p>
        </w:tc>
        <w:tc>
          <w:tcPr>
            <w:tcW w:w="3402" w:type="dxa"/>
            <w:vMerge/>
            <w:vAlign w:val="center"/>
            <w:hideMark/>
          </w:tcPr>
          <w:p w:rsidR="00A82BB4" w:rsidRPr="00A82BB4" w:rsidRDefault="00A82BB4" w:rsidP="00A82BB4">
            <w:pPr>
              <w:rPr>
                <w:rFonts w:ascii="Times New Roman" w:eastAsia="Times New Roman" w:hAnsi="Times New Roman"/>
                <w:color w:val="000000"/>
                <w:sz w:val="28"/>
                <w:szCs w:val="28"/>
              </w:rPr>
            </w:pPr>
          </w:p>
        </w:tc>
        <w:tc>
          <w:tcPr>
            <w:tcW w:w="1276" w:type="dxa"/>
            <w:vMerge/>
            <w:vAlign w:val="center"/>
            <w:hideMark/>
          </w:tcPr>
          <w:p w:rsidR="00A82BB4" w:rsidRPr="00A82BB4" w:rsidRDefault="00A82BB4" w:rsidP="00A82BB4">
            <w:pPr>
              <w:rPr>
                <w:rFonts w:ascii="Times New Roman" w:eastAsia="Times New Roman" w:hAnsi="Times New Roman"/>
                <w:color w:val="000000"/>
                <w:sz w:val="28"/>
                <w:szCs w:val="28"/>
              </w:rPr>
            </w:pPr>
          </w:p>
        </w:tc>
        <w:tc>
          <w:tcPr>
            <w:tcW w:w="1418" w:type="dxa"/>
            <w:vMerge/>
            <w:vAlign w:val="center"/>
            <w:hideMark/>
          </w:tcPr>
          <w:p w:rsidR="00A82BB4" w:rsidRPr="00A82BB4" w:rsidRDefault="00A82BB4" w:rsidP="00A82BB4">
            <w:pPr>
              <w:rPr>
                <w:rFonts w:ascii="Times New Roman" w:eastAsia="Times New Roman" w:hAnsi="Times New Roman"/>
                <w:color w:val="000000"/>
                <w:sz w:val="28"/>
                <w:szCs w:val="28"/>
              </w:rPr>
            </w:pPr>
          </w:p>
        </w:tc>
        <w:tc>
          <w:tcPr>
            <w:tcW w:w="1417" w:type="dxa"/>
            <w:vMerge/>
            <w:vAlign w:val="center"/>
            <w:hideMark/>
          </w:tcPr>
          <w:p w:rsidR="00A82BB4" w:rsidRPr="00A82BB4" w:rsidRDefault="00A82BB4" w:rsidP="00A82BB4">
            <w:pPr>
              <w:rPr>
                <w:rFonts w:ascii="Times New Roman" w:eastAsia="Times New Roman" w:hAnsi="Times New Roman"/>
                <w:color w:val="000000"/>
                <w:sz w:val="28"/>
                <w:szCs w:val="28"/>
              </w:rPr>
            </w:pP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ДОХОДЫ</w:t>
            </w:r>
          </w:p>
        </w:tc>
        <w:tc>
          <w:tcPr>
            <w:tcW w:w="1276" w:type="dxa"/>
            <w:shd w:val="clear" w:color="auto" w:fill="auto"/>
            <w:noWrap/>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w:t>
            </w:r>
          </w:p>
        </w:tc>
        <w:tc>
          <w:tcPr>
            <w:tcW w:w="1418"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w:t>
            </w:r>
          </w:p>
        </w:tc>
        <w:tc>
          <w:tcPr>
            <w:tcW w:w="1417" w:type="dxa"/>
            <w:shd w:val="clear" w:color="auto" w:fill="auto"/>
            <w:noWrap/>
            <w:vAlign w:val="bottom"/>
            <w:hideMark/>
          </w:tcPr>
          <w:p w:rsidR="00A82BB4" w:rsidRPr="00A82BB4" w:rsidRDefault="00A82BB4" w:rsidP="00A82BB4">
            <w:pP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1 00 00000 00 0000 000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НАЛОГОВЫЕ И НЕНАЛОГОВЫЕ ДОХОДЫ</w:t>
            </w:r>
          </w:p>
        </w:tc>
        <w:tc>
          <w:tcPr>
            <w:tcW w:w="1276" w:type="dxa"/>
            <w:shd w:val="clear" w:color="auto" w:fill="auto"/>
            <w:vAlign w:val="bottom"/>
            <w:hideMark/>
          </w:tcPr>
          <w:p w:rsidR="00A82BB4" w:rsidRPr="00A82BB4" w:rsidRDefault="00A82BB4" w:rsidP="0018558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11</w:t>
            </w:r>
            <w:r>
              <w:rPr>
                <w:rFonts w:ascii="Times New Roman" w:eastAsia="Times New Roman" w:hAnsi="Times New Roman"/>
                <w:color w:val="000000"/>
                <w:sz w:val="28"/>
                <w:szCs w:val="28"/>
              </w:rPr>
              <w:t xml:space="preserve"> </w:t>
            </w:r>
            <w:r w:rsidR="00185584">
              <w:rPr>
                <w:rFonts w:ascii="Times New Roman" w:eastAsia="Times New Roman" w:hAnsi="Times New Roman"/>
                <w:color w:val="000000"/>
                <w:sz w:val="28"/>
                <w:szCs w:val="28"/>
              </w:rPr>
              <w:t>967</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2</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7</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232</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1</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7</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521</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8</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Налоговые доходы</w:t>
            </w:r>
          </w:p>
        </w:tc>
        <w:tc>
          <w:tcPr>
            <w:tcW w:w="1276" w:type="dxa"/>
            <w:shd w:val="clear" w:color="auto" w:fill="auto"/>
            <w:vAlign w:val="bottom"/>
            <w:hideMark/>
          </w:tcPr>
          <w:p w:rsidR="00A82BB4" w:rsidRPr="00A82BB4" w:rsidRDefault="00A82BB4" w:rsidP="0018558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7</w:t>
            </w:r>
            <w:r>
              <w:rPr>
                <w:rFonts w:ascii="Times New Roman" w:eastAsia="Times New Roman" w:hAnsi="Times New Roman"/>
                <w:color w:val="000000"/>
                <w:sz w:val="28"/>
                <w:szCs w:val="28"/>
              </w:rPr>
              <w:t xml:space="preserve"> </w:t>
            </w:r>
            <w:r w:rsidR="00185584">
              <w:rPr>
                <w:rFonts w:ascii="Times New Roman" w:eastAsia="Times New Roman" w:hAnsi="Times New Roman"/>
                <w:color w:val="000000"/>
                <w:sz w:val="28"/>
                <w:szCs w:val="28"/>
              </w:rPr>
              <w:t>609</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6</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6</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343</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6</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6</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596</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5</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1 01 00000 00 0000 000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НАЛОГИ НА ПРИБЫЛЬ, ДОХОДЫ</w:t>
            </w:r>
          </w:p>
        </w:tc>
        <w:tc>
          <w:tcPr>
            <w:tcW w:w="1276" w:type="dxa"/>
            <w:shd w:val="clear" w:color="auto" w:fill="auto"/>
            <w:vAlign w:val="bottom"/>
            <w:hideMark/>
          </w:tcPr>
          <w:p w:rsidR="00A82BB4" w:rsidRPr="00A82BB4" w:rsidRDefault="00A82BB4" w:rsidP="0018558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w:t>
            </w:r>
            <w:r w:rsidR="00185584">
              <w:rPr>
                <w:rFonts w:ascii="Times New Roman" w:eastAsia="Times New Roman" w:hAnsi="Times New Roman"/>
                <w:color w:val="000000"/>
                <w:sz w:val="28"/>
                <w:szCs w:val="28"/>
              </w:rPr>
              <w:t>829</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6</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774</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8</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925</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8</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1 01 02000 01 0000 110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Налог на доходы физических лиц</w:t>
            </w:r>
          </w:p>
        </w:tc>
        <w:tc>
          <w:tcPr>
            <w:tcW w:w="1276" w:type="dxa"/>
            <w:shd w:val="clear" w:color="auto" w:fill="auto"/>
            <w:vAlign w:val="bottom"/>
            <w:hideMark/>
          </w:tcPr>
          <w:p w:rsidR="00A82BB4" w:rsidRPr="00A82BB4" w:rsidRDefault="00A82BB4" w:rsidP="0018558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w:t>
            </w:r>
            <w:r w:rsidR="00185584">
              <w:rPr>
                <w:rFonts w:ascii="Times New Roman" w:eastAsia="Times New Roman" w:hAnsi="Times New Roman"/>
                <w:color w:val="000000"/>
                <w:sz w:val="28"/>
                <w:szCs w:val="28"/>
              </w:rPr>
              <w:t>8</w:t>
            </w:r>
            <w:r w:rsidRPr="00A82BB4">
              <w:rPr>
                <w:rFonts w:ascii="Times New Roman" w:eastAsia="Times New Roman" w:hAnsi="Times New Roman"/>
                <w:color w:val="000000"/>
                <w:sz w:val="28"/>
                <w:szCs w:val="28"/>
              </w:rPr>
              <w:t>29</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6</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774</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8</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925</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8</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1 01 02010 01 0000 110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shd w:val="clear" w:color="auto" w:fill="auto"/>
            <w:vAlign w:val="bottom"/>
            <w:hideMark/>
          </w:tcPr>
          <w:p w:rsidR="00A82BB4" w:rsidRPr="00A82BB4" w:rsidRDefault="00A82BB4" w:rsidP="0018558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w:t>
            </w:r>
            <w:r w:rsidR="00185584">
              <w:rPr>
                <w:rFonts w:ascii="Times New Roman" w:eastAsia="Times New Roman" w:hAnsi="Times New Roman"/>
                <w:color w:val="000000"/>
                <w:sz w:val="28"/>
                <w:szCs w:val="28"/>
              </w:rPr>
              <w:t>8</w:t>
            </w:r>
            <w:r w:rsidRPr="00A82BB4">
              <w:rPr>
                <w:rFonts w:ascii="Times New Roman" w:eastAsia="Times New Roman" w:hAnsi="Times New Roman"/>
                <w:color w:val="000000"/>
                <w:sz w:val="28"/>
                <w:szCs w:val="28"/>
              </w:rPr>
              <w:t>29</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6</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774</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8</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925</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8</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1 05 00000 00 0000 000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НАЛОГИ НА СОВОКУПНЫЙ ДОХОД</w:t>
            </w:r>
          </w:p>
        </w:tc>
        <w:tc>
          <w:tcPr>
            <w:tcW w:w="1276" w:type="dxa"/>
            <w:shd w:val="clear" w:color="auto" w:fill="auto"/>
            <w:vAlign w:val="bottom"/>
            <w:hideMark/>
          </w:tcPr>
          <w:p w:rsidR="00A82BB4" w:rsidRPr="00A82BB4" w:rsidRDefault="00A82BB4" w:rsidP="0018558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w:t>
            </w:r>
            <w:r w:rsidR="00185584">
              <w:rPr>
                <w:rFonts w:ascii="Times New Roman" w:eastAsia="Times New Roman" w:hAnsi="Times New Roman"/>
                <w:color w:val="000000"/>
                <w:sz w:val="28"/>
                <w:szCs w:val="28"/>
              </w:rPr>
              <w:t>310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r w:rsidRPr="00A82BB4">
              <w:rPr>
                <w:rFonts w:ascii="Times New Roman" w:eastAsia="Times New Roman" w:hAnsi="Times New Roman"/>
                <w:color w:val="000000"/>
                <w:sz w:val="28"/>
                <w:szCs w:val="28"/>
              </w:rPr>
              <w:t>040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r w:rsidRPr="00A82BB4">
              <w:rPr>
                <w:rFonts w:ascii="Times New Roman" w:eastAsia="Times New Roman" w:hAnsi="Times New Roman"/>
                <w:color w:val="000000"/>
                <w:sz w:val="28"/>
                <w:szCs w:val="28"/>
              </w:rPr>
              <w:t>081</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6</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1 05 03000 01 0000 110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Единый сельскохозяйственный налог</w:t>
            </w:r>
          </w:p>
        </w:tc>
        <w:tc>
          <w:tcPr>
            <w:tcW w:w="1276" w:type="dxa"/>
            <w:shd w:val="clear" w:color="auto" w:fill="auto"/>
            <w:vAlign w:val="bottom"/>
            <w:hideMark/>
          </w:tcPr>
          <w:p w:rsidR="00A82BB4" w:rsidRPr="00A82BB4" w:rsidRDefault="00A82BB4" w:rsidP="0018558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w:t>
            </w:r>
            <w:r>
              <w:rPr>
                <w:rFonts w:ascii="Times New Roman" w:eastAsia="Times New Roman" w:hAnsi="Times New Roman"/>
                <w:color w:val="000000"/>
                <w:sz w:val="28"/>
                <w:szCs w:val="28"/>
              </w:rPr>
              <w:t xml:space="preserve"> </w:t>
            </w:r>
            <w:r w:rsidR="00185584">
              <w:rPr>
                <w:rFonts w:ascii="Times New Roman" w:eastAsia="Times New Roman" w:hAnsi="Times New Roman"/>
                <w:color w:val="000000"/>
                <w:sz w:val="28"/>
                <w:szCs w:val="28"/>
              </w:rPr>
              <w:t>31</w:t>
            </w:r>
            <w:r w:rsidRPr="00A82BB4">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040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081</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6</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lastRenderedPageBreak/>
              <w:t xml:space="preserve">1 05 03010 01 0000 110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Единый сельскохозяйственный налог</w:t>
            </w:r>
          </w:p>
        </w:tc>
        <w:tc>
          <w:tcPr>
            <w:tcW w:w="1276" w:type="dxa"/>
            <w:shd w:val="clear" w:color="auto" w:fill="auto"/>
            <w:vAlign w:val="bottom"/>
            <w:hideMark/>
          </w:tcPr>
          <w:p w:rsidR="00A82BB4" w:rsidRPr="00A82BB4" w:rsidRDefault="00A82BB4" w:rsidP="0018558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w:t>
            </w:r>
            <w:r>
              <w:rPr>
                <w:rFonts w:ascii="Times New Roman" w:eastAsia="Times New Roman" w:hAnsi="Times New Roman"/>
                <w:color w:val="000000"/>
                <w:sz w:val="28"/>
                <w:szCs w:val="28"/>
              </w:rPr>
              <w:t xml:space="preserve"> </w:t>
            </w:r>
            <w:r w:rsidR="00185584">
              <w:rPr>
                <w:rFonts w:ascii="Times New Roman" w:eastAsia="Times New Roman" w:hAnsi="Times New Roman"/>
                <w:color w:val="000000"/>
                <w:sz w:val="28"/>
                <w:szCs w:val="28"/>
              </w:rPr>
              <w:t>310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040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081</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6</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1 06 00000 00 0000 000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НАЛОГИ НА ИМУЩЕСТВО</w:t>
            </w:r>
          </w:p>
        </w:tc>
        <w:tc>
          <w:tcPr>
            <w:tcW w:w="1276"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470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528</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8</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589</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1</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1 06 01000 00 0000 110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Налог на имущество физических лиц</w:t>
            </w:r>
          </w:p>
        </w:tc>
        <w:tc>
          <w:tcPr>
            <w:tcW w:w="1276"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500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520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540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1 06 01030 10 0000 110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500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520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540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1 06 06000 00 0000 110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Земельный налог</w:t>
            </w:r>
          </w:p>
        </w:tc>
        <w:tc>
          <w:tcPr>
            <w:tcW w:w="1276"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970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008</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8</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049</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1</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1 06 06030 00 0000 110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Земельный налог с организаций</w:t>
            </w:r>
          </w:p>
        </w:tc>
        <w:tc>
          <w:tcPr>
            <w:tcW w:w="1276"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170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176</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8</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183</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9</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1 06 06033 10 0000 110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Земельный налог с организаций, обладающих земельным участком, расположенным в границах сельских поселений</w:t>
            </w:r>
          </w:p>
        </w:tc>
        <w:tc>
          <w:tcPr>
            <w:tcW w:w="1276"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170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176</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8</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183</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9</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1 06 06040 00 0000 110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Земельный налог с физических лиц</w:t>
            </w:r>
          </w:p>
        </w:tc>
        <w:tc>
          <w:tcPr>
            <w:tcW w:w="1276"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800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832</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865</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2</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1 06 06043 10 0000 110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276"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800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832</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865</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2</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Неналоговые доходы</w:t>
            </w:r>
          </w:p>
        </w:tc>
        <w:tc>
          <w:tcPr>
            <w:tcW w:w="1276"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4</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357</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6</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888</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5</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925</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3</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1 11 00000 00 0000 000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ДОХОДЫ ОТ ИСПОЛЬЗОВАНИЯ ИМУЩЕСТВА, НАХОДЯЩЕГОСЯ В ГОСУДАРСТВЕННОЙ И МУНИЦИПАЛЬНОЙ СОБСТВЕННОСТИ</w:t>
            </w:r>
          </w:p>
        </w:tc>
        <w:tc>
          <w:tcPr>
            <w:tcW w:w="1276"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788</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9</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876</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5</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911</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2</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1 11 05000 00 0000 120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Pr="00A82BB4">
              <w:rPr>
                <w:rFonts w:ascii="Times New Roman" w:eastAsia="Times New Roman" w:hAnsi="Times New Roman"/>
                <w:color w:val="000000"/>
                <w:sz w:val="28"/>
                <w:szCs w:val="28"/>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lastRenderedPageBreak/>
              <w:t>788</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9</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876</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5</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911</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2</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1 11 05020 00 0000 120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262</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1</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277</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7</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288</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4</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1 11 05025 10 0000 120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262</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1</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277</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7</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288</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4</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1 11 05030 00 0000 120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6"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526</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8</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598</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8</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622</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8</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1 11 05035 10 0000 120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Доходы от сдачи в аренду имущества, находящегося </w:t>
            </w:r>
            <w:r w:rsidRPr="00A82BB4">
              <w:rPr>
                <w:rFonts w:ascii="Times New Roman" w:eastAsia="Times New Roman" w:hAnsi="Times New Roman"/>
                <w:color w:val="000000"/>
                <w:sz w:val="28"/>
                <w:szCs w:val="28"/>
              </w:rPr>
              <w:lastRenderedPageBreak/>
              <w:t>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lastRenderedPageBreak/>
              <w:t>526</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8</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598</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8</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622</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8</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1 14 00000 00 0000 000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ДОХОДЫ ОТ ПРОДАЖИ МАТЕРИАЛЬНЫХ И НЕМАТЕРИАЛЬНЫХ АКТИВОВ</w:t>
            </w:r>
          </w:p>
        </w:tc>
        <w:tc>
          <w:tcPr>
            <w:tcW w:w="1276"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560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7</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1 14 02000 00 0000 000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264</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3</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1 14 02050 10 0000 410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264</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3</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1 14 02053 10 0000 410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Доходы от реализации иного имущества, находящегося в собственности сельских поселений (за исключением имущества муниципальных бюджетных </w:t>
            </w:r>
            <w:r w:rsidRPr="00A82BB4">
              <w:rPr>
                <w:rFonts w:ascii="Times New Roman" w:eastAsia="Times New Roman" w:hAnsi="Times New Roman"/>
                <w:color w:val="000000"/>
                <w:sz w:val="28"/>
                <w:szCs w:val="28"/>
              </w:rPr>
              <w:lastRenderedPageBreak/>
              <w:t>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lastRenderedPageBreak/>
              <w:t>264</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3</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1 14 06000 00 0000 430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Доходы от продажи земельных участков, находящихся в государственной и муниципальной собственности</w:t>
            </w:r>
          </w:p>
        </w:tc>
        <w:tc>
          <w:tcPr>
            <w:tcW w:w="1276"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62</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2</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1 14 06020 00 0000 430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76"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62</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2</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1 14 06025 10 0000 430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76"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62</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2</w:t>
            </w:r>
          </w:p>
        </w:tc>
        <w:tc>
          <w:tcPr>
            <w:tcW w:w="1418"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A82BB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1 14 13000 00 0000 000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Доходы от приватизации имущества, находящегося в государственной и муниципальной собственности</w:t>
            </w:r>
          </w:p>
        </w:tc>
        <w:tc>
          <w:tcPr>
            <w:tcW w:w="1276"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234</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2</w:t>
            </w:r>
          </w:p>
        </w:tc>
        <w:tc>
          <w:tcPr>
            <w:tcW w:w="1418"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1 14 13060 10 0000 410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276"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234</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2</w:t>
            </w:r>
          </w:p>
        </w:tc>
        <w:tc>
          <w:tcPr>
            <w:tcW w:w="1418"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1 16 00000 00 0000 000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ШТРАФЫ, САНКЦИИ, ВОЗМЕЩЕНИЕ УЩЕРБА</w:t>
            </w:r>
          </w:p>
        </w:tc>
        <w:tc>
          <w:tcPr>
            <w:tcW w:w="1276"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8</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8"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12</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14</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1</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1 16 02000 02 0000 140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Административные штрафы, установленные </w:t>
            </w:r>
            <w:r w:rsidRPr="00A82BB4">
              <w:rPr>
                <w:rFonts w:ascii="Times New Roman" w:eastAsia="Times New Roman" w:hAnsi="Times New Roman"/>
                <w:color w:val="000000"/>
                <w:sz w:val="28"/>
                <w:szCs w:val="28"/>
              </w:rPr>
              <w:lastRenderedPageBreak/>
              <w:t>законами субъектов Российской Федерации об административных правонарушениях</w:t>
            </w:r>
          </w:p>
        </w:tc>
        <w:tc>
          <w:tcPr>
            <w:tcW w:w="1276"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lastRenderedPageBreak/>
              <w:t>8</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8"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12</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14</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1</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1 16 02020 02 0000 140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8</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8"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12</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14</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1</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2 00 00000 00 0000 000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БЕЗВОЗМЕЗДНЫЕ ПОСТУПЛЕНИЯ</w:t>
            </w:r>
          </w:p>
        </w:tc>
        <w:tc>
          <w:tcPr>
            <w:tcW w:w="1276"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10</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261</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4</w:t>
            </w:r>
          </w:p>
        </w:tc>
        <w:tc>
          <w:tcPr>
            <w:tcW w:w="1418"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22</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665</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8</w:t>
            </w:r>
          </w:p>
        </w:tc>
        <w:tc>
          <w:tcPr>
            <w:tcW w:w="1417"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6</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946</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3</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2 02 00000 00 0000 000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БЕЗВОЗМЕЗДНЫЕ ПОСТУПЛЕНИЯ ОТ ДРУГИХ БЮДЖЕТОВ БЮДЖЕТНОЙ СИСТЕМЫ РОССИЙСКОЙ ФЕДЕРАЦИИ</w:t>
            </w:r>
          </w:p>
        </w:tc>
        <w:tc>
          <w:tcPr>
            <w:tcW w:w="1276"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10</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261</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4</w:t>
            </w:r>
          </w:p>
        </w:tc>
        <w:tc>
          <w:tcPr>
            <w:tcW w:w="1418"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22</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665</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8</w:t>
            </w:r>
          </w:p>
        </w:tc>
        <w:tc>
          <w:tcPr>
            <w:tcW w:w="1417"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6</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946</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3</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2 02 10000 00 0000 150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Дотации бюджетам бюджетной системы Российской Федерации</w:t>
            </w:r>
          </w:p>
        </w:tc>
        <w:tc>
          <w:tcPr>
            <w:tcW w:w="1276"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9</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963</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7</w:t>
            </w:r>
          </w:p>
        </w:tc>
        <w:tc>
          <w:tcPr>
            <w:tcW w:w="1418"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7</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407</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3</w:t>
            </w:r>
          </w:p>
        </w:tc>
        <w:tc>
          <w:tcPr>
            <w:tcW w:w="1417"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6</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666</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6</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2 02 15001 00 0000 150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Дотации на выравнивание бюджетной обеспеченности</w:t>
            </w:r>
          </w:p>
        </w:tc>
        <w:tc>
          <w:tcPr>
            <w:tcW w:w="1276"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9</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942</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8</w:t>
            </w:r>
          </w:p>
        </w:tc>
        <w:tc>
          <w:tcPr>
            <w:tcW w:w="1418"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7</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407</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3</w:t>
            </w:r>
          </w:p>
        </w:tc>
        <w:tc>
          <w:tcPr>
            <w:tcW w:w="1417"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6</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666</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6</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2 02 15001 10 0000 150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Дотации бюджетам сельских поселений на выравнивание бюджетной обеспеченности</w:t>
            </w:r>
          </w:p>
        </w:tc>
        <w:tc>
          <w:tcPr>
            <w:tcW w:w="1276"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9</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942</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8</w:t>
            </w:r>
          </w:p>
        </w:tc>
        <w:tc>
          <w:tcPr>
            <w:tcW w:w="1418"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7</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407</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3</w:t>
            </w:r>
          </w:p>
        </w:tc>
        <w:tc>
          <w:tcPr>
            <w:tcW w:w="1417"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6</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666</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6</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2 02 15002 00 0000 150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Дотации бюджетам на поддержку мер по обеспечению сбалансированности бюджетов</w:t>
            </w:r>
          </w:p>
        </w:tc>
        <w:tc>
          <w:tcPr>
            <w:tcW w:w="1276"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9</w:t>
            </w:r>
          </w:p>
        </w:tc>
        <w:tc>
          <w:tcPr>
            <w:tcW w:w="1418"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2 02 15002 10 0000 150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Дотации бюджетам сельских поселений на поддержку мер по обеспечению сбалансированности бюджетов</w:t>
            </w:r>
          </w:p>
        </w:tc>
        <w:tc>
          <w:tcPr>
            <w:tcW w:w="1276"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9</w:t>
            </w:r>
          </w:p>
        </w:tc>
        <w:tc>
          <w:tcPr>
            <w:tcW w:w="1418"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2 02 30000 00 0000 150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Субвенции бюджетам бюджетной системы Российской Федерации</w:t>
            </w:r>
          </w:p>
        </w:tc>
        <w:tc>
          <w:tcPr>
            <w:tcW w:w="1276"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297</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7</w:t>
            </w:r>
          </w:p>
        </w:tc>
        <w:tc>
          <w:tcPr>
            <w:tcW w:w="1418"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270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5</w:t>
            </w:r>
          </w:p>
        </w:tc>
        <w:tc>
          <w:tcPr>
            <w:tcW w:w="1417"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279</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7</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lastRenderedPageBreak/>
              <w:t xml:space="preserve">2 02 30024 00 0000 150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Субвенции местным бюджетам на выполнение передаваемых полномочий субъектов Российской Федерации</w:t>
            </w:r>
          </w:p>
        </w:tc>
        <w:tc>
          <w:tcPr>
            <w:tcW w:w="1276"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2</w:t>
            </w:r>
          </w:p>
        </w:tc>
        <w:tc>
          <w:tcPr>
            <w:tcW w:w="1418"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2</w:t>
            </w:r>
          </w:p>
        </w:tc>
        <w:tc>
          <w:tcPr>
            <w:tcW w:w="1417"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2</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2 02 30024 10 0000 150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276"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2</w:t>
            </w:r>
          </w:p>
        </w:tc>
        <w:tc>
          <w:tcPr>
            <w:tcW w:w="1418"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2</w:t>
            </w:r>
          </w:p>
        </w:tc>
        <w:tc>
          <w:tcPr>
            <w:tcW w:w="1417"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2</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2 02 35118 00 0000 150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Субвенции бюджетам на осуществление первичного воинского учета на территориях, где отсутствуют военные комиссариаты</w:t>
            </w:r>
          </w:p>
        </w:tc>
        <w:tc>
          <w:tcPr>
            <w:tcW w:w="1276"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297</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5</w:t>
            </w:r>
          </w:p>
        </w:tc>
        <w:tc>
          <w:tcPr>
            <w:tcW w:w="1418"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270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3</w:t>
            </w:r>
          </w:p>
        </w:tc>
        <w:tc>
          <w:tcPr>
            <w:tcW w:w="1417"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279</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5</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2 02 35118 10 0000 150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297</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5</w:t>
            </w:r>
          </w:p>
        </w:tc>
        <w:tc>
          <w:tcPr>
            <w:tcW w:w="1418"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270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3</w:t>
            </w:r>
          </w:p>
        </w:tc>
        <w:tc>
          <w:tcPr>
            <w:tcW w:w="1417"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279</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5</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2 02 40000 00 0000 150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Иные межбюджетные трансферты</w:t>
            </w:r>
          </w:p>
        </w:tc>
        <w:tc>
          <w:tcPr>
            <w:tcW w:w="1276"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8"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14</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988</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2 02 49999 00 0000 150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Прочие межбюджетные трансферты, передаваемые бюджетам</w:t>
            </w:r>
          </w:p>
        </w:tc>
        <w:tc>
          <w:tcPr>
            <w:tcW w:w="1276"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8"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14</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988</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xml:space="preserve">2 02 49999 10 0000 150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Прочие межбюджетные трансферты, передаваемые бюджетам сельских поселений</w:t>
            </w:r>
          </w:p>
        </w:tc>
        <w:tc>
          <w:tcPr>
            <w:tcW w:w="1276"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8"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14</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988</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c>
          <w:tcPr>
            <w:tcW w:w="1417" w:type="dxa"/>
            <w:shd w:val="clear" w:color="auto" w:fill="auto"/>
            <w:vAlign w:val="bottom"/>
            <w:hideMark/>
          </w:tcPr>
          <w:p w:rsidR="00A82BB4" w:rsidRPr="00A82BB4" w:rsidRDefault="00A82BB4" w:rsidP="008916BD">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0</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0</w:t>
            </w:r>
          </w:p>
        </w:tc>
      </w:tr>
      <w:tr w:rsidR="00A82BB4" w:rsidRPr="00A82BB4" w:rsidTr="000E70BC">
        <w:trPr>
          <w:trHeight w:val="20"/>
        </w:trPr>
        <w:tc>
          <w:tcPr>
            <w:tcW w:w="1980" w:type="dxa"/>
            <w:shd w:val="clear" w:color="auto" w:fill="auto"/>
            <w:vAlign w:val="center"/>
            <w:hideMark/>
          </w:tcPr>
          <w:p w:rsidR="00A82BB4" w:rsidRPr="00A82BB4" w:rsidRDefault="00A82BB4" w:rsidP="00A82BB4">
            <w:pPr>
              <w:jc w:val="center"/>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 </w:t>
            </w:r>
          </w:p>
        </w:tc>
        <w:tc>
          <w:tcPr>
            <w:tcW w:w="3402" w:type="dxa"/>
            <w:shd w:val="clear" w:color="auto" w:fill="auto"/>
            <w:vAlign w:val="center"/>
            <w:hideMark/>
          </w:tcPr>
          <w:p w:rsidR="00A82BB4" w:rsidRPr="00A82BB4" w:rsidRDefault="00A82BB4" w:rsidP="00A82BB4">
            <w:pPr>
              <w:jc w:val="both"/>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ИТОГО ДОХОДОВ</w:t>
            </w:r>
          </w:p>
        </w:tc>
        <w:tc>
          <w:tcPr>
            <w:tcW w:w="1276" w:type="dxa"/>
            <w:shd w:val="clear" w:color="auto" w:fill="auto"/>
            <w:vAlign w:val="bottom"/>
            <w:hideMark/>
          </w:tcPr>
          <w:p w:rsidR="00A82BB4" w:rsidRPr="00A82BB4" w:rsidRDefault="00A82BB4" w:rsidP="00185584">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22</w:t>
            </w:r>
            <w:r>
              <w:rPr>
                <w:rFonts w:ascii="Times New Roman" w:eastAsia="Times New Roman" w:hAnsi="Times New Roman"/>
                <w:color w:val="000000"/>
                <w:sz w:val="28"/>
                <w:szCs w:val="28"/>
              </w:rPr>
              <w:t xml:space="preserve"> </w:t>
            </w:r>
            <w:r w:rsidR="00185584">
              <w:rPr>
                <w:rFonts w:ascii="Times New Roman" w:eastAsia="Times New Roman" w:hAnsi="Times New Roman"/>
                <w:color w:val="000000"/>
                <w:sz w:val="28"/>
                <w:szCs w:val="28"/>
              </w:rPr>
              <w:t>228,6</w:t>
            </w:r>
          </w:p>
        </w:tc>
        <w:tc>
          <w:tcPr>
            <w:tcW w:w="1418" w:type="dxa"/>
            <w:shd w:val="clear" w:color="auto" w:fill="auto"/>
            <w:vAlign w:val="bottom"/>
            <w:hideMark/>
          </w:tcPr>
          <w:p w:rsidR="00A82BB4" w:rsidRPr="00A82BB4" w:rsidRDefault="00A82BB4" w:rsidP="00097366">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29</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897</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9</w:t>
            </w:r>
          </w:p>
        </w:tc>
        <w:tc>
          <w:tcPr>
            <w:tcW w:w="1417" w:type="dxa"/>
            <w:shd w:val="clear" w:color="auto" w:fill="auto"/>
            <w:vAlign w:val="bottom"/>
            <w:hideMark/>
          </w:tcPr>
          <w:p w:rsidR="00A82BB4" w:rsidRPr="00A82BB4" w:rsidRDefault="00A82BB4" w:rsidP="00097366">
            <w:pPr>
              <w:jc w:val="right"/>
              <w:rPr>
                <w:rFonts w:ascii="Times New Roman" w:eastAsia="Times New Roman" w:hAnsi="Times New Roman"/>
                <w:color w:val="000000"/>
                <w:sz w:val="28"/>
                <w:szCs w:val="28"/>
              </w:rPr>
            </w:pPr>
            <w:r w:rsidRPr="00A82BB4">
              <w:rPr>
                <w:rFonts w:ascii="Times New Roman" w:eastAsia="Times New Roman" w:hAnsi="Times New Roman"/>
                <w:color w:val="000000"/>
                <w:sz w:val="28"/>
                <w:szCs w:val="28"/>
              </w:rPr>
              <w:t>14</w:t>
            </w:r>
            <w:r>
              <w:rPr>
                <w:rFonts w:ascii="Times New Roman" w:eastAsia="Times New Roman" w:hAnsi="Times New Roman"/>
                <w:color w:val="000000"/>
                <w:sz w:val="28"/>
                <w:szCs w:val="28"/>
              </w:rPr>
              <w:t xml:space="preserve"> </w:t>
            </w:r>
            <w:r w:rsidRPr="00A82BB4">
              <w:rPr>
                <w:rFonts w:ascii="Times New Roman" w:eastAsia="Times New Roman" w:hAnsi="Times New Roman"/>
                <w:color w:val="000000"/>
                <w:sz w:val="28"/>
                <w:szCs w:val="28"/>
              </w:rPr>
              <w:t>468</w:t>
            </w:r>
            <w:r w:rsidR="008916BD">
              <w:rPr>
                <w:rFonts w:ascii="Times New Roman" w:eastAsia="Times New Roman" w:hAnsi="Times New Roman"/>
                <w:color w:val="000000"/>
                <w:sz w:val="28"/>
                <w:szCs w:val="28"/>
              </w:rPr>
              <w:t>,</w:t>
            </w:r>
            <w:r w:rsidRPr="00A82BB4">
              <w:rPr>
                <w:rFonts w:ascii="Times New Roman" w:eastAsia="Times New Roman" w:hAnsi="Times New Roman"/>
                <w:color w:val="000000"/>
                <w:sz w:val="28"/>
                <w:szCs w:val="28"/>
              </w:rPr>
              <w:t>1</w:t>
            </w:r>
            <w:r w:rsidR="008916BD" w:rsidRPr="00126289">
              <w:rPr>
                <w:rFonts w:ascii="Times New Roman" w:hAnsi="Times New Roman"/>
                <w:sz w:val="28"/>
                <w:szCs w:val="28"/>
              </w:rPr>
              <w:t>»;</w:t>
            </w:r>
          </w:p>
        </w:tc>
      </w:tr>
    </w:tbl>
    <w:p w:rsidR="00B11629" w:rsidRDefault="00B11629" w:rsidP="00762592">
      <w:pPr>
        <w:ind w:firstLine="426"/>
        <w:jc w:val="both"/>
        <w:rPr>
          <w:rFonts w:ascii="Times New Roman" w:hAnsi="Times New Roman"/>
          <w:sz w:val="28"/>
          <w:szCs w:val="28"/>
        </w:rPr>
      </w:pPr>
    </w:p>
    <w:p w:rsidR="00097366" w:rsidRDefault="00097366" w:rsidP="00762592">
      <w:pPr>
        <w:ind w:firstLine="426"/>
        <w:jc w:val="both"/>
        <w:rPr>
          <w:rFonts w:ascii="Times New Roman" w:hAnsi="Times New Roman"/>
          <w:sz w:val="28"/>
          <w:szCs w:val="28"/>
        </w:rPr>
      </w:pPr>
    </w:p>
    <w:p w:rsidR="00097366" w:rsidRDefault="00097366" w:rsidP="00762592">
      <w:pPr>
        <w:ind w:firstLine="426"/>
        <w:jc w:val="both"/>
        <w:rPr>
          <w:rFonts w:ascii="Times New Roman" w:hAnsi="Times New Roman"/>
          <w:sz w:val="28"/>
          <w:szCs w:val="28"/>
        </w:rPr>
      </w:pPr>
    </w:p>
    <w:p w:rsidR="00097366" w:rsidRDefault="00097366" w:rsidP="00762592">
      <w:pPr>
        <w:ind w:firstLine="426"/>
        <w:jc w:val="both"/>
        <w:rPr>
          <w:rFonts w:ascii="Times New Roman" w:hAnsi="Times New Roman"/>
          <w:sz w:val="28"/>
          <w:szCs w:val="28"/>
        </w:rPr>
      </w:pPr>
    </w:p>
    <w:p w:rsidR="00097366" w:rsidRDefault="00097366" w:rsidP="00762592">
      <w:pPr>
        <w:ind w:firstLine="426"/>
        <w:jc w:val="both"/>
        <w:rPr>
          <w:rFonts w:ascii="Times New Roman" w:hAnsi="Times New Roman"/>
          <w:sz w:val="28"/>
          <w:szCs w:val="28"/>
        </w:rPr>
      </w:pPr>
    </w:p>
    <w:p w:rsidR="00097366" w:rsidRDefault="00097366" w:rsidP="00762592">
      <w:pPr>
        <w:ind w:firstLine="426"/>
        <w:jc w:val="both"/>
        <w:rPr>
          <w:rFonts w:ascii="Times New Roman" w:hAnsi="Times New Roman"/>
          <w:sz w:val="28"/>
          <w:szCs w:val="28"/>
        </w:rPr>
      </w:pPr>
    </w:p>
    <w:p w:rsidR="00097366" w:rsidRDefault="00097366" w:rsidP="00762592">
      <w:pPr>
        <w:ind w:firstLine="426"/>
        <w:jc w:val="both"/>
        <w:rPr>
          <w:rFonts w:ascii="Times New Roman" w:hAnsi="Times New Roman"/>
          <w:sz w:val="28"/>
          <w:szCs w:val="28"/>
        </w:rPr>
      </w:pPr>
    </w:p>
    <w:p w:rsidR="00097366" w:rsidRDefault="00097366" w:rsidP="00762592">
      <w:pPr>
        <w:ind w:firstLine="426"/>
        <w:jc w:val="both"/>
        <w:rPr>
          <w:rFonts w:ascii="Times New Roman" w:hAnsi="Times New Roman"/>
          <w:sz w:val="28"/>
          <w:szCs w:val="28"/>
        </w:rPr>
      </w:pPr>
    </w:p>
    <w:p w:rsidR="00097366" w:rsidRDefault="00097366" w:rsidP="00762592">
      <w:pPr>
        <w:ind w:firstLine="426"/>
        <w:jc w:val="both"/>
        <w:rPr>
          <w:rFonts w:ascii="Times New Roman" w:hAnsi="Times New Roman"/>
          <w:sz w:val="28"/>
          <w:szCs w:val="28"/>
        </w:rPr>
      </w:pPr>
    </w:p>
    <w:p w:rsidR="00097366" w:rsidRDefault="00097366" w:rsidP="00762592">
      <w:pPr>
        <w:ind w:firstLine="426"/>
        <w:jc w:val="both"/>
        <w:rPr>
          <w:rFonts w:ascii="Times New Roman" w:hAnsi="Times New Roman"/>
          <w:sz w:val="28"/>
          <w:szCs w:val="28"/>
        </w:rPr>
      </w:pPr>
    </w:p>
    <w:p w:rsidR="00097366" w:rsidRDefault="00097366" w:rsidP="00762592">
      <w:pPr>
        <w:ind w:firstLine="426"/>
        <w:jc w:val="both"/>
        <w:rPr>
          <w:rFonts w:ascii="Times New Roman" w:hAnsi="Times New Roman"/>
          <w:sz w:val="28"/>
          <w:szCs w:val="28"/>
        </w:rPr>
      </w:pPr>
    </w:p>
    <w:p w:rsidR="00097366" w:rsidRDefault="00097366" w:rsidP="00762592">
      <w:pPr>
        <w:ind w:firstLine="426"/>
        <w:jc w:val="both"/>
        <w:rPr>
          <w:rFonts w:ascii="Times New Roman" w:hAnsi="Times New Roman"/>
          <w:sz w:val="28"/>
          <w:szCs w:val="28"/>
        </w:rPr>
      </w:pPr>
    </w:p>
    <w:p w:rsidR="0088520B" w:rsidRPr="00126289" w:rsidRDefault="00620700" w:rsidP="00762592">
      <w:pPr>
        <w:ind w:firstLine="426"/>
        <w:jc w:val="both"/>
        <w:rPr>
          <w:rFonts w:ascii="Times New Roman" w:hAnsi="Times New Roman"/>
          <w:sz w:val="28"/>
          <w:szCs w:val="28"/>
        </w:rPr>
      </w:pPr>
      <w:r w:rsidRPr="00126289">
        <w:rPr>
          <w:rFonts w:ascii="Times New Roman" w:hAnsi="Times New Roman"/>
          <w:sz w:val="28"/>
          <w:szCs w:val="28"/>
        </w:rPr>
        <w:t>5) приложение 2 изложить в следующей редакции:</w:t>
      </w:r>
    </w:p>
    <w:p w:rsidR="00FE4954" w:rsidRPr="00126289" w:rsidRDefault="00FE4954" w:rsidP="00762592">
      <w:pPr>
        <w:tabs>
          <w:tab w:val="left" w:pos="4395"/>
        </w:tabs>
        <w:ind w:left="4253"/>
        <w:jc w:val="center"/>
        <w:rPr>
          <w:rFonts w:ascii="Times New Roman" w:hAnsi="Times New Roman"/>
          <w:sz w:val="28"/>
          <w:szCs w:val="28"/>
        </w:rPr>
      </w:pPr>
      <w:r w:rsidRPr="00126289">
        <w:rPr>
          <w:rFonts w:ascii="Times New Roman" w:hAnsi="Times New Roman"/>
          <w:sz w:val="28"/>
          <w:szCs w:val="28"/>
        </w:rPr>
        <w:t>Приложение 2</w:t>
      </w:r>
    </w:p>
    <w:p w:rsidR="00762592" w:rsidRPr="00126289" w:rsidRDefault="00FE4954" w:rsidP="00762592">
      <w:pPr>
        <w:tabs>
          <w:tab w:val="left" w:pos="4395"/>
        </w:tabs>
        <w:ind w:left="4253"/>
        <w:jc w:val="center"/>
        <w:rPr>
          <w:rFonts w:ascii="Times New Roman" w:hAnsi="Times New Roman"/>
          <w:sz w:val="28"/>
          <w:szCs w:val="28"/>
        </w:rPr>
      </w:pPr>
      <w:r w:rsidRPr="00126289">
        <w:rPr>
          <w:rFonts w:ascii="Times New Roman" w:hAnsi="Times New Roman"/>
          <w:sz w:val="28"/>
          <w:szCs w:val="28"/>
        </w:rPr>
        <w:t>к решению Собрания депутатов</w:t>
      </w:r>
    </w:p>
    <w:p w:rsidR="00FE4954" w:rsidRPr="00126289" w:rsidRDefault="00C349F6" w:rsidP="00762592">
      <w:pPr>
        <w:tabs>
          <w:tab w:val="left" w:pos="4395"/>
        </w:tabs>
        <w:ind w:left="4253"/>
        <w:jc w:val="center"/>
        <w:rPr>
          <w:rFonts w:ascii="Times New Roman" w:hAnsi="Times New Roman"/>
          <w:sz w:val="28"/>
          <w:szCs w:val="28"/>
        </w:rPr>
      </w:pPr>
      <w:r w:rsidRPr="00126289">
        <w:rPr>
          <w:rFonts w:ascii="Times New Roman" w:hAnsi="Times New Roman"/>
          <w:sz w:val="28"/>
          <w:szCs w:val="28"/>
        </w:rPr>
        <w:t>Заветинского</w:t>
      </w:r>
      <w:r w:rsidR="00FE4954" w:rsidRPr="00126289">
        <w:rPr>
          <w:rFonts w:ascii="Times New Roman" w:hAnsi="Times New Roman"/>
          <w:sz w:val="28"/>
          <w:szCs w:val="28"/>
        </w:rPr>
        <w:t xml:space="preserve"> сельского поселения</w:t>
      </w:r>
    </w:p>
    <w:p w:rsidR="00FE4954" w:rsidRPr="00126289" w:rsidRDefault="00FE4954" w:rsidP="00762592">
      <w:pPr>
        <w:tabs>
          <w:tab w:val="left" w:pos="142"/>
          <w:tab w:val="left" w:pos="4395"/>
        </w:tabs>
        <w:ind w:left="4253"/>
        <w:jc w:val="center"/>
        <w:rPr>
          <w:rFonts w:ascii="Times New Roman" w:hAnsi="Times New Roman"/>
          <w:sz w:val="28"/>
          <w:szCs w:val="28"/>
        </w:rPr>
      </w:pPr>
      <w:r w:rsidRPr="00126289">
        <w:rPr>
          <w:rFonts w:ascii="Times New Roman" w:hAnsi="Times New Roman"/>
          <w:sz w:val="28"/>
          <w:szCs w:val="28"/>
        </w:rPr>
        <w:t xml:space="preserve">«О бюджете </w:t>
      </w:r>
      <w:r w:rsidR="00C349F6" w:rsidRPr="00126289">
        <w:rPr>
          <w:rFonts w:ascii="Times New Roman" w:hAnsi="Times New Roman"/>
          <w:sz w:val="28"/>
          <w:szCs w:val="28"/>
        </w:rPr>
        <w:t>Заветинского</w:t>
      </w:r>
      <w:r w:rsidRPr="00126289">
        <w:rPr>
          <w:rFonts w:ascii="Times New Roman" w:hAnsi="Times New Roman"/>
          <w:sz w:val="28"/>
          <w:szCs w:val="28"/>
        </w:rPr>
        <w:t xml:space="preserve"> сельского поселения Заветинского района на 202</w:t>
      </w:r>
      <w:r w:rsidR="00911EE6" w:rsidRPr="00126289">
        <w:rPr>
          <w:rFonts w:ascii="Times New Roman" w:hAnsi="Times New Roman"/>
          <w:sz w:val="28"/>
          <w:szCs w:val="28"/>
        </w:rPr>
        <w:t>2</w:t>
      </w:r>
      <w:r w:rsidRPr="00126289">
        <w:rPr>
          <w:rFonts w:ascii="Times New Roman" w:hAnsi="Times New Roman"/>
          <w:sz w:val="28"/>
          <w:szCs w:val="28"/>
        </w:rPr>
        <w:t xml:space="preserve"> год и на плановый период 202</w:t>
      </w:r>
      <w:r w:rsidR="00911EE6" w:rsidRPr="00126289">
        <w:rPr>
          <w:rFonts w:ascii="Times New Roman" w:hAnsi="Times New Roman"/>
          <w:sz w:val="28"/>
          <w:szCs w:val="28"/>
        </w:rPr>
        <w:t>3</w:t>
      </w:r>
      <w:r w:rsidRPr="00126289">
        <w:rPr>
          <w:rFonts w:ascii="Times New Roman" w:hAnsi="Times New Roman"/>
          <w:sz w:val="28"/>
          <w:szCs w:val="28"/>
        </w:rPr>
        <w:t xml:space="preserve"> и 202</w:t>
      </w:r>
      <w:r w:rsidR="00911EE6" w:rsidRPr="00126289">
        <w:rPr>
          <w:rFonts w:ascii="Times New Roman" w:hAnsi="Times New Roman"/>
          <w:sz w:val="28"/>
          <w:szCs w:val="28"/>
        </w:rPr>
        <w:t>4</w:t>
      </w:r>
      <w:r w:rsidRPr="00126289">
        <w:rPr>
          <w:rFonts w:ascii="Times New Roman" w:hAnsi="Times New Roman"/>
          <w:sz w:val="28"/>
          <w:szCs w:val="28"/>
        </w:rPr>
        <w:t xml:space="preserve"> годов»</w:t>
      </w:r>
    </w:p>
    <w:p w:rsidR="00FE4954" w:rsidRPr="00126289" w:rsidRDefault="00FE4954" w:rsidP="00FE4954">
      <w:pPr>
        <w:ind w:left="315"/>
        <w:rPr>
          <w:rFonts w:ascii="Times New Roman" w:hAnsi="Times New Roman"/>
          <w:bCs/>
          <w:sz w:val="28"/>
          <w:szCs w:val="28"/>
        </w:rPr>
      </w:pPr>
    </w:p>
    <w:p w:rsidR="00FE4954" w:rsidRPr="00126289" w:rsidRDefault="00FE4954" w:rsidP="00FE4954">
      <w:pPr>
        <w:jc w:val="center"/>
        <w:rPr>
          <w:rFonts w:ascii="Times New Roman" w:hAnsi="Times New Roman"/>
          <w:bCs/>
          <w:sz w:val="28"/>
          <w:szCs w:val="28"/>
        </w:rPr>
      </w:pPr>
      <w:r w:rsidRPr="00126289">
        <w:rPr>
          <w:rFonts w:ascii="Times New Roman" w:hAnsi="Times New Roman"/>
          <w:bCs/>
          <w:sz w:val="28"/>
          <w:szCs w:val="28"/>
        </w:rPr>
        <w:t xml:space="preserve">Источники финансирования </w:t>
      </w:r>
      <w:proofErr w:type="gramStart"/>
      <w:r w:rsidRPr="00126289">
        <w:rPr>
          <w:rFonts w:ascii="Times New Roman" w:hAnsi="Times New Roman"/>
          <w:bCs/>
          <w:sz w:val="28"/>
          <w:szCs w:val="28"/>
        </w:rPr>
        <w:t>дефицита  бюджета</w:t>
      </w:r>
      <w:proofErr w:type="gramEnd"/>
      <w:r w:rsidRPr="00126289">
        <w:rPr>
          <w:rFonts w:ascii="Times New Roman" w:hAnsi="Times New Roman"/>
          <w:bCs/>
          <w:sz w:val="28"/>
          <w:szCs w:val="28"/>
        </w:rPr>
        <w:t xml:space="preserve"> </w:t>
      </w:r>
      <w:r w:rsidR="00C349F6" w:rsidRPr="00126289">
        <w:rPr>
          <w:rFonts w:ascii="Times New Roman" w:hAnsi="Times New Roman"/>
          <w:bCs/>
          <w:sz w:val="28"/>
          <w:szCs w:val="28"/>
        </w:rPr>
        <w:t>Заветинского</w:t>
      </w:r>
    </w:p>
    <w:p w:rsidR="00FE4954" w:rsidRPr="00126289" w:rsidRDefault="00FE4954" w:rsidP="00FE4954">
      <w:pPr>
        <w:jc w:val="center"/>
        <w:rPr>
          <w:rFonts w:ascii="Times New Roman" w:hAnsi="Times New Roman"/>
          <w:color w:val="000000"/>
          <w:sz w:val="28"/>
          <w:szCs w:val="28"/>
        </w:rPr>
      </w:pPr>
      <w:r w:rsidRPr="00126289">
        <w:rPr>
          <w:rFonts w:ascii="Times New Roman" w:hAnsi="Times New Roman"/>
          <w:bCs/>
          <w:sz w:val="28"/>
          <w:szCs w:val="28"/>
        </w:rPr>
        <w:t>сельского поселения Заветинского района на 202</w:t>
      </w:r>
      <w:r w:rsidR="00911EE6" w:rsidRPr="00126289">
        <w:rPr>
          <w:rFonts w:ascii="Times New Roman" w:hAnsi="Times New Roman"/>
          <w:bCs/>
          <w:sz w:val="28"/>
          <w:szCs w:val="28"/>
        </w:rPr>
        <w:t>2</w:t>
      </w:r>
      <w:r w:rsidRPr="00126289">
        <w:rPr>
          <w:rFonts w:ascii="Times New Roman" w:hAnsi="Times New Roman"/>
          <w:bCs/>
          <w:sz w:val="28"/>
          <w:szCs w:val="28"/>
        </w:rPr>
        <w:t xml:space="preserve"> год</w:t>
      </w:r>
      <w:r w:rsidRPr="00126289">
        <w:rPr>
          <w:rFonts w:ascii="Times New Roman" w:hAnsi="Times New Roman"/>
          <w:color w:val="000000"/>
          <w:sz w:val="28"/>
          <w:szCs w:val="28"/>
        </w:rPr>
        <w:t xml:space="preserve">и на плановый </w:t>
      </w:r>
    </w:p>
    <w:p w:rsidR="00FE4954" w:rsidRPr="00126289" w:rsidRDefault="00FE4954" w:rsidP="00FE4954">
      <w:pPr>
        <w:jc w:val="center"/>
        <w:rPr>
          <w:rFonts w:ascii="Times New Roman" w:hAnsi="Times New Roman"/>
          <w:color w:val="000000"/>
          <w:sz w:val="28"/>
          <w:szCs w:val="28"/>
        </w:rPr>
      </w:pPr>
      <w:r w:rsidRPr="00126289">
        <w:rPr>
          <w:rFonts w:ascii="Times New Roman" w:hAnsi="Times New Roman"/>
          <w:color w:val="000000"/>
          <w:sz w:val="28"/>
          <w:szCs w:val="28"/>
        </w:rPr>
        <w:t>период 202</w:t>
      </w:r>
      <w:r w:rsidR="00911EE6" w:rsidRPr="00126289">
        <w:rPr>
          <w:rFonts w:ascii="Times New Roman" w:hAnsi="Times New Roman"/>
          <w:color w:val="000000"/>
          <w:sz w:val="28"/>
          <w:szCs w:val="28"/>
        </w:rPr>
        <w:t>3</w:t>
      </w:r>
      <w:r w:rsidRPr="00126289">
        <w:rPr>
          <w:rFonts w:ascii="Times New Roman" w:hAnsi="Times New Roman"/>
          <w:color w:val="000000"/>
          <w:sz w:val="28"/>
          <w:szCs w:val="28"/>
        </w:rPr>
        <w:t xml:space="preserve"> и 202</w:t>
      </w:r>
      <w:r w:rsidR="00911EE6" w:rsidRPr="00126289">
        <w:rPr>
          <w:rFonts w:ascii="Times New Roman" w:hAnsi="Times New Roman"/>
          <w:color w:val="000000"/>
          <w:sz w:val="28"/>
          <w:szCs w:val="28"/>
        </w:rPr>
        <w:t>4</w:t>
      </w:r>
      <w:r w:rsidRPr="00126289">
        <w:rPr>
          <w:rFonts w:ascii="Times New Roman" w:hAnsi="Times New Roman"/>
          <w:color w:val="000000"/>
          <w:sz w:val="28"/>
          <w:szCs w:val="28"/>
        </w:rPr>
        <w:t xml:space="preserve"> годов</w:t>
      </w:r>
    </w:p>
    <w:p w:rsidR="00FE4954" w:rsidRPr="00126289" w:rsidRDefault="00FE4954" w:rsidP="00B11629">
      <w:pPr>
        <w:jc w:val="right"/>
        <w:rPr>
          <w:rFonts w:ascii="Times New Roman" w:hAnsi="Times New Roman"/>
          <w:sz w:val="28"/>
          <w:szCs w:val="28"/>
        </w:rPr>
      </w:pPr>
      <w:r w:rsidRPr="00126289">
        <w:rPr>
          <w:rFonts w:ascii="Times New Roman" w:hAnsi="Times New Roman"/>
          <w:sz w:val="28"/>
          <w:szCs w:val="28"/>
        </w:rPr>
        <w:t xml:space="preserve">  (тыс</w:t>
      </w:r>
      <w:r w:rsidR="00911EE6" w:rsidRPr="00126289">
        <w:rPr>
          <w:rFonts w:ascii="Times New Roman" w:hAnsi="Times New Roman"/>
          <w:sz w:val="28"/>
          <w:szCs w:val="28"/>
        </w:rPr>
        <w:t>.</w:t>
      </w:r>
      <w:r w:rsidRPr="00126289">
        <w:rPr>
          <w:rFonts w:ascii="Times New Roman" w:hAnsi="Times New Roman"/>
          <w:sz w:val="28"/>
          <w:szCs w:val="28"/>
        </w:rPr>
        <w:t xml:space="preserve"> рублей)</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828"/>
        <w:gridCol w:w="1315"/>
        <w:gridCol w:w="1378"/>
        <w:gridCol w:w="1276"/>
      </w:tblGrid>
      <w:tr w:rsidR="00FE4954" w:rsidRPr="00126289" w:rsidTr="00097366">
        <w:tc>
          <w:tcPr>
            <w:tcW w:w="1843" w:type="dxa"/>
            <w:vAlign w:val="center"/>
          </w:tcPr>
          <w:p w:rsidR="00FE4954" w:rsidRPr="00126289" w:rsidRDefault="00FE4954" w:rsidP="00951CFE">
            <w:pPr>
              <w:jc w:val="center"/>
              <w:rPr>
                <w:rFonts w:ascii="Times New Roman" w:hAnsi="Times New Roman"/>
                <w:bCs/>
                <w:color w:val="000000"/>
                <w:sz w:val="28"/>
                <w:szCs w:val="28"/>
              </w:rPr>
            </w:pPr>
            <w:r w:rsidRPr="00126289">
              <w:rPr>
                <w:rFonts w:ascii="Times New Roman" w:hAnsi="Times New Roman"/>
                <w:bCs/>
                <w:color w:val="000000"/>
                <w:sz w:val="28"/>
                <w:szCs w:val="28"/>
              </w:rPr>
              <w:t>Код бюджетной классификации Российской Федерации</w:t>
            </w:r>
          </w:p>
        </w:tc>
        <w:tc>
          <w:tcPr>
            <w:tcW w:w="3828" w:type="dxa"/>
            <w:vAlign w:val="center"/>
          </w:tcPr>
          <w:p w:rsidR="00FE4954" w:rsidRPr="00126289" w:rsidRDefault="00FE4954" w:rsidP="00951CFE">
            <w:pPr>
              <w:jc w:val="center"/>
              <w:rPr>
                <w:rFonts w:ascii="Times New Roman" w:hAnsi="Times New Roman"/>
                <w:bCs/>
                <w:color w:val="000000"/>
                <w:sz w:val="28"/>
                <w:szCs w:val="28"/>
              </w:rPr>
            </w:pPr>
            <w:r w:rsidRPr="00126289">
              <w:rPr>
                <w:rFonts w:ascii="Times New Roman" w:hAnsi="Times New Roman"/>
                <w:bCs/>
                <w:color w:val="000000"/>
                <w:sz w:val="28"/>
                <w:szCs w:val="28"/>
              </w:rPr>
              <w:t>Наименование</w:t>
            </w:r>
          </w:p>
        </w:tc>
        <w:tc>
          <w:tcPr>
            <w:tcW w:w="1315" w:type="dxa"/>
            <w:vAlign w:val="center"/>
          </w:tcPr>
          <w:p w:rsidR="00FE4954" w:rsidRPr="00126289" w:rsidRDefault="00FE4954" w:rsidP="00A85F82">
            <w:pPr>
              <w:jc w:val="center"/>
              <w:rPr>
                <w:rFonts w:ascii="Times New Roman" w:hAnsi="Times New Roman"/>
                <w:sz w:val="28"/>
                <w:szCs w:val="28"/>
              </w:rPr>
            </w:pPr>
            <w:r w:rsidRPr="00126289">
              <w:rPr>
                <w:rFonts w:ascii="Times New Roman" w:hAnsi="Times New Roman"/>
                <w:bCs/>
                <w:sz w:val="28"/>
                <w:szCs w:val="28"/>
              </w:rPr>
              <w:t>202</w:t>
            </w:r>
            <w:r w:rsidR="00911EE6" w:rsidRPr="00126289">
              <w:rPr>
                <w:rFonts w:ascii="Times New Roman" w:hAnsi="Times New Roman"/>
                <w:bCs/>
                <w:sz w:val="28"/>
                <w:szCs w:val="28"/>
              </w:rPr>
              <w:t>2</w:t>
            </w:r>
            <w:r w:rsidRPr="00126289">
              <w:rPr>
                <w:rFonts w:ascii="Times New Roman" w:hAnsi="Times New Roman"/>
                <w:bCs/>
                <w:sz w:val="28"/>
                <w:szCs w:val="28"/>
              </w:rPr>
              <w:t xml:space="preserve"> год</w:t>
            </w:r>
          </w:p>
        </w:tc>
        <w:tc>
          <w:tcPr>
            <w:tcW w:w="1378" w:type="dxa"/>
            <w:vAlign w:val="center"/>
          </w:tcPr>
          <w:p w:rsidR="00FE4954" w:rsidRPr="00126289" w:rsidRDefault="00FE4954" w:rsidP="00A85F82">
            <w:pPr>
              <w:jc w:val="center"/>
              <w:rPr>
                <w:rFonts w:ascii="Times New Roman" w:hAnsi="Times New Roman"/>
                <w:sz w:val="28"/>
                <w:szCs w:val="28"/>
              </w:rPr>
            </w:pPr>
            <w:r w:rsidRPr="00126289">
              <w:rPr>
                <w:rFonts w:ascii="Times New Roman" w:hAnsi="Times New Roman"/>
                <w:bCs/>
                <w:sz w:val="28"/>
                <w:szCs w:val="28"/>
              </w:rPr>
              <w:t>202</w:t>
            </w:r>
            <w:r w:rsidR="00911EE6" w:rsidRPr="00126289">
              <w:rPr>
                <w:rFonts w:ascii="Times New Roman" w:hAnsi="Times New Roman"/>
                <w:bCs/>
                <w:sz w:val="28"/>
                <w:szCs w:val="28"/>
              </w:rPr>
              <w:t>3</w:t>
            </w:r>
            <w:r w:rsidRPr="00126289">
              <w:rPr>
                <w:rFonts w:ascii="Times New Roman" w:hAnsi="Times New Roman"/>
                <w:bCs/>
                <w:sz w:val="28"/>
                <w:szCs w:val="28"/>
              </w:rPr>
              <w:t xml:space="preserve"> год</w:t>
            </w:r>
          </w:p>
        </w:tc>
        <w:tc>
          <w:tcPr>
            <w:tcW w:w="1276" w:type="dxa"/>
            <w:vAlign w:val="center"/>
          </w:tcPr>
          <w:p w:rsidR="00FE4954" w:rsidRPr="00126289" w:rsidRDefault="00FE4954" w:rsidP="00A85F82">
            <w:pPr>
              <w:jc w:val="center"/>
              <w:rPr>
                <w:rFonts w:ascii="Times New Roman" w:hAnsi="Times New Roman"/>
                <w:sz w:val="28"/>
                <w:szCs w:val="28"/>
              </w:rPr>
            </w:pPr>
            <w:r w:rsidRPr="00126289">
              <w:rPr>
                <w:rFonts w:ascii="Times New Roman" w:hAnsi="Times New Roman"/>
                <w:bCs/>
                <w:sz w:val="28"/>
                <w:szCs w:val="28"/>
              </w:rPr>
              <w:t>202</w:t>
            </w:r>
            <w:r w:rsidR="00911EE6" w:rsidRPr="00126289">
              <w:rPr>
                <w:rFonts w:ascii="Times New Roman" w:hAnsi="Times New Roman"/>
                <w:bCs/>
                <w:sz w:val="28"/>
                <w:szCs w:val="28"/>
              </w:rPr>
              <w:t>4</w:t>
            </w:r>
            <w:r w:rsidRPr="00126289">
              <w:rPr>
                <w:rFonts w:ascii="Times New Roman" w:hAnsi="Times New Roman"/>
                <w:bCs/>
                <w:sz w:val="28"/>
                <w:szCs w:val="28"/>
              </w:rPr>
              <w:t xml:space="preserve"> год</w:t>
            </w:r>
          </w:p>
        </w:tc>
      </w:tr>
      <w:tr w:rsidR="00FE4954" w:rsidRPr="00126289" w:rsidTr="00097366">
        <w:tc>
          <w:tcPr>
            <w:tcW w:w="1843" w:type="dxa"/>
          </w:tcPr>
          <w:p w:rsidR="00FE4954" w:rsidRPr="00126289" w:rsidRDefault="00FE4954" w:rsidP="00421D42">
            <w:pPr>
              <w:jc w:val="center"/>
              <w:rPr>
                <w:rFonts w:ascii="Times New Roman" w:hAnsi="Times New Roman"/>
                <w:bCs/>
                <w:iCs/>
                <w:color w:val="000000"/>
                <w:sz w:val="28"/>
                <w:szCs w:val="28"/>
              </w:rPr>
            </w:pPr>
            <w:r w:rsidRPr="00126289">
              <w:rPr>
                <w:rFonts w:ascii="Times New Roman" w:hAnsi="Times New Roman"/>
                <w:bCs/>
                <w:iCs/>
                <w:color w:val="000000"/>
                <w:sz w:val="28"/>
                <w:szCs w:val="28"/>
              </w:rPr>
              <w:t>01 00 00 00 00 0000 000</w:t>
            </w:r>
          </w:p>
        </w:tc>
        <w:tc>
          <w:tcPr>
            <w:tcW w:w="3828" w:type="dxa"/>
            <w:vAlign w:val="bottom"/>
          </w:tcPr>
          <w:p w:rsidR="00FE4954" w:rsidRPr="00126289" w:rsidRDefault="00FE4954" w:rsidP="00951CFE">
            <w:pPr>
              <w:rPr>
                <w:rFonts w:ascii="Times New Roman" w:hAnsi="Times New Roman"/>
                <w:sz w:val="28"/>
                <w:szCs w:val="28"/>
              </w:rPr>
            </w:pPr>
            <w:r w:rsidRPr="00126289">
              <w:rPr>
                <w:rFonts w:ascii="Times New Roman" w:hAnsi="Times New Roman"/>
                <w:sz w:val="28"/>
                <w:szCs w:val="28"/>
              </w:rPr>
              <w:t>Источники внутреннего финансирования дефицитов бюджетов</w:t>
            </w:r>
          </w:p>
        </w:tc>
        <w:tc>
          <w:tcPr>
            <w:tcW w:w="1315" w:type="dxa"/>
          </w:tcPr>
          <w:p w:rsidR="00FE4954" w:rsidRPr="00126289" w:rsidRDefault="00620700" w:rsidP="00097366">
            <w:pPr>
              <w:jc w:val="right"/>
              <w:rPr>
                <w:rFonts w:ascii="Times New Roman" w:hAnsi="Times New Roman"/>
                <w:bCs/>
                <w:iCs/>
                <w:color w:val="000000"/>
                <w:sz w:val="28"/>
                <w:szCs w:val="28"/>
              </w:rPr>
            </w:pPr>
            <w:r w:rsidRPr="00126289">
              <w:rPr>
                <w:rFonts w:ascii="Times New Roman" w:hAnsi="Times New Roman"/>
                <w:bCs/>
                <w:iCs/>
                <w:color w:val="000000"/>
                <w:sz w:val="28"/>
                <w:szCs w:val="28"/>
              </w:rPr>
              <w:t>2</w:t>
            </w:r>
            <w:r w:rsidR="00097366">
              <w:rPr>
                <w:rFonts w:ascii="Times New Roman" w:hAnsi="Times New Roman"/>
                <w:bCs/>
                <w:iCs/>
                <w:color w:val="000000"/>
                <w:sz w:val="28"/>
                <w:szCs w:val="28"/>
              </w:rPr>
              <w:t xml:space="preserve"> </w:t>
            </w:r>
            <w:r w:rsidR="00911EE6" w:rsidRPr="00126289">
              <w:rPr>
                <w:rFonts w:ascii="Times New Roman" w:hAnsi="Times New Roman"/>
                <w:bCs/>
                <w:iCs/>
                <w:color w:val="000000"/>
                <w:sz w:val="28"/>
                <w:szCs w:val="28"/>
              </w:rPr>
              <w:t>572</w:t>
            </w:r>
            <w:r w:rsidR="005A0470" w:rsidRPr="00126289">
              <w:rPr>
                <w:rFonts w:ascii="Times New Roman" w:hAnsi="Times New Roman"/>
                <w:bCs/>
                <w:iCs/>
                <w:color w:val="000000"/>
                <w:sz w:val="28"/>
                <w:szCs w:val="28"/>
              </w:rPr>
              <w:t>,</w:t>
            </w:r>
            <w:r w:rsidR="00766F46" w:rsidRPr="00126289">
              <w:rPr>
                <w:rFonts w:ascii="Times New Roman" w:hAnsi="Times New Roman"/>
                <w:bCs/>
                <w:iCs/>
                <w:color w:val="000000"/>
                <w:sz w:val="28"/>
                <w:szCs w:val="28"/>
              </w:rPr>
              <w:t>5</w:t>
            </w:r>
          </w:p>
        </w:tc>
        <w:tc>
          <w:tcPr>
            <w:tcW w:w="1378" w:type="dxa"/>
          </w:tcPr>
          <w:p w:rsidR="00FE4954" w:rsidRPr="00126289" w:rsidRDefault="00FE4954" w:rsidP="00097366">
            <w:pPr>
              <w:jc w:val="right"/>
              <w:rPr>
                <w:rFonts w:ascii="Times New Roman" w:hAnsi="Times New Roman"/>
                <w:bCs/>
                <w:iCs/>
                <w:color w:val="000000"/>
                <w:sz w:val="28"/>
                <w:szCs w:val="28"/>
              </w:rPr>
            </w:pPr>
            <w:r w:rsidRPr="00126289">
              <w:rPr>
                <w:rFonts w:ascii="Times New Roman" w:hAnsi="Times New Roman"/>
                <w:bCs/>
                <w:iCs/>
                <w:color w:val="000000"/>
                <w:sz w:val="28"/>
                <w:szCs w:val="28"/>
              </w:rPr>
              <w:t>0</w:t>
            </w:r>
            <w:r w:rsidR="004442A9" w:rsidRPr="00126289">
              <w:rPr>
                <w:rFonts w:ascii="Times New Roman" w:hAnsi="Times New Roman"/>
                <w:bCs/>
                <w:iCs/>
                <w:color w:val="000000"/>
                <w:sz w:val="28"/>
                <w:szCs w:val="28"/>
              </w:rPr>
              <w:t>,</w:t>
            </w:r>
            <w:r w:rsidRPr="00126289">
              <w:rPr>
                <w:rFonts w:ascii="Times New Roman" w:hAnsi="Times New Roman"/>
                <w:bCs/>
                <w:iCs/>
                <w:color w:val="000000"/>
                <w:sz w:val="28"/>
                <w:szCs w:val="28"/>
              </w:rPr>
              <w:t>0</w:t>
            </w:r>
          </w:p>
        </w:tc>
        <w:tc>
          <w:tcPr>
            <w:tcW w:w="1276" w:type="dxa"/>
          </w:tcPr>
          <w:p w:rsidR="00FE4954" w:rsidRPr="00126289" w:rsidRDefault="00FE4954" w:rsidP="00097366">
            <w:pPr>
              <w:jc w:val="right"/>
              <w:rPr>
                <w:rFonts w:ascii="Times New Roman" w:hAnsi="Times New Roman"/>
                <w:bCs/>
                <w:iCs/>
                <w:color w:val="000000"/>
                <w:sz w:val="28"/>
                <w:szCs w:val="28"/>
              </w:rPr>
            </w:pPr>
            <w:r w:rsidRPr="00126289">
              <w:rPr>
                <w:rFonts w:ascii="Times New Roman" w:hAnsi="Times New Roman"/>
                <w:bCs/>
                <w:iCs/>
                <w:color w:val="000000"/>
                <w:sz w:val="28"/>
                <w:szCs w:val="28"/>
              </w:rPr>
              <w:t>0</w:t>
            </w:r>
            <w:r w:rsidR="004442A9" w:rsidRPr="00126289">
              <w:rPr>
                <w:rFonts w:ascii="Times New Roman" w:hAnsi="Times New Roman"/>
                <w:bCs/>
                <w:iCs/>
                <w:color w:val="000000"/>
                <w:sz w:val="28"/>
                <w:szCs w:val="28"/>
              </w:rPr>
              <w:t>,</w:t>
            </w:r>
            <w:r w:rsidRPr="00126289">
              <w:rPr>
                <w:rFonts w:ascii="Times New Roman" w:hAnsi="Times New Roman"/>
                <w:bCs/>
                <w:iCs/>
                <w:color w:val="000000"/>
                <w:sz w:val="28"/>
                <w:szCs w:val="28"/>
              </w:rPr>
              <w:t>0</w:t>
            </w:r>
          </w:p>
        </w:tc>
      </w:tr>
      <w:tr w:rsidR="00FE4954" w:rsidRPr="00126289" w:rsidTr="00097366">
        <w:tc>
          <w:tcPr>
            <w:tcW w:w="1843" w:type="dxa"/>
          </w:tcPr>
          <w:p w:rsidR="00FE4954" w:rsidRPr="00126289" w:rsidRDefault="00FE4954" w:rsidP="00421D42">
            <w:pPr>
              <w:jc w:val="center"/>
              <w:rPr>
                <w:rFonts w:ascii="Times New Roman" w:hAnsi="Times New Roman"/>
                <w:bCs/>
                <w:iCs/>
                <w:color w:val="000000"/>
                <w:sz w:val="28"/>
                <w:szCs w:val="28"/>
              </w:rPr>
            </w:pPr>
            <w:r w:rsidRPr="00126289">
              <w:rPr>
                <w:rFonts w:ascii="Times New Roman" w:hAnsi="Times New Roman"/>
                <w:bCs/>
                <w:iCs/>
                <w:color w:val="000000"/>
                <w:sz w:val="28"/>
                <w:szCs w:val="28"/>
              </w:rPr>
              <w:t>01 05 00 00 00 0000 000</w:t>
            </w:r>
          </w:p>
        </w:tc>
        <w:tc>
          <w:tcPr>
            <w:tcW w:w="3828" w:type="dxa"/>
            <w:vAlign w:val="center"/>
          </w:tcPr>
          <w:p w:rsidR="00FE4954" w:rsidRPr="00126289" w:rsidRDefault="00FE4954" w:rsidP="00951CFE">
            <w:pPr>
              <w:jc w:val="both"/>
              <w:rPr>
                <w:rFonts w:ascii="Times New Roman" w:hAnsi="Times New Roman"/>
                <w:bCs/>
                <w:iCs/>
                <w:color w:val="000000"/>
                <w:sz w:val="28"/>
                <w:szCs w:val="28"/>
              </w:rPr>
            </w:pPr>
            <w:r w:rsidRPr="00126289">
              <w:rPr>
                <w:rFonts w:ascii="Times New Roman" w:hAnsi="Times New Roman"/>
                <w:bCs/>
                <w:iCs/>
                <w:color w:val="000000"/>
                <w:sz w:val="28"/>
                <w:szCs w:val="28"/>
              </w:rPr>
              <w:t>Изменение остатков средств на счетах по учету средств бюджетов</w:t>
            </w:r>
          </w:p>
        </w:tc>
        <w:tc>
          <w:tcPr>
            <w:tcW w:w="1315" w:type="dxa"/>
          </w:tcPr>
          <w:p w:rsidR="00FE4954" w:rsidRPr="00126289" w:rsidRDefault="00620700" w:rsidP="00097366">
            <w:pPr>
              <w:jc w:val="right"/>
              <w:rPr>
                <w:rFonts w:ascii="Times New Roman" w:hAnsi="Times New Roman"/>
                <w:bCs/>
                <w:iCs/>
                <w:color w:val="000000"/>
                <w:sz w:val="28"/>
                <w:szCs w:val="28"/>
              </w:rPr>
            </w:pPr>
            <w:r w:rsidRPr="00126289">
              <w:rPr>
                <w:rFonts w:ascii="Times New Roman" w:hAnsi="Times New Roman"/>
                <w:bCs/>
                <w:iCs/>
                <w:color w:val="000000"/>
                <w:sz w:val="28"/>
                <w:szCs w:val="28"/>
              </w:rPr>
              <w:t>2</w:t>
            </w:r>
            <w:r w:rsidR="00097366">
              <w:rPr>
                <w:rFonts w:ascii="Times New Roman" w:hAnsi="Times New Roman"/>
                <w:bCs/>
                <w:iCs/>
                <w:color w:val="000000"/>
                <w:sz w:val="28"/>
                <w:szCs w:val="28"/>
              </w:rPr>
              <w:t xml:space="preserve"> </w:t>
            </w:r>
            <w:r w:rsidR="00911EE6" w:rsidRPr="00126289">
              <w:rPr>
                <w:rFonts w:ascii="Times New Roman" w:hAnsi="Times New Roman"/>
                <w:bCs/>
                <w:iCs/>
                <w:color w:val="000000"/>
                <w:sz w:val="28"/>
                <w:szCs w:val="28"/>
              </w:rPr>
              <w:t>572</w:t>
            </w:r>
            <w:r w:rsidR="005A0470" w:rsidRPr="00126289">
              <w:rPr>
                <w:rFonts w:ascii="Times New Roman" w:hAnsi="Times New Roman"/>
                <w:bCs/>
                <w:iCs/>
                <w:color w:val="000000"/>
                <w:sz w:val="28"/>
                <w:szCs w:val="28"/>
              </w:rPr>
              <w:t>,</w:t>
            </w:r>
            <w:r w:rsidR="00766F46" w:rsidRPr="00126289">
              <w:rPr>
                <w:rFonts w:ascii="Times New Roman" w:hAnsi="Times New Roman"/>
                <w:bCs/>
                <w:iCs/>
                <w:color w:val="000000"/>
                <w:sz w:val="28"/>
                <w:szCs w:val="28"/>
              </w:rPr>
              <w:t>5</w:t>
            </w:r>
          </w:p>
        </w:tc>
        <w:tc>
          <w:tcPr>
            <w:tcW w:w="1378" w:type="dxa"/>
          </w:tcPr>
          <w:p w:rsidR="00FE4954" w:rsidRPr="00126289" w:rsidRDefault="00FE4954" w:rsidP="00097366">
            <w:pPr>
              <w:jc w:val="right"/>
              <w:rPr>
                <w:rFonts w:ascii="Times New Roman" w:hAnsi="Times New Roman"/>
                <w:bCs/>
                <w:iCs/>
                <w:color w:val="000000"/>
                <w:sz w:val="28"/>
                <w:szCs w:val="28"/>
              </w:rPr>
            </w:pPr>
            <w:r w:rsidRPr="00126289">
              <w:rPr>
                <w:rFonts w:ascii="Times New Roman" w:hAnsi="Times New Roman"/>
                <w:bCs/>
                <w:iCs/>
                <w:color w:val="000000"/>
                <w:sz w:val="28"/>
                <w:szCs w:val="28"/>
              </w:rPr>
              <w:t>0</w:t>
            </w:r>
            <w:r w:rsidR="004442A9" w:rsidRPr="00126289">
              <w:rPr>
                <w:rFonts w:ascii="Times New Roman" w:hAnsi="Times New Roman"/>
                <w:bCs/>
                <w:iCs/>
                <w:color w:val="000000"/>
                <w:sz w:val="28"/>
                <w:szCs w:val="28"/>
              </w:rPr>
              <w:t>,</w:t>
            </w:r>
            <w:r w:rsidRPr="00126289">
              <w:rPr>
                <w:rFonts w:ascii="Times New Roman" w:hAnsi="Times New Roman"/>
                <w:bCs/>
                <w:iCs/>
                <w:color w:val="000000"/>
                <w:sz w:val="28"/>
                <w:szCs w:val="28"/>
              </w:rPr>
              <w:t>0</w:t>
            </w:r>
          </w:p>
        </w:tc>
        <w:tc>
          <w:tcPr>
            <w:tcW w:w="1276" w:type="dxa"/>
          </w:tcPr>
          <w:p w:rsidR="00FE4954" w:rsidRPr="00126289" w:rsidRDefault="00FE4954" w:rsidP="00097366">
            <w:pPr>
              <w:jc w:val="right"/>
              <w:rPr>
                <w:rFonts w:ascii="Times New Roman" w:hAnsi="Times New Roman"/>
                <w:bCs/>
                <w:iCs/>
                <w:color w:val="000000"/>
                <w:sz w:val="28"/>
                <w:szCs w:val="28"/>
              </w:rPr>
            </w:pPr>
            <w:r w:rsidRPr="00126289">
              <w:rPr>
                <w:rFonts w:ascii="Times New Roman" w:hAnsi="Times New Roman"/>
                <w:bCs/>
                <w:iCs/>
                <w:color w:val="000000"/>
                <w:sz w:val="28"/>
                <w:szCs w:val="28"/>
              </w:rPr>
              <w:t>0</w:t>
            </w:r>
            <w:r w:rsidR="004442A9" w:rsidRPr="00126289">
              <w:rPr>
                <w:rFonts w:ascii="Times New Roman" w:hAnsi="Times New Roman"/>
                <w:bCs/>
                <w:iCs/>
                <w:color w:val="000000"/>
                <w:sz w:val="28"/>
                <w:szCs w:val="28"/>
              </w:rPr>
              <w:t>,</w:t>
            </w:r>
            <w:r w:rsidRPr="00126289">
              <w:rPr>
                <w:rFonts w:ascii="Times New Roman" w:hAnsi="Times New Roman"/>
                <w:bCs/>
                <w:iCs/>
                <w:color w:val="000000"/>
                <w:sz w:val="28"/>
                <w:szCs w:val="28"/>
              </w:rPr>
              <w:t>0</w:t>
            </w:r>
          </w:p>
        </w:tc>
      </w:tr>
      <w:tr w:rsidR="007B6D64" w:rsidRPr="00126289" w:rsidTr="00097366">
        <w:tc>
          <w:tcPr>
            <w:tcW w:w="1843" w:type="dxa"/>
          </w:tcPr>
          <w:p w:rsidR="007B6D64" w:rsidRPr="00126289" w:rsidRDefault="007B6D64" w:rsidP="00421D42">
            <w:pPr>
              <w:jc w:val="center"/>
              <w:rPr>
                <w:rFonts w:ascii="Times New Roman" w:hAnsi="Times New Roman"/>
                <w:color w:val="000000"/>
                <w:sz w:val="28"/>
                <w:szCs w:val="28"/>
              </w:rPr>
            </w:pPr>
            <w:r w:rsidRPr="00126289">
              <w:rPr>
                <w:rFonts w:ascii="Times New Roman" w:hAnsi="Times New Roman"/>
                <w:color w:val="000000"/>
                <w:sz w:val="28"/>
                <w:szCs w:val="28"/>
              </w:rPr>
              <w:t>01 05 00 00 00 0000 500</w:t>
            </w:r>
          </w:p>
        </w:tc>
        <w:tc>
          <w:tcPr>
            <w:tcW w:w="3828" w:type="dxa"/>
            <w:vAlign w:val="center"/>
          </w:tcPr>
          <w:p w:rsidR="007B6D64" w:rsidRPr="00126289" w:rsidRDefault="007B6D64" w:rsidP="007B6D64">
            <w:pPr>
              <w:jc w:val="both"/>
              <w:rPr>
                <w:rFonts w:ascii="Times New Roman" w:hAnsi="Times New Roman"/>
                <w:color w:val="000000"/>
                <w:sz w:val="28"/>
                <w:szCs w:val="28"/>
              </w:rPr>
            </w:pPr>
            <w:r w:rsidRPr="00126289">
              <w:rPr>
                <w:rFonts w:ascii="Times New Roman" w:hAnsi="Times New Roman"/>
                <w:color w:val="000000"/>
                <w:sz w:val="28"/>
                <w:szCs w:val="28"/>
              </w:rPr>
              <w:t>Увеличение остатков средств бюджетов</w:t>
            </w:r>
          </w:p>
        </w:tc>
        <w:tc>
          <w:tcPr>
            <w:tcW w:w="1315" w:type="dxa"/>
          </w:tcPr>
          <w:p w:rsidR="007B6D64" w:rsidRPr="00126289" w:rsidRDefault="00097366" w:rsidP="00C5560A">
            <w:pPr>
              <w:jc w:val="right"/>
              <w:rPr>
                <w:rFonts w:ascii="Times New Roman" w:hAnsi="Times New Roman"/>
                <w:sz w:val="28"/>
                <w:szCs w:val="28"/>
                <w:lang w:val="en-US"/>
              </w:rPr>
            </w:pPr>
            <w:r>
              <w:rPr>
                <w:rFonts w:ascii="Times New Roman" w:hAnsi="Times New Roman"/>
                <w:sz w:val="28"/>
                <w:szCs w:val="28"/>
              </w:rPr>
              <w:t xml:space="preserve">22 </w:t>
            </w:r>
            <w:r w:rsidR="00C5560A">
              <w:rPr>
                <w:rFonts w:ascii="Times New Roman" w:hAnsi="Times New Roman"/>
                <w:sz w:val="28"/>
                <w:szCs w:val="28"/>
              </w:rPr>
              <w:t>228</w:t>
            </w:r>
            <w:r>
              <w:rPr>
                <w:rFonts w:ascii="Times New Roman" w:hAnsi="Times New Roman"/>
                <w:sz w:val="28"/>
                <w:szCs w:val="28"/>
              </w:rPr>
              <w:t>,6</w:t>
            </w:r>
          </w:p>
        </w:tc>
        <w:tc>
          <w:tcPr>
            <w:tcW w:w="1378" w:type="dxa"/>
          </w:tcPr>
          <w:p w:rsidR="007B6D64" w:rsidRPr="00126289" w:rsidRDefault="00D01267" w:rsidP="00097366">
            <w:pPr>
              <w:jc w:val="right"/>
              <w:rPr>
                <w:rFonts w:ascii="Times New Roman" w:hAnsi="Times New Roman"/>
                <w:sz w:val="28"/>
                <w:szCs w:val="28"/>
                <w:lang w:val="en-US"/>
              </w:rPr>
            </w:pPr>
            <w:r w:rsidRPr="00126289">
              <w:rPr>
                <w:rFonts w:ascii="Times New Roman" w:hAnsi="Times New Roman"/>
                <w:sz w:val="28"/>
                <w:szCs w:val="28"/>
              </w:rPr>
              <w:t>16312</w:t>
            </w:r>
            <w:r w:rsidR="004442A9" w:rsidRPr="00126289">
              <w:rPr>
                <w:rFonts w:ascii="Times New Roman" w:hAnsi="Times New Roman"/>
                <w:sz w:val="28"/>
                <w:szCs w:val="28"/>
              </w:rPr>
              <w:t>,</w:t>
            </w:r>
            <w:r w:rsidRPr="00126289">
              <w:rPr>
                <w:rFonts w:ascii="Times New Roman" w:hAnsi="Times New Roman"/>
                <w:sz w:val="28"/>
                <w:szCs w:val="28"/>
              </w:rPr>
              <w:t>4</w:t>
            </w:r>
          </w:p>
        </w:tc>
        <w:tc>
          <w:tcPr>
            <w:tcW w:w="1276" w:type="dxa"/>
          </w:tcPr>
          <w:p w:rsidR="007B6D64" w:rsidRPr="00126289" w:rsidRDefault="00D01267" w:rsidP="00097366">
            <w:pPr>
              <w:jc w:val="right"/>
              <w:rPr>
                <w:rFonts w:ascii="Times New Roman" w:hAnsi="Times New Roman"/>
                <w:sz w:val="28"/>
                <w:szCs w:val="28"/>
              </w:rPr>
            </w:pPr>
            <w:r w:rsidRPr="00126289">
              <w:rPr>
                <w:rFonts w:ascii="Times New Roman" w:hAnsi="Times New Roman"/>
                <w:sz w:val="28"/>
                <w:szCs w:val="28"/>
              </w:rPr>
              <w:t>31460</w:t>
            </w:r>
            <w:r w:rsidR="004442A9" w:rsidRPr="00126289">
              <w:rPr>
                <w:rFonts w:ascii="Times New Roman" w:hAnsi="Times New Roman"/>
                <w:sz w:val="28"/>
                <w:szCs w:val="28"/>
              </w:rPr>
              <w:t>,</w:t>
            </w:r>
            <w:r w:rsidRPr="00126289">
              <w:rPr>
                <w:rFonts w:ascii="Times New Roman" w:hAnsi="Times New Roman"/>
                <w:sz w:val="28"/>
                <w:szCs w:val="28"/>
              </w:rPr>
              <w:t>4</w:t>
            </w:r>
          </w:p>
        </w:tc>
      </w:tr>
      <w:tr w:rsidR="00097366" w:rsidRPr="00126289" w:rsidTr="00097366">
        <w:tc>
          <w:tcPr>
            <w:tcW w:w="1843" w:type="dxa"/>
          </w:tcPr>
          <w:p w:rsidR="00097366" w:rsidRPr="00126289" w:rsidRDefault="00097366" w:rsidP="00097366">
            <w:pPr>
              <w:jc w:val="center"/>
              <w:rPr>
                <w:rFonts w:ascii="Times New Roman" w:hAnsi="Times New Roman"/>
                <w:color w:val="000000"/>
                <w:sz w:val="28"/>
                <w:szCs w:val="28"/>
              </w:rPr>
            </w:pPr>
            <w:r w:rsidRPr="00126289">
              <w:rPr>
                <w:rFonts w:ascii="Times New Roman" w:hAnsi="Times New Roman"/>
                <w:color w:val="000000"/>
                <w:sz w:val="28"/>
                <w:szCs w:val="28"/>
              </w:rPr>
              <w:t>01 05 02 00 00 0000 500</w:t>
            </w:r>
          </w:p>
        </w:tc>
        <w:tc>
          <w:tcPr>
            <w:tcW w:w="3828" w:type="dxa"/>
            <w:vAlign w:val="center"/>
          </w:tcPr>
          <w:p w:rsidR="00097366" w:rsidRPr="00126289" w:rsidRDefault="00097366" w:rsidP="00097366">
            <w:pPr>
              <w:jc w:val="both"/>
              <w:rPr>
                <w:rFonts w:ascii="Times New Roman" w:hAnsi="Times New Roman"/>
                <w:color w:val="000000"/>
                <w:sz w:val="28"/>
                <w:szCs w:val="28"/>
              </w:rPr>
            </w:pPr>
            <w:r w:rsidRPr="00126289">
              <w:rPr>
                <w:rFonts w:ascii="Times New Roman" w:hAnsi="Times New Roman"/>
                <w:color w:val="000000"/>
                <w:sz w:val="28"/>
                <w:szCs w:val="28"/>
              </w:rPr>
              <w:t>Увеличение прочих остатков средств бюджетов</w:t>
            </w:r>
          </w:p>
        </w:tc>
        <w:tc>
          <w:tcPr>
            <w:tcW w:w="1315" w:type="dxa"/>
          </w:tcPr>
          <w:p w:rsidR="00097366" w:rsidRPr="00126289" w:rsidRDefault="00097366" w:rsidP="00C5560A">
            <w:pPr>
              <w:jc w:val="right"/>
              <w:rPr>
                <w:rFonts w:ascii="Times New Roman" w:hAnsi="Times New Roman"/>
                <w:sz w:val="28"/>
                <w:szCs w:val="28"/>
                <w:lang w:val="en-US"/>
              </w:rPr>
            </w:pPr>
            <w:r>
              <w:rPr>
                <w:rFonts w:ascii="Times New Roman" w:hAnsi="Times New Roman"/>
                <w:sz w:val="28"/>
                <w:szCs w:val="28"/>
              </w:rPr>
              <w:t xml:space="preserve">22 </w:t>
            </w:r>
            <w:r w:rsidR="00C5560A">
              <w:rPr>
                <w:rFonts w:ascii="Times New Roman" w:hAnsi="Times New Roman"/>
                <w:sz w:val="28"/>
                <w:szCs w:val="28"/>
              </w:rPr>
              <w:t>228</w:t>
            </w:r>
            <w:r>
              <w:rPr>
                <w:rFonts w:ascii="Times New Roman" w:hAnsi="Times New Roman"/>
                <w:sz w:val="28"/>
                <w:szCs w:val="28"/>
              </w:rPr>
              <w:t>,6</w:t>
            </w:r>
          </w:p>
        </w:tc>
        <w:tc>
          <w:tcPr>
            <w:tcW w:w="1378" w:type="dxa"/>
          </w:tcPr>
          <w:p w:rsidR="00097366" w:rsidRPr="00126289" w:rsidRDefault="00097366" w:rsidP="00097366">
            <w:pPr>
              <w:jc w:val="right"/>
              <w:rPr>
                <w:rFonts w:ascii="Times New Roman" w:hAnsi="Times New Roman"/>
                <w:sz w:val="28"/>
                <w:szCs w:val="28"/>
                <w:lang w:val="en-US"/>
              </w:rPr>
            </w:pPr>
            <w:r w:rsidRPr="00126289">
              <w:rPr>
                <w:rFonts w:ascii="Times New Roman" w:hAnsi="Times New Roman"/>
                <w:sz w:val="28"/>
                <w:szCs w:val="28"/>
              </w:rPr>
              <w:t>16312,4</w:t>
            </w:r>
          </w:p>
        </w:tc>
        <w:tc>
          <w:tcPr>
            <w:tcW w:w="1276" w:type="dxa"/>
          </w:tcPr>
          <w:p w:rsidR="00097366" w:rsidRPr="00126289" w:rsidRDefault="00097366" w:rsidP="00097366">
            <w:pPr>
              <w:jc w:val="right"/>
              <w:rPr>
                <w:rFonts w:ascii="Times New Roman" w:hAnsi="Times New Roman"/>
                <w:sz w:val="28"/>
                <w:szCs w:val="28"/>
              </w:rPr>
            </w:pPr>
            <w:r w:rsidRPr="00126289">
              <w:rPr>
                <w:rFonts w:ascii="Times New Roman" w:hAnsi="Times New Roman"/>
                <w:sz w:val="28"/>
                <w:szCs w:val="28"/>
              </w:rPr>
              <w:t>31460,4</w:t>
            </w:r>
          </w:p>
        </w:tc>
      </w:tr>
      <w:tr w:rsidR="00097366" w:rsidRPr="00126289" w:rsidTr="00097366">
        <w:tc>
          <w:tcPr>
            <w:tcW w:w="1843" w:type="dxa"/>
          </w:tcPr>
          <w:p w:rsidR="00097366" w:rsidRPr="00126289" w:rsidRDefault="00097366" w:rsidP="00097366">
            <w:pPr>
              <w:jc w:val="center"/>
              <w:rPr>
                <w:rFonts w:ascii="Times New Roman" w:hAnsi="Times New Roman"/>
                <w:color w:val="000000"/>
                <w:sz w:val="28"/>
                <w:szCs w:val="28"/>
              </w:rPr>
            </w:pPr>
            <w:r w:rsidRPr="00126289">
              <w:rPr>
                <w:rFonts w:ascii="Times New Roman" w:hAnsi="Times New Roman"/>
                <w:color w:val="000000"/>
                <w:sz w:val="28"/>
                <w:szCs w:val="28"/>
              </w:rPr>
              <w:t>01 05 02 01 00 0000 510</w:t>
            </w:r>
          </w:p>
        </w:tc>
        <w:tc>
          <w:tcPr>
            <w:tcW w:w="3828" w:type="dxa"/>
            <w:vAlign w:val="center"/>
          </w:tcPr>
          <w:p w:rsidR="00097366" w:rsidRPr="00126289" w:rsidRDefault="00097366" w:rsidP="00097366">
            <w:pPr>
              <w:jc w:val="both"/>
              <w:rPr>
                <w:rFonts w:ascii="Times New Roman" w:hAnsi="Times New Roman"/>
                <w:color w:val="000000"/>
                <w:sz w:val="28"/>
                <w:szCs w:val="28"/>
              </w:rPr>
            </w:pPr>
            <w:r w:rsidRPr="00126289">
              <w:rPr>
                <w:rFonts w:ascii="Times New Roman" w:hAnsi="Times New Roman"/>
                <w:color w:val="000000"/>
                <w:sz w:val="28"/>
                <w:szCs w:val="28"/>
              </w:rPr>
              <w:t>Увеличение прочих остатков денежных средств бюджетов</w:t>
            </w:r>
          </w:p>
        </w:tc>
        <w:tc>
          <w:tcPr>
            <w:tcW w:w="1315" w:type="dxa"/>
          </w:tcPr>
          <w:p w:rsidR="00097366" w:rsidRPr="00126289" w:rsidRDefault="00097366" w:rsidP="00C5560A">
            <w:pPr>
              <w:jc w:val="right"/>
              <w:rPr>
                <w:rFonts w:ascii="Times New Roman" w:hAnsi="Times New Roman"/>
                <w:sz w:val="28"/>
                <w:szCs w:val="28"/>
                <w:lang w:val="en-US"/>
              </w:rPr>
            </w:pPr>
            <w:r>
              <w:rPr>
                <w:rFonts w:ascii="Times New Roman" w:hAnsi="Times New Roman"/>
                <w:sz w:val="28"/>
                <w:szCs w:val="28"/>
              </w:rPr>
              <w:t xml:space="preserve">22 </w:t>
            </w:r>
            <w:r w:rsidR="00C5560A">
              <w:rPr>
                <w:rFonts w:ascii="Times New Roman" w:hAnsi="Times New Roman"/>
                <w:sz w:val="28"/>
                <w:szCs w:val="28"/>
              </w:rPr>
              <w:t>228</w:t>
            </w:r>
            <w:r>
              <w:rPr>
                <w:rFonts w:ascii="Times New Roman" w:hAnsi="Times New Roman"/>
                <w:sz w:val="28"/>
                <w:szCs w:val="28"/>
              </w:rPr>
              <w:t>,6</w:t>
            </w:r>
          </w:p>
        </w:tc>
        <w:tc>
          <w:tcPr>
            <w:tcW w:w="1378" w:type="dxa"/>
          </w:tcPr>
          <w:p w:rsidR="00097366" w:rsidRPr="00126289" w:rsidRDefault="00097366" w:rsidP="00097366">
            <w:pPr>
              <w:jc w:val="right"/>
              <w:rPr>
                <w:rFonts w:ascii="Times New Roman" w:hAnsi="Times New Roman"/>
                <w:sz w:val="28"/>
                <w:szCs w:val="28"/>
                <w:lang w:val="en-US"/>
              </w:rPr>
            </w:pPr>
            <w:r w:rsidRPr="00126289">
              <w:rPr>
                <w:rFonts w:ascii="Times New Roman" w:hAnsi="Times New Roman"/>
                <w:sz w:val="28"/>
                <w:szCs w:val="28"/>
              </w:rPr>
              <w:t>16312,4</w:t>
            </w:r>
          </w:p>
        </w:tc>
        <w:tc>
          <w:tcPr>
            <w:tcW w:w="1276" w:type="dxa"/>
          </w:tcPr>
          <w:p w:rsidR="00097366" w:rsidRPr="00126289" w:rsidRDefault="00097366" w:rsidP="00097366">
            <w:pPr>
              <w:jc w:val="right"/>
              <w:rPr>
                <w:rFonts w:ascii="Times New Roman" w:hAnsi="Times New Roman"/>
                <w:sz w:val="28"/>
                <w:szCs w:val="28"/>
              </w:rPr>
            </w:pPr>
            <w:r w:rsidRPr="00126289">
              <w:rPr>
                <w:rFonts w:ascii="Times New Roman" w:hAnsi="Times New Roman"/>
                <w:sz w:val="28"/>
                <w:szCs w:val="28"/>
              </w:rPr>
              <w:t>31460,4</w:t>
            </w:r>
          </w:p>
        </w:tc>
      </w:tr>
      <w:tr w:rsidR="00097366" w:rsidRPr="00126289" w:rsidTr="00097366">
        <w:tc>
          <w:tcPr>
            <w:tcW w:w="1843" w:type="dxa"/>
          </w:tcPr>
          <w:p w:rsidR="00097366" w:rsidRPr="00126289" w:rsidRDefault="00097366" w:rsidP="00097366">
            <w:pPr>
              <w:jc w:val="center"/>
              <w:rPr>
                <w:rFonts w:ascii="Times New Roman" w:hAnsi="Times New Roman"/>
                <w:color w:val="000000"/>
                <w:sz w:val="28"/>
                <w:szCs w:val="28"/>
              </w:rPr>
            </w:pPr>
            <w:r w:rsidRPr="00126289">
              <w:rPr>
                <w:rFonts w:ascii="Times New Roman" w:hAnsi="Times New Roman"/>
                <w:color w:val="000000"/>
                <w:sz w:val="28"/>
                <w:szCs w:val="28"/>
              </w:rPr>
              <w:t>01 05 02 01 10 0000 510</w:t>
            </w:r>
          </w:p>
        </w:tc>
        <w:tc>
          <w:tcPr>
            <w:tcW w:w="3828" w:type="dxa"/>
            <w:vAlign w:val="center"/>
          </w:tcPr>
          <w:p w:rsidR="00097366" w:rsidRPr="00126289" w:rsidRDefault="00097366" w:rsidP="00097366">
            <w:pPr>
              <w:jc w:val="both"/>
              <w:rPr>
                <w:rFonts w:ascii="Times New Roman" w:hAnsi="Times New Roman"/>
                <w:color w:val="000000"/>
                <w:sz w:val="28"/>
                <w:szCs w:val="28"/>
              </w:rPr>
            </w:pPr>
            <w:r w:rsidRPr="00126289">
              <w:rPr>
                <w:rFonts w:ascii="Times New Roman" w:hAnsi="Times New Roman"/>
                <w:color w:val="000000"/>
                <w:sz w:val="28"/>
                <w:szCs w:val="28"/>
              </w:rPr>
              <w:t>Увеличение прочих остатков денежных средств бюджетов сельских поселений</w:t>
            </w:r>
          </w:p>
        </w:tc>
        <w:tc>
          <w:tcPr>
            <w:tcW w:w="1315" w:type="dxa"/>
          </w:tcPr>
          <w:p w:rsidR="00097366" w:rsidRPr="00126289" w:rsidRDefault="00097366" w:rsidP="00C5560A">
            <w:pPr>
              <w:jc w:val="right"/>
              <w:rPr>
                <w:rFonts w:ascii="Times New Roman" w:hAnsi="Times New Roman"/>
                <w:sz w:val="28"/>
                <w:szCs w:val="28"/>
                <w:lang w:val="en-US"/>
              </w:rPr>
            </w:pPr>
            <w:r>
              <w:rPr>
                <w:rFonts w:ascii="Times New Roman" w:hAnsi="Times New Roman"/>
                <w:sz w:val="28"/>
                <w:szCs w:val="28"/>
              </w:rPr>
              <w:t xml:space="preserve">22 </w:t>
            </w:r>
            <w:r w:rsidR="00C5560A">
              <w:rPr>
                <w:rFonts w:ascii="Times New Roman" w:hAnsi="Times New Roman"/>
                <w:sz w:val="28"/>
                <w:szCs w:val="28"/>
              </w:rPr>
              <w:t>228</w:t>
            </w:r>
            <w:r>
              <w:rPr>
                <w:rFonts w:ascii="Times New Roman" w:hAnsi="Times New Roman"/>
                <w:sz w:val="28"/>
                <w:szCs w:val="28"/>
              </w:rPr>
              <w:t>,6</w:t>
            </w:r>
          </w:p>
        </w:tc>
        <w:tc>
          <w:tcPr>
            <w:tcW w:w="1378" w:type="dxa"/>
          </w:tcPr>
          <w:p w:rsidR="00097366" w:rsidRPr="00126289" w:rsidRDefault="00097366" w:rsidP="00097366">
            <w:pPr>
              <w:jc w:val="right"/>
              <w:rPr>
                <w:rFonts w:ascii="Times New Roman" w:hAnsi="Times New Roman"/>
                <w:sz w:val="28"/>
                <w:szCs w:val="28"/>
                <w:lang w:val="en-US"/>
              </w:rPr>
            </w:pPr>
            <w:r w:rsidRPr="00126289">
              <w:rPr>
                <w:rFonts w:ascii="Times New Roman" w:hAnsi="Times New Roman"/>
                <w:sz w:val="28"/>
                <w:szCs w:val="28"/>
              </w:rPr>
              <w:t>16312,4</w:t>
            </w:r>
          </w:p>
        </w:tc>
        <w:tc>
          <w:tcPr>
            <w:tcW w:w="1276" w:type="dxa"/>
          </w:tcPr>
          <w:p w:rsidR="00097366" w:rsidRPr="00126289" w:rsidRDefault="00097366" w:rsidP="00097366">
            <w:pPr>
              <w:jc w:val="right"/>
              <w:rPr>
                <w:rFonts w:ascii="Times New Roman" w:hAnsi="Times New Roman"/>
                <w:sz w:val="28"/>
                <w:szCs w:val="28"/>
              </w:rPr>
            </w:pPr>
            <w:r w:rsidRPr="00126289">
              <w:rPr>
                <w:rFonts w:ascii="Times New Roman" w:hAnsi="Times New Roman"/>
                <w:sz w:val="28"/>
                <w:szCs w:val="28"/>
              </w:rPr>
              <w:t>31460,4</w:t>
            </w:r>
          </w:p>
        </w:tc>
      </w:tr>
      <w:tr w:rsidR="00D01267" w:rsidRPr="00126289" w:rsidTr="00097366">
        <w:tc>
          <w:tcPr>
            <w:tcW w:w="1843" w:type="dxa"/>
          </w:tcPr>
          <w:p w:rsidR="00D01267" w:rsidRPr="00126289" w:rsidRDefault="00D01267" w:rsidP="00421D42">
            <w:pPr>
              <w:jc w:val="center"/>
              <w:rPr>
                <w:rFonts w:ascii="Times New Roman" w:hAnsi="Times New Roman"/>
                <w:color w:val="000000"/>
                <w:sz w:val="28"/>
                <w:szCs w:val="28"/>
              </w:rPr>
            </w:pPr>
            <w:r w:rsidRPr="00126289">
              <w:rPr>
                <w:rFonts w:ascii="Times New Roman" w:hAnsi="Times New Roman"/>
                <w:color w:val="000000"/>
                <w:sz w:val="28"/>
                <w:szCs w:val="28"/>
              </w:rPr>
              <w:t>01 05 00 00 00 0000 600</w:t>
            </w:r>
          </w:p>
        </w:tc>
        <w:tc>
          <w:tcPr>
            <w:tcW w:w="3828" w:type="dxa"/>
            <w:vAlign w:val="center"/>
          </w:tcPr>
          <w:p w:rsidR="00D01267" w:rsidRPr="00126289" w:rsidRDefault="00D01267" w:rsidP="00D01267">
            <w:pPr>
              <w:jc w:val="both"/>
              <w:rPr>
                <w:rFonts w:ascii="Times New Roman" w:hAnsi="Times New Roman"/>
                <w:color w:val="000000"/>
                <w:sz w:val="28"/>
                <w:szCs w:val="28"/>
              </w:rPr>
            </w:pPr>
            <w:r w:rsidRPr="00126289">
              <w:rPr>
                <w:rFonts w:ascii="Times New Roman" w:hAnsi="Times New Roman"/>
                <w:color w:val="000000"/>
                <w:sz w:val="28"/>
                <w:szCs w:val="28"/>
              </w:rPr>
              <w:t>Уменьшение остатков средств бюджетов</w:t>
            </w:r>
          </w:p>
        </w:tc>
        <w:tc>
          <w:tcPr>
            <w:tcW w:w="1315" w:type="dxa"/>
          </w:tcPr>
          <w:p w:rsidR="00D01267" w:rsidRPr="00126289" w:rsidRDefault="00097366" w:rsidP="00C5560A">
            <w:pPr>
              <w:jc w:val="right"/>
              <w:rPr>
                <w:rFonts w:ascii="Times New Roman" w:hAnsi="Times New Roman"/>
                <w:sz w:val="28"/>
                <w:szCs w:val="28"/>
                <w:lang w:val="en-US"/>
              </w:rPr>
            </w:pPr>
            <w:r>
              <w:rPr>
                <w:rFonts w:ascii="Times New Roman" w:hAnsi="Times New Roman"/>
                <w:sz w:val="28"/>
                <w:szCs w:val="28"/>
              </w:rPr>
              <w:t xml:space="preserve">24 </w:t>
            </w:r>
            <w:r w:rsidR="00C5560A">
              <w:rPr>
                <w:rFonts w:ascii="Times New Roman" w:hAnsi="Times New Roman"/>
                <w:sz w:val="28"/>
                <w:szCs w:val="28"/>
              </w:rPr>
              <w:t>801</w:t>
            </w:r>
            <w:r>
              <w:rPr>
                <w:rFonts w:ascii="Times New Roman" w:hAnsi="Times New Roman"/>
                <w:sz w:val="28"/>
                <w:szCs w:val="28"/>
              </w:rPr>
              <w:t>,1</w:t>
            </w:r>
          </w:p>
        </w:tc>
        <w:tc>
          <w:tcPr>
            <w:tcW w:w="1378" w:type="dxa"/>
          </w:tcPr>
          <w:p w:rsidR="00D01267" w:rsidRPr="00126289" w:rsidRDefault="00D01267" w:rsidP="00097366">
            <w:pPr>
              <w:jc w:val="right"/>
              <w:rPr>
                <w:rFonts w:ascii="Times New Roman" w:hAnsi="Times New Roman"/>
                <w:sz w:val="28"/>
                <w:szCs w:val="28"/>
                <w:lang w:val="en-US"/>
              </w:rPr>
            </w:pPr>
            <w:r w:rsidRPr="00126289">
              <w:rPr>
                <w:rFonts w:ascii="Times New Roman" w:hAnsi="Times New Roman"/>
                <w:sz w:val="28"/>
                <w:szCs w:val="28"/>
              </w:rPr>
              <w:t>16312</w:t>
            </w:r>
            <w:r w:rsidR="004442A9" w:rsidRPr="00126289">
              <w:rPr>
                <w:rFonts w:ascii="Times New Roman" w:hAnsi="Times New Roman"/>
                <w:sz w:val="28"/>
                <w:szCs w:val="28"/>
              </w:rPr>
              <w:t>,</w:t>
            </w:r>
            <w:r w:rsidRPr="00126289">
              <w:rPr>
                <w:rFonts w:ascii="Times New Roman" w:hAnsi="Times New Roman"/>
                <w:sz w:val="28"/>
                <w:szCs w:val="28"/>
              </w:rPr>
              <w:t>4</w:t>
            </w:r>
          </w:p>
        </w:tc>
        <w:tc>
          <w:tcPr>
            <w:tcW w:w="1276" w:type="dxa"/>
          </w:tcPr>
          <w:p w:rsidR="00D01267" w:rsidRPr="00126289" w:rsidRDefault="00D01267" w:rsidP="00097366">
            <w:pPr>
              <w:jc w:val="right"/>
              <w:rPr>
                <w:rFonts w:ascii="Times New Roman" w:hAnsi="Times New Roman"/>
                <w:sz w:val="28"/>
                <w:szCs w:val="28"/>
              </w:rPr>
            </w:pPr>
            <w:r w:rsidRPr="00126289">
              <w:rPr>
                <w:rFonts w:ascii="Times New Roman" w:hAnsi="Times New Roman"/>
                <w:sz w:val="28"/>
                <w:szCs w:val="28"/>
              </w:rPr>
              <w:t>31460</w:t>
            </w:r>
            <w:r w:rsidR="004442A9" w:rsidRPr="00126289">
              <w:rPr>
                <w:rFonts w:ascii="Times New Roman" w:hAnsi="Times New Roman"/>
                <w:sz w:val="28"/>
                <w:szCs w:val="28"/>
              </w:rPr>
              <w:t>,</w:t>
            </w:r>
            <w:r w:rsidRPr="00126289">
              <w:rPr>
                <w:rFonts w:ascii="Times New Roman" w:hAnsi="Times New Roman"/>
                <w:sz w:val="28"/>
                <w:szCs w:val="28"/>
              </w:rPr>
              <w:t>4</w:t>
            </w:r>
          </w:p>
        </w:tc>
      </w:tr>
      <w:tr w:rsidR="00097366" w:rsidRPr="00126289" w:rsidTr="00097366">
        <w:tc>
          <w:tcPr>
            <w:tcW w:w="1843" w:type="dxa"/>
          </w:tcPr>
          <w:p w:rsidR="00097366" w:rsidRPr="00126289" w:rsidRDefault="00097366" w:rsidP="00097366">
            <w:pPr>
              <w:jc w:val="center"/>
              <w:rPr>
                <w:rFonts w:ascii="Times New Roman" w:hAnsi="Times New Roman"/>
                <w:color w:val="000000"/>
                <w:sz w:val="28"/>
                <w:szCs w:val="28"/>
              </w:rPr>
            </w:pPr>
            <w:r w:rsidRPr="00126289">
              <w:rPr>
                <w:rFonts w:ascii="Times New Roman" w:hAnsi="Times New Roman"/>
                <w:color w:val="000000"/>
                <w:sz w:val="28"/>
                <w:szCs w:val="28"/>
              </w:rPr>
              <w:t>01 05 02 00 00 0000 600</w:t>
            </w:r>
          </w:p>
        </w:tc>
        <w:tc>
          <w:tcPr>
            <w:tcW w:w="3828" w:type="dxa"/>
            <w:vAlign w:val="center"/>
          </w:tcPr>
          <w:p w:rsidR="00097366" w:rsidRPr="00126289" w:rsidRDefault="00097366" w:rsidP="00097366">
            <w:pPr>
              <w:jc w:val="both"/>
              <w:rPr>
                <w:rFonts w:ascii="Times New Roman" w:hAnsi="Times New Roman"/>
                <w:color w:val="000000"/>
                <w:sz w:val="28"/>
                <w:szCs w:val="28"/>
              </w:rPr>
            </w:pPr>
            <w:r w:rsidRPr="00126289">
              <w:rPr>
                <w:rFonts w:ascii="Times New Roman" w:hAnsi="Times New Roman"/>
                <w:color w:val="000000"/>
                <w:sz w:val="28"/>
                <w:szCs w:val="28"/>
              </w:rPr>
              <w:t>Уменьшение прочих остатков средств бюджетов</w:t>
            </w:r>
          </w:p>
        </w:tc>
        <w:tc>
          <w:tcPr>
            <w:tcW w:w="1315" w:type="dxa"/>
          </w:tcPr>
          <w:p w:rsidR="00097366" w:rsidRPr="00126289" w:rsidRDefault="00097366" w:rsidP="00C5560A">
            <w:pPr>
              <w:jc w:val="right"/>
              <w:rPr>
                <w:rFonts w:ascii="Times New Roman" w:hAnsi="Times New Roman"/>
                <w:sz w:val="28"/>
                <w:szCs w:val="28"/>
                <w:lang w:val="en-US"/>
              </w:rPr>
            </w:pPr>
            <w:r>
              <w:rPr>
                <w:rFonts w:ascii="Times New Roman" w:hAnsi="Times New Roman"/>
                <w:sz w:val="28"/>
                <w:szCs w:val="28"/>
              </w:rPr>
              <w:t xml:space="preserve">24 </w:t>
            </w:r>
            <w:r w:rsidR="00C5560A">
              <w:rPr>
                <w:rFonts w:ascii="Times New Roman" w:hAnsi="Times New Roman"/>
                <w:sz w:val="28"/>
                <w:szCs w:val="28"/>
              </w:rPr>
              <w:t>801</w:t>
            </w:r>
            <w:r>
              <w:rPr>
                <w:rFonts w:ascii="Times New Roman" w:hAnsi="Times New Roman"/>
                <w:sz w:val="28"/>
                <w:szCs w:val="28"/>
              </w:rPr>
              <w:t>,1</w:t>
            </w:r>
          </w:p>
        </w:tc>
        <w:tc>
          <w:tcPr>
            <w:tcW w:w="1378" w:type="dxa"/>
          </w:tcPr>
          <w:p w:rsidR="00097366" w:rsidRPr="00126289" w:rsidRDefault="00097366" w:rsidP="00097366">
            <w:pPr>
              <w:jc w:val="right"/>
              <w:rPr>
                <w:rFonts w:ascii="Times New Roman" w:hAnsi="Times New Roman"/>
                <w:sz w:val="28"/>
                <w:szCs w:val="28"/>
                <w:lang w:val="en-US"/>
              </w:rPr>
            </w:pPr>
            <w:r w:rsidRPr="00126289">
              <w:rPr>
                <w:rFonts w:ascii="Times New Roman" w:hAnsi="Times New Roman"/>
                <w:sz w:val="28"/>
                <w:szCs w:val="28"/>
              </w:rPr>
              <w:t>16312,4</w:t>
            </w:r>
          </w:p>
        </w:tc>
        <w:tc>
          <w:tcPr>
            <w:tcW w:w="1276" w:type="dxa"/>
          </w:tcPr>
          <w:p w:rsidR="00097366" w:rsidRPr="00126289" w:rsidRDefault="00097366" w:rsidP="00097366">
            <w:pPr>
              <w:jc w:val="right"/>
              <w:rPr>
                <w:rFonts w:ascii="Times New Roman" w:hAnsi="Times New Roman"/>
                <w:sz w:val="28"/>
                <w:szCs w:val="28"/>
              </w:rPr>
            </w:pPr>
            <w:r w:rsidRPr="00126289">
              <w:rPr>
                <w:rFonts w:ascii="Times New Roman" w:hAnsi="Times New Roman"/>
                <w:sz w:val="28"/>
                <w:szCs w:val="28"/>
              </w:rPr>
              <w:t>31460,4</w:t>
            </w:r>
          </w:p>
        </w:tc>
      </w:tr>
      <w:tr w:rsidR="00097366" w:rsidRPr="00126289" w:rsidTr="00097366">
        <w:tc>
          <w:tcPr>
            <w:tcW w:w="1843" w:type="dxa"/>
          </w:tcPr>
          <w:p w:rsidR="00097366" w:rsidRPr="00126289" w:rsidRDefault="00097366" w:rsidP="00097366">
            <w:pPr>
              <w:jc w:val="center"/>
              <w:rPr>
                <w:rFonts w:ascii="Times New Roman" w:hAnsi="Times New Roman"/>
                <w:color w:val="000000"/>
                <w:sz w:val="28"/>
                <w:szCs w:val="28"/>
              </w:rPr>
            </w:pPr>
            <w:r w:rsidRPr="00126289">
              <w:rPr>
                <w:rFonts w:ascii="Times New Roman" w:hAnsi="Times New Roman"/>
                <w:color w:val="000000"/>
                <w:sz w:val="28"/>
                <w:szCs w:val="28"/>
              </w:rPr>
              <w:t>01 05 02 01 00 0000 610</w:t>
            </w:r>
          </w:p>
        </w:tc>
        <w:tc>
          <w:tcPr>
            <w:tcW w:w="3828" w:type="dxa"/>
            <w:vAlign w:val="center"/>
          </w:tcPr>
          <w:p w:rsidR="00097366" w:rsidRPr="00126289" w:rsidRDefault="00097366" w:rsidP="00097366">
            <w:pPr>
              <w:jc w:val="both"/>
              <w:rPr>
                <w:rFonts w:ascii="Times New Roman" w:hAnsi="Times New Roman"/>
                <w:color w:val="000000"/>
                <w:sz w:val="28"/>
                <w:szCs w:val="28"/>
              </w:rPr>
            </w:pPr>
            <w:r w:rsidRPr="00126289">
              <w:rPr>
                <w:rFonts w:ascii="Times New Roman" w:hAnsi="Times New Roman"/>
                <w:color w:val="000000"/>
                <w:sz w:val="28"/>
                <w:szCs w:val="28"/>
              </w:rPr>
              <w:t>Уменьшение прочих остатков денежных средств бюджетов</w:t>
            </w:r>
          </w:p>
        </w:tc>
        <w:tc>
          <w:tcPr>
            <w:tcW w:w="1315" w:type="dxa"/>
          </w:tcPr>
          <w:p w:rsidR="00097366" w:rsidRPr="00126289" w:rsidRDefault="00C5560A" w:rsidP="00097366">
            <w:pPr>
              <w:jc w:val="right"/>
              <w:rPr>
                <w:rFonts w:ascii="Times New Roman" w:hAnsi="Times New Roman"/>
                <w:sz w:val="28"/>
                <w:szCs w:val="28"/>
                <w:lang w:val="en-US"/>
              </w:rPr>
            </w:pPr>
            <w:r>
              <w:rPr>
                <w:rFonts w:ascii="Times New Roman" w:hAnsi="Times New Roman"/>
                <w:sz w:val="28"/>
                <w:szCs w:val="28"/>
              </w:rPr>
              <w:t>24 801</w:t>
            </w:r>
            <w:r w:rsidR="00097366">
              <w:rPr>
                <w:rFonts w:ascii="Times New Roman" w:hAnsi="Times New Roman"/>
                <w:sz w:val="28"/>
                <w:szCs w:val="28"/>
              </w:rPr>
              <w:t>,1</w:t>
            </w:r>
          </w:p>
        </w:tc>
        <w:tc>
          <w:tcPr>
            <w:tcW w:w="1378" w:type="dxa"/>
          </w:tcPr>
          <w:p w:rsidR="00097366" w:rsidRPr="00126289" w:rsidRDefault="00097366" w:rsidP="00097366">
            <w:pPr>
              <w:jc w:val="right"/>
              <w:rPr>
                <w:rFonts w:ascii="Times New Roman" w:hAnsi="Times New Roman"/>
                <w:sz w:val="28"/>
                <w:szCs w:val="28"/>
                <w:lang w:val="en-US"/>
              </w:rPr>
            </w:pPr>
            <w:r w:rsidRPr="00126289">
              <w:rPr>
                <w:rFonts w:ascii="Times New Roman" w:hAnsi="Times New Roman"/>
                <w:sz w:val="28"/>
                <w:szCs w:val="28"/>
              </w:rPr>
              <w:t>16312,4</w:t>
            </w:r>
          </w:p>
        </w:tc>
        <w:tc>
          <w:tcPr>
            <w:tcW w:w="1276" w:type="dxa"/>
          </w:tcPr>
          <w:p w:rsidR="00097366" w:rsidRPr="00126289" w:rsidRDefault="00097366" w:rsidP="00097366">
            <w:pPr>
              <w:jc w:val="right"/>
              <w:rPr>
                <w:rFonts w:ascii="Times New Roman" w:hAnsi="Times New Roman"/>
                <w:sz w:val="28"/>
                <w:szCs w:val="28"/>
              </w:rPr>
            </w:pPr>
            <w:r w:rsidRPr="00126289">
              <w:rPr>
                <w:rFonts w:ascii="Times New Roman" w:hAnsi="Times New Roman"/>
                <w:sz w:val="28"/>
                <w:szCs w:val="28"/>
              </w:rPr>
              <w:t>31460,4</w:t>
            </w:r>
          </w:p>
        </w:tc>
      </w:tr>
      <w:tr w:rsidR="00097366" w:rsidRPr="00126289" w:rsidTr="00097366">
        <w:tc>
          <w:tcPr>
            <w:tcW w:w="1843" w:type="dxa"/>
          </w:tcPr>
          <w:p w:rsidR="00097366" w:rsidRPr="00126289" w:rsidRDefault="00097366" w:rsidP="00097366">
            <w:pPr>
              <w:jc w:val="center"/>
              <w:rPr>
                <w:rFonts w:ascii="Times New Roman" w:hAnsi="Times New Roman"/>
                <w:color w:val="000000"/>
                <w:sz w:val="28"/>
                <w:szCs w:val="28"/>
              </w:rPr>
            </w:pPr>
            <w:r w:rsidRPr="00126289">
              <w:rPr>
                <w:rFonts w:ascii="Times New Roman" w:hAnsi="Times New Roman"/>
                <w:color w:val="000000"/>
                <w:sz w:val="28"/>
                <w:szCs w:val="28"/>
              </w:rPr>
              <w:t>01 05 02 01 10 0000 610</w:t>
            </w:r>
          </w:p>
        </w:tc>
        <w:tc>
          <w:tcPr>
            <w:tcW w:w="3828" w:type="dxa"/>
            <w:vAlign w:val="center"/>
          </w:tcPr>
          <w:p w:rsidR="00097366" w:rsidRPr="00126289" w:rsidRDefault="00097366" w:rsidP="00097366">
            <w:pPr>
              <w:jc w:val="both"/>
              <w:rPr>
                <w:rFonts w:ascii="Times New Roman" w:hAnsi="Times New Roman"/>
                <w:color w:val="000000"/>
                <w:sz w:val="28"/>
                <w:szCs w:val="28"/>
              </w:rPr>
            </w:pPr>
            <w:r w:rsidRPr="00126289">
              <w:rPr>
                <w:rFonts w:ascii="Times New Roman" w:hAnsi="Times New Roman"/>
                <w:color w:val="000000"/>
                <w:sz w:val="28"/>
                <w:szCs w:val="28"/>
              </w:rPr>
              <w:t>Уменьшение прочих остатков денежных средств бюджетов сельских поселений</w:t>
            </w:r>
          </w:p>
        </w:tc>
        <w:tc>
          <w:tcPr>
            <w:tcW w:w="1315" w:type="dxa"/>
          </w:tcPr>
          <w:p w:rsidR="00097366" w:rsidRPr="00126289" w:rsidRDefault="00097366" w:rsidP="00C5560A">
            <w:pPr>
              <w:jc w:val="right"/>
              <w:rPr>
                <w:rFonts w:ascii="Times New Roman" w:hAnsi="Times New Roman"/>
                <w:sz w:val="28"/>
                <w:szCs w:val="28"/>
                <w:lang w:val="en-US"/>
              </w:rPr>
            </w:pPr>
            <w:r>
              <w:rPr>
                <w:rFonts w:ascii="Times New Roman" w:hAnsi="Times New Roman"/>
                <w:sz w:val="28"/>
                <w:szCs w:val="28"/>
              </w:rPr>
              <w:t xml:space="preserve">24 </w:t>
            </w:r>
            <w:r w:rsidR="00C5560A">
              <w:rPr>
                <w:rFonts w:ascii="Times New Roman" w:hAnsi="Times New Roman"/>
                <w:sz w:val="28"/>
                <w:szCs w:val="28"/>
              </w:rPr>
              <w:t>801</w:t>
            </w:r>
            <w:r>
              <w:rPr>
                <w:rFonts w:ascii="Times New Roman" w:hAnsi="Times New Roman"/>
                <w:sz w:val="28"/>
                <w:szCs w:val="28"/>
              </w:rPr>
              <w:t>,1</w:t>
            </w:r>
          </w:p>
        </w:tc>
        <w:tc>
          <w:tcPr>
            <w:tcW w:w="1378" w:type="dxa"/>
          </w:tcPr>
          <w:p w:rsidR="00097366" w:rsidRPr="00126289" w:rsidRDefault="00097366" w:rsidP="00097366">
            <w:pPr>
              <w:jc w:val="right"/>
              <w:rPr>
                <w:rFonts w:ascii="Times New Roman" w:hAnsi="Times New Roman"/>
                <w:sz w:val="28"/>
                <w:szCs w:val="28"/>
                <w:lang w:val="en-US"/>
              </w:rPr>
            </w:pPr>
            <w:r w:rsidRPr="00126289">
              <w:rPr>
                <w:rFonts w:ascii="Times New Roman" w:hAnsi="Times New Roman"/>
                <w:sz w:val="28"/>
                <w:szCs w:val="28"/>
              </w:rPr>
              <w:t>16312,4</w:t>
            </w:r>
          </w:p>
        </w:tc>
        <w:tc>
          <w:tcPr>
            <w:tcW w:w="1276" w:type="dxa"/>
          </w:tcPr>
          <w:p w:rsidR="00097366" w:rsidRPr="00126289" w:rsidRDefault="00097366" w:rsidP="00097366">
            <w:pPr>
              <w:jc w:val="right"/>
              <w:rPr>
                <w:rFonts w:ascii="Times New Roman" w:hAnsi="Times New Roman"/>
                <w:sz w:val="28"/>
                <w:szCs w:val="28"/>
              </w:rPr>
            </w:pPr>
            <w:r w:rsidRPr="00126289">
              <w:rPr>
                <w:rFonts w:ascii="Times New Roman" w:hAnsi="Times New Roman"/>
                <w:sz w:val="28"/>
                <w:szCs w:val="28"/>
              </w:rPr>
              <w:t>31460,4</w:t>
            </w:r>
          </w:p>
        </w:tc>
      </w:tr>
      <w:tr w:rsidR="007B6D64" w:rsidRPr="00126289" w:rsidTr="00097366">
        <w:tc>
          <w:tcPr>
            <w:tcW w:w="1843" w:type="dxa"/>
            <w:vAlign w:val="center"/>
          </w:tcPr>
          <w:p w:rsidR="007B6D64" w:rsidRPr="00126289" w:rsidRDefault="007B6D64" w:rsidP="007B6D64">
            <w:pPr>
              <w:jc w:val="center"/>
              <w:rPr>
                <w:rFonts w:ascii="Times New Roman" w:hAnsi="Times New Roman"/>
                <w:bCs/>
                <w:i/>
                <w:iCs/>
                <w:color w:val="000000"/>
                <w:sz w:val="28"/>
                <w:szCs w:val="28"/>
              </w:rPr>
            </w:pPr>
            <w:r w:rsidRPr="00126289">
              <w:rPr>
                <w:rFonts w:ascii="Times New Roman" w:hAnsi="Times New Roman"/>
                <w:bCs/>
                <w:i/>
                <w:iCs/>
                <w:color w:val="000000"/>
                <w:sz w:val="28"/>
                <w:szCs w:val="28"/>
              </w:rPr>
              <w:lastRenderedPageBreak/>
              <w:t> </w:t>
            </w:r>
          </w:p>
        </w:tc>
        <w:tc>
          <w:tcPr>
            <w:tcW w:w="3828" w:type="dxa"/>
            <w:vAlign w:val="center"/>
          </w:tcPr>
          <w:p w:rsidR="007B6D64" w:rsidRPr="00126289" w:rsidRDefault="007B6D64" w:rsidP="007B6D64">
            <w:pPr>
              <w:jc w:val="both"/>
              <w:rPr>
                <w:rFonts w:ascii="Times New Roman" w:hAnsi="Times New Roman"/>
                <w:bCs/>
                <w:i/>
                <w:iCs/>
                <w:color w:val="000000"/>
                <w:sz w:val="28"/>
                <w:szCs w:val="28"/>
              </w:rPr>
            </w:pPr>
            <w:r w:rsidRPr="00126289">
              <w:rPr>
                <w:rFonts w:ascii="Times New Roman" w:hAnsi="Times New Roman"/>
                <w:sz w:val="28"/>
                <w:szCs w:val="28"/>
              </w:rPr>
              <w:t>Всего источников финансирования дефицита местного бюджета</w:t>
            </w:r>
          </w:p>
        </w:tc>
        <w:tc>
          <w:tcPr>
            <w:tcW w:w="1315" w:type="dxa"/>
          </w:tcPr>
          <w:p w:rsidR="007B6D64" w:rsidRPr="00126289" w:rsidRDefault="00E4290E" w:rsidP="00097366">
            <w:pPr>
              <w:jc w:val="right"/>
              <w:rPr>
                <w:rFonts w:ascii="Times New Roman" w:hAnsi="Times New Roman"/>
                <w:bCs/>
                <w:iCs/>
                <w:color w:val="000000"/>
                <w:sz w:val="28"/>
                <w:szCs w:val="28"/>
              </w:rPr>
            </w:pPr>
            <w:r w:rsidRPr="00126289">
              <w:rPr>
                <w:rFonts w:ascii="Times New Roman" w:hAnsi="Times New Roman"/>
                <w:bCs/>
                <w:iCs/>
                <w:color w:val="000000"/>
                <w:sz w:val="28"/>
                <w:szCs w:val="28"/>
              </w:rPr>
              <w:t>2</w:t>
            </w:r>
            <w:r w:rsidR="00097366">
              <w:rPr>
                <w:rFonts w:ascii="Times New Roman" w:hAnsi="Times New Roman"/>
                <w:bCs/>
                <w:iCs/>
                <w:color w:val="000000"/>
                <w:sz w:val="28"/>
                <w:szCs w:val="28"/>
              </w:rPr>
              <w:t xml:space="preserve"> </w:t>
            </w:r>
            <w:r w:rsidRPr="00126289">
              <w:rPr>
                <w:rFonts w:ascii="Times New Roman" w:hAnsi="Times New Roman"/>
                <w:bCs/>
                <w:iCs/>
                <w:color w:val="000000"/>
                <w:sz w:val="28"/>
                <w:szCs w:val="28"/>
              </w:rPr>
              <w:t>572</w:t>
            </w:r>
            <w:r w:rsidR="004442A9" w:rsidRPr="00126289">
              <w:rPr>
                <w:rFonts w:ascii="Times New Roman" w:hAnsi="Times New Roman"/>
                <w:bCs/>
                <w:iCs/>
                <w:color w:val="000000"/>
                <w:sz w:val="28"/>
                <w:szCs w:val="28"/>
              </w:rPr>
              <w:t>,</w:t>
            </w:r>
            <w:r w:rsidRPr="00126289">
              <w:rPr>
                <w:rFonts w:ascii="Times New Roman" w:hAnsi="Times New Roman"/>
                <w:bCs/>
                <w:iCs/>
                <w:color w:val="000000"/>
                <w:sz w:val="28"/>
                <w:szCs w:val="28"/>
              </w:rPr>
              <w:t>5</w:t>
            </w:r>
          </w:p>
        </w:tc>
        <w:tc>
          <w:tcPr>
            <w:tcW w:w="1378" w:type="dxa"/>
          </w:tcPr>
          <w:p w:rsidR="007B6D64" w:rsidRPr="00126289" w:rsidRDefault="007B6D64" w:rsidP="00097366">
            <w:pPr>
              <w:jc w:val="right"/>
              <w:rPr>
                <w:rFonts w:ascii="Times New Roman" w:hAnsi="Times New Roman"/>
                <w:bCs/>
                <w:iCs/>
                <w:color w:val="000000"/>
                <w:sz w:val="28"/>
                <w:szCs w:val="28"/>
              </w:rPr>
            </w:pPr>
            <w:r w:rsidRPr="00126289">
              <w:rPr>
                <w:rFonts w:ascii="Times New Roman" w:hAnsi="Times New Roman"/>
                <w:bCs/>
                <w:iCs/>
                <w:color w:val="000000"/>
                <w:sz w:val="28"/>
                <w:szCs w:val="28"/>
              </w:rPr>
              <w:t>0</w:t>
            </w:r>
            <w:r w:rsidR="004442A9" w:rsidRPr="00126289">
              <w:rPr>
                <w:rFonts w:ascii="Times New Roman" w:hAnsi="Times New Roman"/>
                <w:bCs/>
                <w:iCs/>
                <w:color w:val="000000"/>
                <w:sz w:val="28"/>
                <w:szCs w:val="28"/>
              </w:rPr>
              <w:t>,</w:t>
            </w:r>
            <w:r w:rsidRPr="00126289">
              <w:rPr>
                <w:rFonts w:ascii="Times New Roman" w:hAnsi="Times New Roman"/>
                <w:bCs/>
                <w:iCs/>
                <w:color w:val="000000"/>
                <w:sz w:val="28"/>
                <w:szCs w:val="28"/>
              </w:rPr>
              <w:t>0</w:t>
            </w:r>
          </w:p>
        </w:tc>
        <w:tc>
          <w:tcPr>
            <w:tcW w:w="1276" w:type="dxa"/>
          </w:tcPr>
          <w:p w:rsidR="007B6D64" w:rsidRPr="00126289" w:rsidRDefault="007B6D64" w:rsidP="00097366">
            <w:pPr>
              <w:jc w:val="right"/>
              <w:rPr>
                <w:rFonts w:ascii="Times New Roman" w:hAnsi="Times New Roman"/>
                <w:bCs/>
                <w:iCs/>
                <w:color w:val="000000"/>
                <w:sz w:val="28"/>
                <w:szCs w:val="28"/>
              </w:rPr>
            </w:pPr>
            <w:r w:rsidRPr="00126289">
              <w:rPr>
                <w:rFonts w:ascii="Times New Roman" w:hAnsi="Times New Roman"/>
                <w:bCs/>
                <w:iCs/>
                <w:color w:val="000000"/>
                <w:sz w:val="28"/>
                <w:szCs w:val="28"/>
              </w:rPr>
              <w:t>0</w:t>
            </w:r>
            <w:r w:rsidR="004442A9" w:rsidRPr="00126289">
              <w:rPr>
                <w:rFonts w:ascii="Times New Roman" w:hAnsi="Times New Roman"/>
                <w:bCs/>
                <w:iCs/>
                <w:color w:val="000000"/>
                <w:sz w:val="28"/>
                <w:szCs w:val="28"/>
              </w:rPr>
              <w:t>,</w:t>
            </w:r>
            <w:r w:rsidRPr="00126289">
              <w:rPr>
                <w:rFonts w:ascii="Times New Roman" w:hAnsi="Times New Roman"/>
                <w:bCs/>
                <w:iCs/>
                <w:color w:val="000000"/>
                <w:sz w:val="28"/>
                <w:szCs w:val="28"/>
              </w:rPr>
              <w:t>0</w:t>
            </w:r>
            <w:r w:rsidR="00855046" w:rsidRPr="00126289">
              <w:rPr>
                <w:rFonts w:ascii="Times New Roman" w:hAnsi="Times New Roman"/>
                <w:sz w:val="28"/>
                <w:szCs w:val="28"/>
              </w:rPr>
              <w:t>»;</w:t>
            </w:r>
          </w:p>
        </w:tc>
      </w:tr>
    </w:tbl>
    <w:p w:rsidR="00762592" w:rsidRDefault="00762592" w:rsidP="00970B1D">
      <w:pPr>
        <w:jc w:val="both"/>
        <w:rPr>
          <w:rFonts w:ascii="Times New Roman" w:hAnsi="Times New Roman"/>
          <w:sz w:val="28"/>
          <w:szCs w:val="28"/>
        </w:rPr>
      </w:pPr>
    </w:p>
    <w:p w:rsidR="00FE4954" w:rsidRPr="00126289" w:rsidRDefault="002E5196" w:rsidP="00970B1D">
      <w:pPr>
        <w:jc w:val="both"/>
        <w:rPr>
          <w:rFonts w:ascii="Times New Roman" w:hAnsi="Times New Roman"/>
          <w:sz w:val="28"/>
          <w:szCs w:val="28"/>
        </w:rPr>
      </w:pPr>
      <w:r>
        <w:rPr>
          <w:rFonts w:ascii="Times New Roman" w:hAnsi="Times New Roman"/>
          <w:sz w:val="28"/>
          <w:szCs w:val="28"/>
        </w:rPr>
        <w:t>6</w:t>
      </w:r>
      <w:r w:rsidR="00423E9E" w:rsidRPr="00126289">
        <w:rPr>
          <w:rFonts w:ascii="Times New Roman" w:hAnsi="Times New Roman"/>
          <w:sz w:val="28"/>
          <w:szCs w:val="28"/>
        </w:rPr>
        <w:t xml:space="preserve">) приложение </w:t>
      </w:r>
      <w:r w:rsidR="008D6A28" w:rsidRPr="00126289">
        <w:rPr>
          <w:rFonts w:ascii="Times New Roman" w:hAnsi="Times New Roman"/>
          <w:sz w:val="28"/>
          <w:szCs w:val="28"/>
        </w:rPr>
        <w:t>4</w:t>
      </w:r>
      <w:r w:rsidR="00423E9E" w:rsidRPr="00126289">
        <w:rPr>
          <w:rFonts w:ascii="Times New Roman" w:hAnsi="Times New Roman"/>
          <w:sz w:val="28"/>
          <w:szCs w:val="28"/>
        </w:rPr>
        <w:t xml:space="preserve"> изложить в следующей редакции:</w:t>
      </w:r>
    </w:p>
    <w:p w:rsidR="0050140F" w:rsidRPr="00126289" w:rsidRDefault="0050140F" w:rsidP="0050140F">
      <w:pPr>
        <w:tabs>
          <w:tab w:val="left" w:pos="5580"/>
          <w:tab w:val="left" w:pos="6096"/>
        </w:tabs>
        <w:ind w:left="4536"/>
        <w:jc w:val="center"/>
        <w:rPr>
          <w:rFonts w:ascii="Times New Roman" w:hAnsi="Times New Roman"/>
          <w:sz w:val="28"/>
          <w:szCs w:val="28"/>
        </w:rPr>
      </w:pPr>
      <w:r w:rsidRPr="00126289">
        <w:rPr>
          <w:rFonts w:ascii="Times New Roman" w:hAnsi="Times New Roman"/>
          <w:sz w:val="28"/>
          <w:szCs w:val="28"/>
        </w:rPr>
        <w:t>Приложение 4</w:t>
      </w:r>
    </w:p>
    <w:p w:rsidR="0050140F" w:rsidRPr="00126289" w:rsidRDefault="0050140F" w:rsidP="0050140F">
      <w:pPr>
        <w:tabs>
          <w:tab w:val="left" w:pos="6096"/>
        </w:tabs>
        <w:ind w:left="4536"/>
        <w:jc w:val="center"/>
        <w:rPr>
          <w:rFonts w:ascii="Times New Roman" w:hAnsi="Times New Roman"/>
          <w:sz w:val="28"/>
          <w:szCs w:val="28"/>
        </w:rPr>
      </w:pPr>
      <w:r w:rsidRPr="00126289">
        <w:rPr>
          <w:rFonts w:ascii="Times New Roman" w:hAnsi="Times New Roman"/>
          <w:sz w:val="28"/>
          <w:szCs w:val="28"/>
        </w:rPr>
        <w:t xml:space="preserve">к </w:t>
      </w:r>
      <w:proofErr w:type="gramStart"/>
      <w:r w:rsidRPr="00126289">
        <w:rPr>
          <w:rFonts w:ascii="Times New Roman" w:hAnsi="Times New Roman"/>
          <w:sz w:val="28"/>
          <w:szCs w:val="28"/>
        </w:rPr>
        <w:t>решению  Собрания</w:t>
      </w:r>
      <w:proofErr w:type="gramEnd"/>
      <w:r w:rsidRPr="00126289">
        <w:rPr>
          <w:rFonts w:ascii="Times New Roman" w:hAnsi="Times New Roman"/>
          <w:sz w:val="28"/>
          <w:szCs w:val="28"/>
        </w:rPr>
        <w:t xml:space="preserve">  депутатов</w:t>
      </w:r>
    </w:p>
    <w:p w:rsidR="0050140F" w:rsidRPr="00126289" w:rsidRDefault="0050140F" w:rsidP="0050140F">
      <w:pPr>
        <w:tabs>
          <w:tab w:val="left" w:pos="6096"/>
        </w:tabs>
        <w:ind w:left="4536"/>
        <w:jc w:val="center"/>
        <w:rPr>
          <w:rFonts w:ascii="Times New Roman" w:hAnsi="Times New Roman"/>
          <w:sz w:val="28"/>
          <w:szCs w:val="28"/>
        </w:rPr>
      </w:pPr>
      <w:r w:rsidRPr="00126289">
        <w:rPr>
          <w:rFonts w:ascii="Times New Roman" w:hAnsi="Times New Roman"/>
          <w:sz w:val="28"/>
          <w:szCs w:val="28"/>
        </w:rPr>
        <w:t xml:space="preserve">Заветинского </w:t>
      </w:r>
      <w:proofErr w:type="gramStart"/>
      <w:r w:rsidRPr="00126289">
        <w:rPr>
          <w:rFonts w:ascii="Times New Roman" w:hAnsi="Times New Roman"/>
          <w:sz w:val="28"/>
          <w:szCs w:val="28"/>
        </w:rPr>
        <w:t>сельского  поселения</w:t>
      </w:r>
      <w:proofErr w:type="gramEnd"/>
    </w:p>
    <w:p w:rsidR="0050140F" w:rsidRPr="00126289" w:rsidRDefault="0050140F" w:rsidP="0050140F">
      <w:pPr>
        <w:tabs>
          <w:tab w:val="left" w:pos="6096"/>
        </w:tabs>
        <w:ind w:left="4536"/>
        <w:jc w:val="center"/>
        <w:rPr>
          <w:rFonts w:ascii="Times New Roman" w:hAnsi="Times New Roman"/>
          <w:sz w:val="28"/>
          <w:szCs w:val="28"/>
        </w:rPr>
      </w:pPr>
      <w:r w:rsidRPr="00126289">
        <w:rPr>
          <w:rFonts w:ascii="Times New Roman" w:hAnsi="Times New Roman"/>
          <w:sz w:val="28"/>
          <w:szCs w:val="28"/>
        </w:rPr>
        <w:t>«О бюджете Заветинского сельского</w:t>
      </w:r>
    </w:p>
    <w:p w:rsidR="0050140F" w:rsidRPr="00126289" w:rsidRDefault="0050140F" w:rsidP="0050140F">
      <w:pPr>
        <w:tabs>
          <w:tab w:val="left" w:pos="6096"/>
        </w:tabs>
        <w:ind w:left="4536"/>
        <w:jc w:val="center"/>
        <w:rPr>
          <w:rFonts w:ascii="Times New Roman" w:hAnsi="Times New Roman"/>
          <w:sz w:val="28"/>
          <w:szCs w:val="28"/>
        </w:rPr>
      </w:pPr>
      <w:r w:rsidRPr="00126289">
        <w:rPr>
          <w:rFonts w:ascii="Times New Roman" w:hAnsi="Times New Roman"/>
          <w:sz w:val="28"/>
          <w:szCs w:val="28"/>
        </w:rPr>
        <w:t xml:space="preserve">поселения на 2022 год и на плановый </w:t>
      </w:r>
    </w:p>
    <w:p w:rsidR="0050140F" w:rsidRPr="00126289" w:rsidRDefault="0050140F" w:rsidP="0050140F">
      <w:pPr>
        <w:tabs>
          <w:tab w:val="left" w:pos="6096"/>
        </w:tabs>
        <w:ind w:left="4536"/>
        <w:jc w:val="center"/>
        <w:rPr>
          <w:rFonts w:ascii="Times New Roman" w:hAnsi="Times New Roman"/>
          <w:sz w:val="28"/>
          <w:szCs w:val="28"/>
        </w:rPr>
      </w:pPr>
      <w:proofErr w:type="gramStart"/>
      <w:r w:rsidRPr="00126289">
        <w:rPr>
          <w:rFonts w:ascii="Times New Roman" w:hAnsi="Times New Roman"/>
          <w:sz w:val="28"/>
          <w:szCs w:val="28"/>
        </w:rPr>
        <w:t>период  2023</w:t>
      </w:r>
      <w:proofErr w:type="gramEnd"/>
      <w:r w:rsidRPr="00126289">
        <w:rPr>
          <w:rFonts w:ascii="Times New Roman" w:hAnsi="Times New Roman"/>
          <w:sz w:val="28"/>
          <w:szCs w:val="28"/>
        </w:rPr>
        <w:t xml:space="preserve"> и 2024 годов»</w:t>
      </w:r>
    </w:p>
    <w:p w:rsidR="0050140F" w:rsidRPr="00126289" w:rsidRDefault="0050140F" w:rsidP="0050140F">
      <w:pPr>
        <w:ind w:left="4536"/>
        <w:rPr>
          <w:rFonts w:ascii="Times New Roman" w:hAnsi="Times New Roman"/>
          <w:sz w:val="28"/>
          <w:szCs w:val="28"/>
        </w:rPr>
      </w:pPr>
    </w:p>
    <w:p w:rsidR="0050140F" w:rsidRPr="00126289" w:rsidRDefault="0050140F" w:rsidP="0050140F">
      <w:pPr>
        <w:jc w:val="center"/>
        <w:rPr>
          <w:rFonts w:ascii="Times New Roman" w:hAnsi="Times New Roman"/>
          <w:bCs/>
          <w:sz w:val="28"/>
          <w:szCs w:val="28"/>
        </w:rPr>
      </w:pPr>
      <w:r w:rsidRPr="00126289">
        <w:rPr>
          <w:rFonts w:ascii="Times New Roman" w:hAnsi="Times New Roman"/>
          <w:bCs/>
          <w:sz w:val="28"/>
          <w:szCs w:val="28"/>
        </w:rPr>
        <w:t>Распределение бюджетных ассигнований по разделам,</w:t>
      </w:r>
    </w:p>
    <w:p w:rsidR="0050140F" w:rsidRPr="00126289" w:rsidRDefault="0050140F" w:rsidP="0050140F">
      <w:pPr>
        <w:jc w:val="center"/>
        <w:rPr>
          <w:rFonts w:ascii="Times New Roman" w:hAnsi="Times New Roman"/>
          <w:bCs/>
          <w:sz w:val="28"/>
          <w:szCs w:val="28"/>
        </w:rPr>
      </w:pPr>
      <w:r w:rsidRPr="00126289">
        <w:rPr>
          <w:rFonts w:ascii="Times New Roman" w:hAnsi="Times New Roman"/>
          <w:bCs/>
          <w:sz w:val="28"/>
          <w:szCs w:val="28"/>
        </w:rPr>
        <w:t>подразделам, целевым статьям (муниципальным программам</w:t>
      </w:r>
    </w:p>
    <w:p w:rsidR="0050140F" w:rsidRPr="00126289" w:rsidRDefault="0050140F" w:rsidP="0050140F">
      <w:pPr>
        <w:ind w:firstLine="599"/>
        <w:jc w:val="center"/>
        <w:rPr>
          <w:rFonts w:ascii="Times New Roman" w:hAnsi="Times New Roman"/>
          <w:bCs/>
          <w:sz w:val="28"/>
          <w:szCs w:val="28"/>
        </w:rPr>
      </w:pPr>
      <w:r w:rsidRPr="00126289">
        <w:rPr>
          <w:rFonts w:ascii="Times New Roman" w:hAnsi="Times New Roman"/>
          <w:bCs/>
          <w:sz w:val="28"/>
          <w:szCs w:val="28"/>
        </w:rPr>
        <w:t>Заветинского сельского поселения и</w:t>
      </w:r>
    </w:p>
    <w:p w:rsidR="0050140F" w:rsidRPr="00126289" w:rsidRDefault="0050140F" w:rsidP="0050140F">
      <w:pPr>
        <w:ind w:firstLine="599"/>
        <w:jc w:val="center"/>
        <w:rPr>
          <w:rFonts w:ascii="Times New Roman" w:hAnsi="Times New Roman"/>
          <w:bCs/>
          <w:sz w:val="28"/>
          <w:szCs w:val="28"/>
        </w:rPr>
      </w:pPr>
      <w:r w:rsidRPr="00126289">
        <w:rPr>
          <w:rFonts w:ascii="Times New Roman" w:hAnsi="Times New Roman"/>
          <w:bCs/>
          <w:sz w:val="28"/>
          <w:szCs w:val="28"/>
        </w:rPr>
        <w:t>непрограммным направлениям деятельности), группам (подгруппам)</w:t>
      </w:r>
    </w:p>
    <w:p w:rsidR="0050140F" w:rsidRPr="00126289" w:rsidRDefault="0050140F" w:rsidP="0050140F">
      <w:pPr>
        <w:ind w:firstLine="599"/>
        <w:jc w:val="center"/>
        <w:rPr>
          <w:rFonts w:ascii="Times New Roman" w:hAnsi="Times New Roman"/>
          <w:bCs/>
          <w:sz w:val="28"/>
          <w:szCs w:val="28"/>
        </w:rPr>
      </w:pPr>
      <w:r w:rsidRPr="00126289">
        <w:rPr>
          <w:rFonts w:ascii="Times New Roman" w:hAnsi="Times New Roman"/>
          <w:bCs/>
          <w:sz w:val="28"/>
          <w:szCs w:val="28"/>
        </w:rPr>
        <w:t>видов расходов классификации расходов</w:t>
      </w:r>
    </w:p>
    <w:p w:rsidR="0050140F" w:rsidRPr="00126289" w:rsidRDefault="0050140F" w:rsidP="0050140F">
      <w:pPr>
        <w:jc w:val="center"/>
        <w:rPr>
          <w:rFonts w:ascii="Times New Roman" w:hAnsi="Times New Roman"/>
          <w:bCs/>
          <w:sz w:val="28"/>
          <w:szCs w:val="28"/>
        </w:rPr>
      </w:pPr>
      <w:r w:rsidRPr="00126289">
        <w:rPr>
          <w:rFonts w:ascii="Times New Roman" w:hAnsi="Times New Roman"/>
          <w:bCs/>
          <w:sz w:val="28"/>
          <w:szCs w:val="28"/>
        </w:rPr>
        <w:t>бюджета Заветинского сельского поселения Заветинского района на</w:t>
      </w:r>
    </w:p>
    <w:p w:rsidR="0050140F" w:rsidRPr="00126289" w:rsidRDefault="0050140F" w:rsidP="0050140F">
      <w:pPr>
        <w:jc w:val="center"/>
        <w:rPr>
          <w:rFonts w:ascii="Times New Roman" w:hAnsi="Times New Roman"/>
        </w:rPr>
      </w:pPr>
      <w:r w:rsidRPr="00126289">
        <w:rPr>
          <w:rFonts w:ascii="Times New Roman" w:hAnsi="Times New Roman"/>
          <w:bCs/>
          <w:sz w:val="28"/>
          <w:szCs w:val="28"/>
        </w:rPr>
        <w:t>2022 год</w:t>
      </w:r>
      <w:r w:rsidRPr="00126289">
        <w:rPr>
          <w:rFonts w:ascii="Times New Roman" w:hAnsi="Times New Roman"/>
          <w:sz w:val="28"/>
          <w:szCs w:val="28"/>
          <w:lang w:eastAsia="en-US"/>
        </w:rPr>
        <w:t xml:space="preserve"> и на плановый период 2023 и 2024 годов</w:t>
      </w:r>
    </w:p>
    <w:p w:rsidR="00A11DE1" w:rsidRPr="00126289" w:rsidRDefault="00A11DE1" w:rsidP="00A11DE1">
      <w:pPr>
        <w:rPr>
          <w:rFonts w:ascii="Times New Roman" w:hAnsi="Times New Roman"/>
          <w:sz w:val="28"/>
          <w:szCs w:val="28"/>
        </w:rPr>
      </w:pPr>
    </w:p>
    <w:p w:rsidR="00C11968" w:rsidRPr="00126289" w:rsidRDefault="0050140F" w:rsidP="00C11968">
      <w:pPr>
        <w:tabs>
          <w:tab w:val="left" w:pos="0"/>
        </w:tabs>
        <w:jc w:val="right"/>
        <w:rPr>
          <w:rFonts w:ascii="Times New Roman" w:hAnsi="Times New Roman"/>
          <w:sz w:val="28"/>
          <w:szCs w:val="28"/>
          <w:lang w:eastAsia="en-US"/>
        </w:rPr>
      </w:pPr>
      <w:r w:rsidRPr="00126289">
        <w:rPr>
          <w:rFonts w:ascii="Times New Roman" w:hAnsi="Times New Roman"/>
          <w:sz w:val="28"/>
          <w:szCs w:val="28"/>
          <w:lang w:eastAsia="en-US"/>
        </w:rPr>
        <w:tab/>
      </w:r>
      <w:r w:rsidR="00C11968" w:rsidRPr="00126289">
        <w:rPr>
          <w:rFonts w:ascii="Times New Roman" w:hAnsi="Times New Roman"/>
          <w:sz w:val="28"/>
          <w:szCs w:val="28"/>
          <w:lang w:eastAsia="en-US"/>
        </w:rPr>
        <w:t>(тыс. рублей)</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496"/>
        <w:gridCol w:w="574"/>
        <w:gridCol w:w="1198"/>
        <w:gridCol w:w="636"/>
        <w:gridCol w:w="1126"/>
        <w:gridCol w:w="1126"/>
        <w:gridCol w:w="1126"/>
      </w:tblGrid>
      <w:tr w:rsidR="00F22C67" w:rsidRPr="00F22C67" w:rsidTr="000E70BC">
        <w:trPr>
          <w:trHeight w:val="322"/>
        </w:trPr>
        <w:tc>
          <w:tcPr>
            <w:tcW w:w="3114" w:type="dxa"/>
            <w:vMerge w:val="restart"/>
            <w:shd w:val="clear" w:color="auto" w:fill="auto"/>
            <w:vAlign w:val="center"/>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Наименование</w:t>
            </w:r>
          </w:p>
        </w:tc>
        <w:tc>
          <w:tcPr>
            <w:tcW w:w="496" w:type="dxa"/>
            <w:vMerge w:val="restart"/>
            <w:shd w:val="clear" w:color="auto" w:fill="auto"/>
            <w:vAlign w:val="center"/>
            <w:hideMark/>
          </w:tcPr>
          <w:p w:rsidR="00F22C67" w:rsidRPr="00F22C67" w:rsidRDefault="00F22C67" w:rsidP="00F22C67">
            <w:pPr>
              <w:jc w:val="center"/>
              <w:rPr>
                <w:rFonts w:ascii="Times New Roman" w:eastAsia="Times New Roman" w:hAnsi="Times New Roman"/>
                <w:color w:val="000000"/>
                <w:sz w:val="28"/>
                <w:szCs w:val="28"/>
              </w:rPr>
            </w:pPr>
            <w:proofErr w:type="spellStart"/>
            <w:r w:rsidRPr="00F22C67">
              <w:rPr>
                <w:rFonts w:ascii="Times New Roman" w:eastAsia="Times New Roman" w:hAnsi="Times New Roman"/>
                <w:color w:val="000000"/>
                <w:sz w:val="28"/>
                <w:szCs w:val="28"/>
              </w:rPr>
              <w:t>Рз</w:t>
            </w:r>
            <w:proofErr w:type="spellEnd"/>
          </w:p>
        </w:tc>
        <w:tc>
          <w:tcPr>
            <w:tcW w:w="574" w:type="dxa"/>
            <w:vMerge w:val="restart"/>
            <w:shd w:val="clear" w:color="auto" w:fill="auto"/>
            <w:vAlign w:val="center"/>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ПР</w:t>
            </w:r>
          </w:p>
        </w:tc>
        <w:tc>
          <w:tcPr>
            <w:tcW w:w="1198" w:type="dxa"/>
            <w:vMerge w:val="restart"/>
            <w:shd w:val="clear" w:color="auto" w:fill="auto"/>
            <w:vAlign w:val="center"/>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ЦСР</w:t>
            </w:r>
          </w:p>
        </w:tc>
        <w:tc>
          <w:tcPr>
            <w:tcW w:w="636" w:type="dxa"/>
            <w:vMerge w:val="restart"/>
            <w:shd w:val="clear" w:color="auto" w:fill="auto"/>
            <w:vAlign w:val="center"/>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ВР</w:t>
            </w:r>
          </w:p>
        </w:tc>
        <w:tc>
          <w:tcPr>
            <w:tcW w:w="1126" w:type="dxa"/>
            <w:vMerge w:val="restart"/>
            <w:shd w:val="clear" w:color="auto" w:fill="auto"/>
            <w:vAlign w:val="center"/>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2022 год</w:t>
            </w:r>
          </w:p>
        </w:tc>
        <w:tc>
          <w:tcPr>
            <w:tcW w:w="1126" w:type="dxa"/>
            <w:vMerge w:val="restart"/>
            <w:shd w:val="clear" w:color="auto" w:fill="auto"/>
            <w:vAlign w:val="center"/>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2023 год</w:t>
            </w:r>
          </w:p>
        </w:tc>
        <w:tc>
          <w:tcPr>
            <w:tcW w:w="1126" w:type="dxa"/>
            <w:vMerge w:val="restart"/>
            <w:shd w:val="clear" w:color="auto" w:fill="auto"/>
            <w:vAlign w:val="center"/>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2024 год</w:t>
            </w:r>
          </w:p>
        </w:tc>
      </w:tr>
      <w:tr w:rsidR="00F22C67" w:rsidRPr="00F22C67" w:rsidTr="000E70BC">
        <w:trPr>
          <w:trHeight w:val="408"/>
        </w:trPr>
        <w:tc>
          <w:tcPr>
            <w:tcW w:w="3114" w:type="dxa"/>
            <w:vMerge/>
            <w:vAlign w:val="center"/>
            <w:hideMark/>
          </w:tcPr>
          <w:p w:rsidR="00F22C67" w:rsidRPr="00F22C67" w:rsidRDefault="00F22C67" w:rsidP="00F22C67">
            <w:pPr>
              <w:rPr>
                <w:rFonts w:ascii="Times New Roman" w:eastAsia="Times New Roman" w:hAnsi="Times New Roman"/>
                <w:color w:val="000000"/>
                <w:sz w:val="28"/>
                <w:szCs w:val="28"/>
              </w:rPr>
            </w:pPr>
          </w:p>
        </w:tc>
        <w:tc>
          <w:tcPr>
            <w:tcW w:w="496" w:type="dxa"/>
            <w:vMerge/>
            <w:vAlign w:val="center"/>
            <w:hideMark/>
          </w:tcPr>
          <w:p w:rsidR="00F22C67" w:rsidRPr="00F22C67" w:rsidRDefault="00F22C67" w:rsidP="00F22C67">
            <w:pPr>
              <w:rPr>
                <w:rFonts w:ascii="Times New Roman" w:eastAsia="Times New Roman" w:hAnsi="Times New Roman"/>
                <w:color w:val="000000"/>
                <w:sz w:val="28"/>
                <w:szCs w:val="28"/>
              </w:rPr>
            </w:pPr>
          </w:p>
        </w:tc>
        <w:tc>
          <w:tcPr>
            <w:tcW w:w="574" w:type="dxa"/>
            <w:vMerge/>
            <w:vAlign w:val="center"/>
            <w:hideMark/>
          </w:tcPr>
          <w:p w:rsidR="00F22C67" w:rsidRPr="00F22C67" w:rsidRDefault="00F22C67" w:rsidP="00F22C67">
            <w:pPr>
              <w:rPr>
                <w:rFonts w:ascii="Times New Roman" w:eastAsia="Times New Roman" w:hAnsi="Times New Roman"/>
                <w:color w:val="000000"/>
                <w:sz w:val="28"/>
                <w:szCs w:val="28"/>
              </w:rPr>
            </w:pPr>
          </w:p>
        </w:tc>
        <w:tc>
          <w:tcPr>
            <w:tcW w:w="1198" w:type="dxa"/>
            <w:vMerge/>
            <w:vAlign w:val="center"/>
            <w:hideMark/>
          </w:tcPr>
          <w:p w:rsidR="00F22C67" w:rsidRPr="00F22C67" w:rsidRDefault="00F22C67" w:rsidP="00F22C67">
            <w:pPr>
              <w:rPr>
                <w:rFonts w:ascii="Times New Roman" w:eastAsia="Times New Roman" w:hAnsi="Times New Roman"/>
                <w:color w:val="000000"/>
                <w:sz w:val="28"/>
                <w:szCs w:val="28"/>
              </w:rPr>
            </w:pPr>
          </w:p>
        </w:tc>
        <w:tc>
          <w:tcPr>
            <w:tcW w:w="636" w:type="dxa"/>
            <w:vMerge/>
            <w:vAlign w:val="center"/>
            <w:hideMark/>
          </w:tcPr>
          <w:p w:rsidR="00F22C67" w:rsidRPr="00F22C67" w:rsidRDefault="00F22C67" w:rsidP="00F22C67">
            <w:pPr>
              <w:rPr>
                <w:rFonts w:ascii="Times New Roman" w:eastAsia="Times New Roman" w:hAnsi="Times New Roman"/>
                <w:color w:val="000000"/>
                <w:sz w:val="28"/>
                <w:szCs w:val="28"/>
              </w:rPr>
            </w:pPr>
          </w:p>
        </w:tc>
        <w:tc>
          <w:tcPr>
            <w:tcW w:w="1126" w:type="dxa"/>
            <w:vMerge/>
            <w:vAlign w:val="center"/>
            <w:hideMark/>
          </w:tcPr>
          <w:p w:rsidR="00F22C67" w:rsidRPr="00F22C67" w:rsidRDefault="00F22C67" w:rsidP="00F22C67">
            <w:pPr>
              <w:rPr>
                <w:rFonts w:ascii="Times New Roman" w:eastAsia="Times New Roman" w:hAnsi="Times New Roman"/>
                <w:color w:val="000000"/>
                <w:sz w:val="28"/>
                <w:szCs w:val="28"/>
              </w:rPr>
            </w:pPr>
          </w:p>
        </w:tc>
        <w:tc>
          <w:tcPr>
            <w:tcW w:w="1126" w:type="dxa"/>
            <w:vMerge/>
            <w:vAlign w:val="center"/>
            <w:hideMark/>
          </w:tcPr>
          <w:p w:rsidR="00F22C67" w:rsidRPr="00F22C67" w:rsidRDefault="00F22C67" w:rsidP="00F22C67">
            <w:pPr>
              <w:rPr>
                <w:rFonts w:ascii="Times New Roman" w:eastAsia="Times New Roman" w:hAnsi="Times New Roman"/>
                <w:color w:val="000000"/>
                <w:sz w:val="28"/>
                <w:szCs w:val="28"/>
              </w:rPr>
            </w:pPr>
          </w:p>
        </w:tc>
        <w:tc>
          <w:tcPr>
            <w:tcW w:w="1126" w:type="dxa"/>
            <w:vMerge/>
            <w:vAlign w:val="center"/>
            <w:hideMark/>
          </w:tcPr>
          <w:p w:rsidR="00F22C67" w:rsidRPr="00F22C67" w:rsidRDefault="00F22C67" w:rsidP="00F22C67">
            <w:pPr>
              <w:rPr>
                <w:rFonts w:ascii="Times New Roman" w:eastAsia="Times New Roman" w:hAnsi="Times New Roman"/>
                <w:color w:val="000000"/>
                <w:sz w:val="28"/>
                <w:szCs w:val="28"/>
              </w:rPr>
            </w:pP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Всего</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1198"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1126" w:type="dxa"/>
            <w:shd w:val="clear" w:color="auto" w:fill="auto"/>
            <w:hideMark/>
          </w:tcPr>
          <w:p w:rsidR="00F22C67" w:rsidRPr="00F22C67" w:rsidRDefault="00F22C67" w:rsidP="00E80728">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24</w:t>
            </w:r>
            <w:r w:rsidR="00E80728">
              <w:rPr>
                <w:rFonts w:ascii="Times New Roman" w:eastAsia="Times New Roman" w:hAnsi="Times New Roman"/>
                <w:color w:val="000000"/>
                <w:sz w:val="28"/>
                <w:szCs w:val="28"/>
              </w:rPr>
              <w:t>801</w:t>
            </w:r>
            <w:r w:rsidRPr="00F22C67">
              <w:rPr>
                <w:rFonts w:ascii="Times New Roman" w:eastAsia="Times New Roman" w:hAnsi="Times New Roman"/>
                <w:color w:val="000000"/>
                <w:sz w:val="28"/>
                <w:szCs w:val="28"/>
              </w:rPr>
              <w:t>,1</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29897,9</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14468,1</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ОБЩЕГОСУДАРСТВЕННЫЕ ВОПРОСЫ</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01</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00</w:t>
            </w:r>
          </w:p>
        </w:tc>
        <w:tc>
          <w:tcPr>
            <w:tcW w:w="1198"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1126" w:type="dxa"/>
            <w:shd w:val="clear" w:color="auto" w:fill="auto"/>
            <w:hideMark/>
          </w:tcPr>
          <w:p w:rsidR="00F22C67" w:rsidRPr="00F22C67" w:rsidRDefault="00E80728" w:rsidP="00F22C67">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12171</w:t>
            </w:r>
            <w:r w:rsidR="00F22C67" w:rsidRPr="00F22C67">
              <w:rPr>
                <w:rFonts w:ascii="Times New Roman" w:eastAsia="Times New Roman" w:hAnsi="Times New Roman"/>
                <w:color w:val="000000"/>
                <w:sz w:val="28"/>
                <w:szCs w:val="28"/>
              </w:rPr>
              <w:t>,4</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9605,4</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9634,1</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01</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04</w:t>
            </w:r>
          </w:p>
        </w:tc>
        <w:tc>
          <w:tcPr>
            <w:tcW w:w="1198"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1126" w:type="dxa"/>
            <w:shd w:val="clear" w:color="auto" w:fill="auto"/>
            <w:hideMark/>
          </w:tcPr>
          <w:p w:rsidR="00F22C67" w:rsidRPr="00F22C67" w:rsidRDefault="00E80728" w:rsidP="00E80728">
            <w:pPr>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11029,2</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9000,2</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8685,5</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w:t>
            </w:r>
            <w:r w:rsidRPr="00F22C67">
              <w:rPr>
                <w:rFonts w:ascii="Times New Roman" w:eastAsia="Times New Roman" w:hAnsi="Times New Roman"/>
                <w:color w:val="000000"/>
                <w:sz w:val="28"/>
                <w:szCs w:val="28"/>
              </w:rPr>
              <w:lastRenderedPageBreak/>
              <w:t>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lastRenderedPageBreak/>
              <w:t>01</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04</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07.2.00.00110</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120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8510,0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7800,0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7800,0</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(Социальные выплаты гражданам, кроме публичных нормативных социальных выплат)</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01</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04</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07.2.00.00110</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320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182,0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0,0 </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0,0 </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w:t>
            </w:r>
            <w:r w:rsidRPr="00F22C67">
              <w:rPr>
                <w:rFonts w:ascii="Times New Roman" w:eastAsia="Times New Roman" w:hAnsi="Times New Roman"/>
                <w:color w:val="000000"/>
                <w:sz w:val="28"/>
                <w:szCs w:val="28"/>
              </w:rPr>
              <w:lastRenderedPageBreak/>
              <w:t>и услуг для обеспечения государственных (муниципальных) нужд)</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lastRenderedPageBreak/>
              <w:t>01</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04</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07.2.00.00190</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240</w:t>
            </w:r>
          </w:p>
        </w:tc>
        <w:tc>
          <w:tcPr>
            <w:tcW w:w="1126" w:type="dxa"/>
            <w:shd w:val="clear" w:color="auto" w:fill="auto"/>
            <w:hideMark/>
          </w:tcPr>
          <w:p w:rsidR="00F22C67" w:rsidRPr="00F22C67" w:rsidRDefault="00F22C67" w:rsidP="00E80728">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w:t>
            </w:r>
            <w:r w:rsidR="00E80728">
              <w:rPr>
                <w:rFonts w:ascii="Times New Roman" w:eastAsia="Times New Roman" w:hAnsi="Times New Roman"/>
                <w:color w:val="000000"/>
                <w:sz w:val="28"/>
                <w:szCs w:val="28"/>
              </w:rPr>
              <w:t>337</w:t>
            </w:r>
            <w:r w:rsidRPr="00F22C67">
              <w:rPr>
                <w:rFonts w:ascii="Times New Roman" w:eastAsia="Times New Roman" w:hAnsi="Times New Roman"/>
                <w:color w:val="000000"/>
                <w:sz w:val="28"/>
                <w:szCs w:val="28"/>
              </w:rPr>
              <w:t>,0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1200,0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885,3</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01</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04</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99.9.00.72390</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240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0,2</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0,2</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0,2</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01</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06</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39,2</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39,2</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39,2</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01</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06</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99.9.00.86060</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540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39,2</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39,2</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39,2</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Резервные фонды</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01</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11</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100,0</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01</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11</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99.1.00.90200</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870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100,0</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Другие общегосударственные вопросы</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01</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13</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1003,0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466,0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809,4</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01</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13</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07.2.00.26180</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240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645,0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99,9</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Мероприятия на выполнение прочих обязательств муниципаль</w:t>
            </w:r>
            <w:r w:rsidRPr="00F22C67">
              <w:rPr>
                <w:rFonts w:ascii="Times New Roman" w:eastAsia="Times New Roman" w:hAnsi="Times New Roman"/>
                <w:color w:val="000000"/>
                <w:sz w:val="28"/>
                <w:szCs w:val="28"/>
              </w:rPr>
              <w:lastRenderedPageBreak/>
              <w:t>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lastRenderedPageBreak/>
              <w:t>01</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13</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07.2.00.26180</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850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68,0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0,0 </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0,0 </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01</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13</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99.9.00.26380</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240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290,0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0,0 </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01</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13</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99.9.00.90110</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880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0,0 </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366,0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709,5</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НАЦИОНАЛЬНАЯ ОБОРОНА</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02</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00</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297,5</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270,3</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279,5</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Мобилизационная и вневойсковая подготовка</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02</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03</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297,5</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270,3</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279,5</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w:t>
            </w:r>
            <w:r w:rsidRPr="00F22C67">
              <w:rPr>
                <w:rFonts w:ascii="Times New Roman" w:eastAsia="Times New Roman" w:hAnsi="Times New Roman"/>
                <w:color w:val="000000"/>
                <w:sz w:val="28"/>
                <w:szCs w:val="28"/>
              </w:rPr>
              <w:lastRenderedPageBreak/>
              <w:t>ния Заветинского сельского поселения (Расходы на выплаты персоналу государственных (муниципальных) органов)</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lastRenderedPageBreak/>
              <w:t>02</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03</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99.9.00.51180</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120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297,5</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270,3</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279,5</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НАЦИОНАЛЬНАЯ БЕЗОПАСНОСТЬ И ПРАВООХРАНИТЕЛЬНАЯ ДЕЯТЕЛЬНОСТЬ</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03</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00</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101,0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100,0</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Обеспечение пожарной безопасности</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03</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101,0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100,0</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03</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02.1.00.26030</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240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101,0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100,0</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ЖИЛИЩНО-КОММУНАЛЬНОЕ ХОЗЯЙСТВО</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05</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00</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12084,3</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19782,2</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4314,5</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Коммунальное хозяйство</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05</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02</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12,0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50,0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50,0</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lastRenderedPageBreak/>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(Иные закупки товаров, работ и услуг для обеспечения государственных (муниципальных) нужд)</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05</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02</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09.1.00.26190</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240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0,0 </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50,0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50,0</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05</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02</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09.1.00.26190</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850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12,0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0,0 </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0,0 </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Благоустройство</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05</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03</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12072,3</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19732,2</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4264,5</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05</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03</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04.1.00.26080</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240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2867,3</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4043,2</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4164,5</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05</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03</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04.2.00.26090</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240</w:t>
            </w:r>
          </w:p>
        </w:tc>
        <w:tc>
          <w:tcPr>
            <w:tcW w:w="1126" w:type="dxa"/>
            <w:shd w:val="clear" w:color="auto" w:fill="auto"/>
            <w:hideMark/>
          </w:tcPr>
          <w:p w:rsidR="00F22C67" w:rsidRPr="00F22C67" w:rsidRDefault="00F22C67" w:rsidP="0092076C">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w:t>
            </w:r>
            <w:r w:rsidR="0092076C">
              <w:rPr>
                <w:rFonts w:ascii="Times New Roman" w:eastAsia="Times New Roman" w:hAnsi="Times New Roman"/>
                <w:color w:val="000000"/>
                <w:sz w:val="28"/>
                <w:szCs w:val="28"/>
              </w:rPr>
              <w:t>08</w:t>
            </w:r>
            <w:r w:rsidRPr="00F22C67">
              <w:rPr>
                <w:rFonts w:ascii="Times New Roman" w:eastAsia="Times New Roman" w:hAnsi="Times New Roman"/>
                <w:color w:val="000000"/>
                <w:sz w:val="28"/>
                <w:szCs w:val="28"/>
              </w:rPr>
              <w:t>,0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130,0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100,0</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05</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03</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04.3.00.26110</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240</w:t>
            </w:r>
          </w:p>
        </w:tc>
        <w:tc>
          <w:tcPr>
            <w:tcW w:w="1126" w:type="dxa"/>
            <w:shd w:val="clear" w:color="auto" w:fill="auto"/>
            <w:hideMark/>
          </w:tcPr>
          <w:p w:rsidR="00F22C67" w:rsidRPr="00F22C67" w:rsidRDefault="00F22C67" w:rsidP="0092076C">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89</w:t>
            </w:r>
            <w:r w:rsidR="0092076C">
              <w:rPr>
                <w:rFonts w:ascii="Times New Roman" w:eastAsia="Times New Roman" w:hAnsi="Times New Roman"/>
                <w:color w:val="000000"/>
                <w:sz w:val="28"/>
                <w:szCs w:val="28"/>
              </w:rPr>
              <w:t>97</w:t>
            </w:r>
            <w:r w:rsidRPr="00F22C67">
              <w:rPr>
                <w:rFonts w:ascii="Times New Roman" w:eastAsia="Times New Roman" w:hAnsi="Times New Roman"/>
                <w:color w:val="000000"/>
                <w:sz w:val="28"/>
                <w:szCs w:val="28"/>
              </w:rPr>
              <w:t>,0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571,0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0,0 </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lastRenderedPageBreak/>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 (Иные закупки товаров, работ и услуг для обеспечения государственных (муниципальных) нужд)</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05</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03</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10.1.F2.55551</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240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0,0 </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14988,0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0,0 </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ОБРАЗОВАНИЕ</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07</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00</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23,0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20,0</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Профессиональная подготовка, переподготовка и повышение квалификации</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07</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05</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23,0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20,0</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w:t>
            </w:r>
            <w:r w:rsidRPr="00F22C67">
              <w:rPr>
                <w:rFonts w:ascii="Times New Roman" w:eastAsia="Times New Roman" w:hAnsi="Times New Roman"/>
                <w:color w:val="000000"/>
                <w:sz w:val="28"/>
                <w:szCs w:val="28"/>
              </w:rPr>
              <w:lastRenderedPageBreak/>
              <w:t>граммы «Муниципальная политика» (Иные закупки товаров, работ и услуг для обеспечения государственных (муниципальных) нужд)</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lastRenderedPageBreak/>
              <w:t>07</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05</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07.2.00.00190</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240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23,0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20,0</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СОЦИАЛЬНАЯ ПОЛИТИКА</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00</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105,9</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80,0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80,0</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Пенсионное обеспечение</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01</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105,9</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80,0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80,0</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01</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11.1.00.26370</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310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105,9</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80,0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80,0</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ФИЗИЧЕСКАЯ КУЛЬТУРА И СПОРТ</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11</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00</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18,0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40,0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40,0</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Физическая культура</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11</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01</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 </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18,0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40,0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40,0</w:t>
            </w:r>
          </w:p>
        </w:tc>
      </w:tr>
      <w:tr w:rsidR="00F22C67" w:rsidRPr="00F22C67" w:rsidTr="000E70BC">
        <w:trPr>
          <w:trHeight w:val="20"/>
        </w:trPr>
        <w:tc>
          <w:tcPr>
            <w:tcW w:w="3114" w:type="dxa"/>
            <w:shd w:val="clear" w:color="auto" w:fill="auto"/>
            <w:vAlign w:val="center"/>
            <w:hideMark/>
          </w:tcPr>
          <w:p w:rsidR="00F22C67" w:rsidRPr="00F22C67" w:rsidRDefault="00F22C67" w:rsidP="00F22C67">
            <w:pPr>
              <w:jc w:val="both"/>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w:t>
            </w:r>
            <w:r w:rsidRPr="00F22C67">
              <w:rPr>
                <w:rFonts w:ascii="Times New Roman" w:eastAsia="Times New Roman" w:hAnsi="Times New Roman"/>
                <w:color w:val="000000"/>
                <w:sz w:val="28"/>
                <w:szCs w:val="28"/>
              </w:rPr>
              <w:lastRenderedPageBreak/>
              <w:t>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lastRenderedPageBreak/>
              <w:t>11</w:t>
            </w:r>
          </w:p>
        </w:tc>
        <w:tc>
          <w:tcPr>
            <w:tcW w:w="574"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01</w:t>
            </w:r>
          </w:p>
        </w:tc>
        <w:tc>
          <w:tcPr>
            <w:tcW w:w="1198" w:type="dxa"/>
            <w:shd w:val="clear" w:color="auto" w:fill="auto"/>
            <w:hideMark/>
          </w:tcPr>
          <w:p w:rsidR="00F22C67" w:rsidRPr="00F22C67" w:rsidRDefault="00F22C67" w:rsidP="00F22C67">
            <w:pPr>
              <w:jc w:val="center"/>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06.1.00.26120</w:t>
            </w:r>
          </w:p>
        </w:tc>
        <w:tc>
          <w:tcPr>
            <w:tcW w:w="63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240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18,0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40,0</w:t>
            </w:r>
          </w:p>
        </w:tc>
        <w:tc>
          <w:tcPr>
            <w:tcW w:w="1126" w:type="dxa"/>
            <w:shd w:val="clear" w:color="auto" w:fill="auto"/>
            <w:hideMark/>
          </w:tcPr>
          <w:p w:rsidR="00F22C67" w:rsidRPr="00F22C67" w:rsidRDefault="00F22C67" w:rsidP="00F22C67">
            <w:pPr>
              <w:jc w:val="right"/>
              <w:rPr>
                <w:rFonts w:ascii="Times New Roman" w:eastAsia="Times New Roman" w:hAnsi="Times New Roman"/>
                <w:color w:val="000000"/>
                <w:sz w:val="28"/>
                <w:szCs w:val="28"/>
              </w:rPr>
            </w:pPr>
            <w:r w:rsidRPr="00F22C67">
              <w:rPr>
                <w:rFonts w:ascii="Times New Roman" w:eastAsia="Times New Roman" w:hAnsi="Times New Roman"/>
                <w:color w:val="000000"/>
                <w:sz w:val="28"/>
                <w:szCs w:val="28"/>
              </w:rPr>
              <w:t>40,0</w:t>
            </w:r>
            <w:r w:rsidRPr="00126289">
              <w:rPr>
                <w:rFonts w:ascii="Times New Roman" w:hAnsi="Times New Roman"/>
                <w:sz w:val="28"/>
                <w:szCs w:val="28"/>
              </w:rPr>
              <w:t>»;</w:t>
            </w:r>
          </w:p>
        </w:tc>
      </w:tr>
    </w:tbl>
    <w:p w:rsidR="00D35FD8" w:rsidRDefault="00D35FD8" w:rsidP="00310840">
      <w:pPr>
        <w:jc w:val="both"/>
        <w:rPr>
          <w:rFonts w:ascii="Times New Roman" w:hAnsi="Times New Roman"/>
          <w:sz w:val="28"/>
          <w:szCs w:val="28"/>
        </w:rPr>
      </w:pPr>
    </w:p>
    <w:p w:rsidR="00310840" w:rsidRPr="00126289" w:rsidRDefault="002E5196" w:rsidP="00310840">
      <w:pPr>
        <w:jc w:val="both"/>
        <w:rPr>
          <w:rFonts w:ascii="Times New Roman" w:hAnsi="Times New Roman"/>
          <w:sz w:val="28"/>
          <w:szCs w:val="28"/>
        </w:rPr>
      </w:pPr>
      <w:r>
        <w:rPr>
          <w:rFonts w:ascii="Times New Roman" w:hAnsi="Times New Roman"/>
          <w:sz w:val="28"/>
          <w:szCs w:val="28"/>
        </w:rPr>
        <w:t>7</w:t>
      </w:r>
      <w:r w:rsidR="00310840" w:rsidRPr="00126289">
        <w:rPr>
          <w:rFonts w:ascii="Times New Roman" w:hAnsi="Times New Roman"/>
          <w:sz w:val="28"/>
          <w:szCs w:val="28"/>
        </w:rPr>
        <w:t>) приложение 5 изложить в следующей редакции:</w:t>
      </w:r>
    </w:p>
    <w:p w:rsidR="0050140F" w:rsidRPr="00126289" w:rsidRDefault="0050140F" w:rsidP="0050140F">
      <w:pPr>
        <w:jc w:val="center"/>
        <w:rPr>
          <w:rFonts w:ascii="Times New Roman" w:hAnsi="Times New Roman"/>
          <w:sz w:val="28"/>
          <w:szCs w:val="28"/>
          <w:lang w:eastAsia="en-US"/>
        </w:rPr>
      </w:pPr>
    </w:p>
    <w:p w:rsidR="00001162" w:rsidRPr="00126289" w:rsidRDefault="00001162" w:rsidP="00E14A39">
      <w:pPr>
        <w:ind w:left="3969"/>
        <w:jc w:val="center"/>
        <w:rPr>
          <w:rFonts w:ascii="Times New Roman" w:hAnsi="Times New Roman"/>
          <w:sz w:val="28"/>
          <w:szCs w:val="28"/>
          <w:lang w:eastAsia="en-US"/>
        </w:rPr>
      </w:pPr>
      <w:r w:rsidRPr="00126289">
        <w:rPr>
          <w:rFonts w:ascii="Times New Roman" w:hAnsi="Times New Roman"/>
          <w:sz w:val="28"/>
          <w:szCs w:val="28"/>
          <w:lang w:eastAsia="en-US"/>
        </w:rPr>
        <w:t xml:space="preserve">Приложение </w:t>
      </w:r>
      <w:r w:rsidR="008D6A28" w:rsidRPr="00126289">
        <w:rPr>
          <w:rFonts w:ascii="Times New Roman" w:hAnsi="Times New Roman"/>
          <w:sz w:val="28"/>
          <w:szCs w:val="28"/>
          <w:lang w:eastAsia="en-US"/>
        </w:rPr>
        <w:t>5</w:t>
      </w:r>
    </w:p>
    <w:p w:rsidR="00762592" w:rsidRPr="00126289" w:rsidRDefault="00001162" w:rsidP="00E14A39">
      <w:pPr>
        <w:ind w:left="3969"/>
        <w:jc w:val="center"/>
        <w:rPr>
          <w:rFonts w:ascii="Times New Roman" w:hAnsi="Times New Roman"/>
          <w:sz w:val="28"/>
          <w:szCs w:val="28"/>
          <w:lang w:eastAsia="en-US"/>
        </w:rPr>
      </w:pPr>
      <w:r w:rsidRPr="00126289">
        <w:rPr>
          <w:rFonts w:ascii="Times New Roman" w:hAnsi="Times New Roman"/>
          <w:sz w:val="28"/>
          <w:szCs w:val="28"/>
          <w:lang w:eastAsia="en-US"/>
        </w:rPr>
        <w:t xml:space="preserve">к решению Собрания депутатов </w:t>
      </w:r>
    </w:p>
    <w:p w:rsidR="00001162" w:rsidRPr="00126289" w:rsidRDefault="008B5A03" w:rsidP="00E14A39">
      <w:pPr>
        <w:ind w:left="3969"/>
        <w:jc w:val="center"/>
        <w:rPr>
          <w:rFonts w:ascii="Times New Roman" w:hAnsi="Times New Roman"/>
          <w:sz w:val="28"/>
          <w:szCs w:val="28"/>
          <w:lang w:eastAsia="en-US"/>
        </w:rPr>
      </w:pPr>
      <w:r w:rsidRPr="00126289">
        <w:rPr>
          <w:rFonts w:ascii="Times New Roman" w:hAnsi="Times New Roman"/>
          <w:sz w:val="28"/>
          <w:szCs w:val="28"/>
          <w:lang w:eastAsia="en-US"/>
        </w:rPr>
        <w:t>Заветинского</w:t>
      </w:r>
      <w:r w:rsidR="00001162" w:rsidRPr="00126289">
        <w:rPr>
          <w:rFonts w:ascii="Times New Roman" w:hAnsi="Times New Roman"/>
          <w:sz w:val="28"/>
          <w:szCs w:val="28"/>
          <w:lang w:eastAsia="en-US"/>
        </w:rPr>
        <w:t xml:space="preserve"> сельского поселения</w:t>
      </w:r>
    </w:p>
    <w:p w:rsidR="00001162" w:rsidRPr="00126289" w:rsidRDefault="00001162" w:rsidP="00E14A39">
      <w:pPr>
        <w:tabs>
          <w:tab w:val="left" w:pos="142"/>
        </w:tabs>
        <w:ind w:left="3969"/>
        <w:jc w:val="center"/>
        <w:rPr>
          <w:rFonts w:ascii="Times New Roman" w:hAnsi="Times New Roman"/>
          <w:sz w:val="28"/>
          <w:szCs w:val="28"/>
          <w:lang w:eastAsia="en-US"/>
        </w:rPr>
      </w:pPr>
      <w:r w:rsidRPr="00126289">
        <w:rPr>
          <w:rFonts w:ascii="Times New Roman" w:hAnsi="Times New Roman"/>
          <w:sz w:val="28"/>
          <w:szCs w:val="28"/>
          <w:lang w:eastAsia="en-US"/>
        </w:rPr>
        <w:t xml:space="preserve">«О бюджете </w:t>
      </w:r>
      <w:r w:rsidR="008B5A03" w:rsidRPr="00126289">
        <w:rPr>
          <w:rFonts w:ascii="Times New Roman" w:hAnsi="Times New Roman"/>
          <w:sz w:val="28"/>
          <w:szCs w:val="28"/>
          <w:lang w:eastAsia="en-US"/>
        </w:rPr>
        <w:t>Заветинского</w:t>
      </w:r>
      <w:r w:rsidRPr="00126289">
        <w:rPr>
          <w:rFonts w:ascii="Times New Roman" w:hAnsi="Times New Roman"/>
          <w:sz w:val="28"/>
          <w:szCs w:val="28"/>
          <w:lang w:eastAsia="en-US"/>
        </w:rPr>
        <w:t xml:space="preserve"> сельского поселения Заветинского района на 202</w:t>
      </w:r>
      <w:r w:rsidR="008D6A28" w:rsidRPr="00126289">
        <w:rPr>
          <w:rFonts w:ascii="Times New Roman" w:hAnsi="Times New Roman"/>
          <w:sz w:val="28"/>
          <w:szCs w:val="28"/>
          <w:lang w:eastAsia="en-US"/>
        </w:rPr>
        <w:t>2</w:t>
      </w:r>
      <w:r w:rsidRPr="00126289">
        <w:rPr>
          <w:rFonts w:ascii="Times New Roman" w:hAnsi="Times New Roman"/>
          <w:sz w:val="28"/>
          <w:szCs w:val="28"/>
          <w:lang w:eastAsia="en-US"/>
        </w:rPr>
        <w:t xml:space="preserve"> год и на плановый период 202</w:t>
      </w:r>
      <w:r w:rsidR="008D6A28" w:rsidRPr="00126289">
        <w:rPr>
          <w:rFonts w:ascii="Times New Roman" w:hAnsi="Times New Roman"/>
          <w:sz w:val="28"/>
          <w:szCs w:val="28"/>
          <w:lang w:eastAsia="en-US"/>
        </w:rPr>
        <w:t>3</w:t>
      </w:r>
      <w:r w:rsidRPr="00126289">
        <w:rPr>
          <w:rFonts w:ascii="Times New Roman" w:hAnsi="Times New Roman"/>
          <w:sz w:val="28"/>
          <w:szCs w:val="28"/>
          <w:lang w:eastAsia="en-US"/>
        </w:rPr>
        <w:t xml:space="preserve"> и 202</w:t>
      </w:r>
      <w:r w:rsidR="008D6A28" w:rsidRPr="00126289">
        <w:rPr>
          <w:rFonts w:ascii="Times New Roman" w:hAnsi="Times New Roman"/>
          <w:sz w:val="28"/>
          <w:szCs w:val="28"/>
          <w:lang w:eastAsia="en-US"/>
        </w:rPr>
        <w:t>4</w:t>
      </w:r>
      <w:r w:rsidRPr="00126289">
        <w:rPr>
          <w:rFonts w:ascii="Times New Roman" w:hAnsi="Times New Roman"/>
          <w:sz w:val="28"/>
          <w:szCs w:val="28"/>
          <w:lang w:eastAsia="en-US"/>
        </w:rPr>
        <w:t xml:space="preserve"> годов»</w:t>
      </w:r>
    </w:p>
    <w:p w:rsidR="00E14A39" w:rsidRPr="00126289" w:rsidRDefault="00E14A39" w:rsidP="00E14A39">
      <w:pPr>
        <w:ind w:left="3969"/>
        <w:jc w:val="center"/>
        <w:rPr>
          <w:rFonts w:ascii="Times New Roman" w:hAnsi="Times New Roman"/>
          <w:sz w:val="28"/>
          <w:szCs w:val="28"/>
          <w:lang w:eastAsia="en-US"/>
        </w:rPr>
      </w:pPr>
    </w:p>
    <w:p w:rsidR="00A85F82" w:rsidRPr="00126289" w:rsidRDefault="005B3B95" w:rsidP="00A85F82">
      <w:pPr>
        <w:ind w:firstLine="851"/>
        <w:jc w:val="center"/>
        <w:rPr>
          <w:rFonts w:ascii="Times New Roman" w:hAnsi="Times New Roman"/>
          <w:sz w:val="28"/>
          <w:szCs w:val="28"/>
          <w:lang w:eastAsia="en-US"/>
        </w:rPr>
      </w:pPr>
      <w:r w:rsidRPr="00126289">
        <w:rPr>
          <w:rFonts w:ascii="Times New Roman" w:hAnsi="Times New Roman"/>
          <w:sz w:val="28"/>
          <w:szCs w:val="28"/>
          <w:lang w:eastAsia="en-US"/>
        </w:rPr>
        <w:t xml:space="preserve">Ведомственная структура расходов бюджета </w:t>
      </w:r>
    </w:p>
    <w:p w:rsidR="00A85F82" w:rsidRPr="00126289" w:rsidRDefault="005B3B95" w:rsidP="00A85F82">
      <w:pPr>
        <w:ind w:firstLine="709"/>
        <w:jc w:val="center"/>
        <w:rPr>
          <w:rFonts w:ascii="Times New Roman" w:hAnsi="Times New Roman"/>
          <w:sz w:val="28"/>
          <w:szCs w:val="28"/>
          <w:lang w:eastAsia="en-US"/>
        </w:rPr>
      </w:pPr>
      <w:r w:rsidRPr="00126289">
        <w:rPr>
          <w:rFonts w:ascii="Times New Roman" w:hAnsi="Times New Roman"/>
          <w:sz w:val="28"/>
          <w:szCs w:val="28"/>
          <w:lang w:eastAsia="en-US"/>
        </w:rPr>
        <w:t xml:space="preserve">Заветинского сельского поселения Заветинского района </w:t>
      </w:r>
    </w:p>
    <w:p w:rsidR="005B3B95" w:rsidRPr="00126289" w:rsidRDefault="005B3B95" w:rsidP="00A85F82">
      <w:pPr>
        <w:ind w:firstLine="1134"/>
        <w:jc w:val="center"/>
        <w:rPr>
          <w:rFonts w:ascii="Times New Roman" w:hAnsi="Times New Roman"/>
          <w:sz w:val="28"/>
          <w:szCs w:val="28"/>
          <w:lang w:eastAsia="en-US"/>
        </w:rPr>
      </w:pPr>
      <w:r w:rsidRPr="00126289">
        <w:rPr>
          <w:rFonts w:ascii="Times New Roman" w:hAnsi="Times New Roman"/>
          <w:bCs/>
          <w:sz w:val="28"/>
          <w:szCs w:val="28"/>
        </w:rPr>
        <w:t>на 202</w:t>
      </w:r>
      <w:r w:rsidR="008D6A28" w:rsidRPr="00126289">
        <w:rPr>
          <w:rFonts w:ascii="Times New Roman" w:hAnsi="Times New Roman"/>
          <w:bCs/>
          <w:sz w:val="28"/>
          <w:szCs w:val="28"/>
        </w:rPr>
        <w:t>2</w:t>
      </w:r>
      <w:r w:rsidRPr="00126289">
        <w:rPr>
          <w:rFonts w:ascii="Times New Roman" w:hAnsi="Times New Roman"/>
          <w:bCs/>
          <w:sz w:val="28"/>
          <w:szCs w:val="28"/>
        </w:rPr>
        <w:t xml:space="preserve"> год</w:t>
      </w:r>
      <w:r w:rsidRPr="00126289">
        <w:rPr>
          <w:rFonts w:ascii="Times New Roman" w:hAnsi="Times New Roman"/>
          <w:sz w:val="28"/>
          <w:szCs w:val="28"/>
          <w:lang w:eastAsia="en-US"/>
        </w:rPr>
        <w:t xml:space="preserve"> и на плановый период 202</w:t>
      </w:r>
      <w:r w:rsidR="008D6A28" w:rsidRPr="00126289">
        <w:rPr>
          <w:rFonts w:ascii="Times New Roman" w:hAnsi="Times New Roman"/>
          <w:sz w:val="28"/>
          <w:szCs w:val="28"/>
          <w:lang w:eastAsia="en-US"/>
        </w:rPr>
        <w:t>3</w:t>
      </w:r>
      <w:r w:rsidRPr="00126289">
        <w:rPr>
          <w:rFonts w:ascii="Times New Roman" w:hAnsi="Times New Roman"/>
          <w:sz w:val="28"/>
          <w:szCs w:val="28"/>
          <w:lang w:eastAsia="en-US"/>
        </w:rPr>
        <w:t xml:space="preserve"> и 202</w:t>
      </w:r>
      <w:r w:rsidR="008D6A28" w:rsidRPr="00126289">
        <w:rPr>
          <w:rFonts w:ascii="Times New Roman" w:hAnsi="Times New Roman"/>
          <w:sz w:val="28"/>
          <w:szCs w:val="28"/>
          <w:lang w:eastAsia="en-US"/>
        </w:rPr>
        <w:t>4</w:t>
      </w:r>
      <w:r w:rsidRPr="00126289">
        <w:rPr>
          <w:rFonts w:ascii="Times New Roman" w:hAnsi="Times New Roman"/>
          <w:sz w:val="28"/>
          <w:szCs w:val="28"/>
          <w:lang w:eastAsia="en-US"/>
        </w:rPr>
        <w:t xml:space="preserve"> годов</w:t>
      </w:r>
    </w:p>
    <w:p w:rsidR="00844381" w:rsidRPr="00126289" w:rsidRDefault="00A85F82" w:rsidP="00A11DE1">
      <w:pPr>
        <w:jc w:val="center"/>
        <w:rPr>
          <w:rFonts w:ascii="Times New Roman" w:hAnsi="Times New Roman"/>
          <w:sz w:val="28"/>
          <w:szCs w:val="28"/>
          <w:lang w:eastAsia="en-US"/>
        </w:rPr>
      </w:pPr>
      <w:r w:rsidRPr="00126289">
        <w:rPr>
          <w:rFonts w:ascii="Times New Roman" w:hAnsi="Times New Roman"/>
          <w:sz w:val="28"/>
          <w:szCs w:val="28"/>
          <w:lang w:eastAsia="en-US"/>
        </w:rPr>
        <w:t xml:space="preserve">                                                                                                            (тыс. рублей)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65"/>
        <w:gridCol w:w="496"/>
        <w:gridCol w:w="574"/>
        <w:gridCol w:w="1196"/>
        <w:gridCol w:w="636"/>
        <w:gridCol w:w="1153"/>
        <w:gridCol w:w="1128"/>
        <w:gridCol w:w="1139"/>
      </w:tblGrid>
      <w:tr w:rsidR="009A2810" w:rsidRPr="00AB18AA" w:rsidTr="000E70BC">
        <w:trPr>
          <w:trHeight w:val="322"/>
        </w:trPr>
        <w:tc>
          <w:tcPr>
            <w:tcW w:w="2552" w:type="dxa"/>
            <w:vMerge w:val="restart"/>
            <w:shd w:val="clear" w:color="auto" w:fill="auto"/>
            <w:vAlign w:val="center"/>
            <w:hideMark/>
          </w:tcPr>
          <w:p w:rsidR="00AB18AA" w:rsidRPr="00AB18AA" w:rsidRDefault="00AB18AA" w:rsidP="00AB18AA">
            <w:pPr>
              <w:jc w:val="center"/>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Наименование</w:t>
            </w:r>
          </w:p>
        </w:tc>
        <w:tc>
          <w:tcPr>
            <w:tcW w:w="765" w:type="dxa"/>
            <w:vMerge w:val="restart"/>
            <w:shd w:val="clear" w:color="auto" w:fill="auto"/>
            <w:vAlign w:val="center"/>
            <w:hideMark/>
          </w:tcPr>
          <w:p w:rsidR="00AB18AA" w:rsidRPr="00AB18AA" w:rsidRDefault="00AB18AA" w:rsidP="00AB18AA">
            <w:pPr>
              <w:jc w:val="center"/>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Мин</w:t>
            </w:r>
          </w:p>
        </w:tc>
        <w:tc>
          <w:tcPr>
            <w:tcW w:w="496" w:type="dxa"/>
            <w:vMerge w:val="restart"/>
            <w:shd w:val="clear" w:color="auto" w:fill="auto"/>
            <w:vAlign w:val="center"/>
            <w:hideMark/>
          </w:tcPr>
          <w:p w:rsidR="00AB18AA" w:rsidRPr="00AB18AA" w:rsidRDefault="00AB18AA" w:rsidP="00AB18AA">
            <w:pPr>
              <w:jc w:val="center"/>
              <w:rPr>
                <w:rFonts w:ascii="Times New Roman" w:eastAsia="Times New Roman" w:hAnsi="Times New Roman"/>
                <w:color w:val="000000"/>
                <w:sz w:val="28"/>
                <w:szCs w:val="28"/>
              </w:rPr>
            </w:pPr>
            <w:proofErr w:type="spellStart"/>
            <w:r w:rsidRPr="00AB18AA">
              <w:rPr>
                <w:rFonts w:ascii="Times New Roman" w:eastAsia="Times New Roman" w:hAnsi="Times New Roman"/>
                <w:color w:val="000000"/>
                <w:sz w:val="28"/>
                <w:szCs w:val="28"/>
              </w:rPr>
              <w:t>Рз</w:t>
            </w:r>
            <w:proofErr w:type="spellEnd"/>
          </w:p>
        </w:tc>
        <w:tc>
          <w:tcPr>
            <w:tcW w:w="574" w:type="dxa"/>
            <w:vMerge w:val="restart"/>
            <w:shd w:val="clear" w:color="auto" w:fill="auto"/>
            <w:vAlign w:val="center"/>
            <w:hideMark/>
          </w:tcPr>
          <w:p w:rsidR="00AB18AA" w:rsidRPr="00AB18AA" w:rsidRDefault="00AB18AA" w:rsidP="00AB18AA">
            <w:pPr>
              <w:jc w:val="center"/>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ПР</w:t>
            </w:r>
          </w:p>
        </w:tc>
        <w:tc>
          <w:tcPr>
            <w:tcW w:w="1196" w:type="dxa"/>
            <w:vMerge w:val="restart"/>
            <w:shd w:val="clear" w:color="auto" w:fill="auto"/>
            <w:vAlign w:val="center"/>
            <w:hideMark/>
          </w:tcPr>
          <w:p w:rsidR="00AB18AA" w:rsidRPr="00AB18AA" w:rsidRDefault="00AB18AA" w:rsidP="00AB18AA">
            <w:pPr>
              <w:jc w:val="center"/>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ЦСР</w:t>
            </w:r>
          </w:p>
        </w:tc>
        <w:tc>
          <w:tcPr>
            <w:tcW w:w="636" w:type="dxa"/>
            <w:vMerge w:val="restart"/>
            <w:shd w:val="clear" w:color="auto" w:fill="auto"/>
            <w:vAlign w:val="center"/>
            <w:hideMark/>
          </w:tcPr>
          <w:p w:rsidR="00AB18AA" w:rsidRPr="00AB18AA" w:rsidRDefault="00AB18AA" w:rsidP="00AB18AA">
            <w:pPr>
              <w:jc w:val="center"/>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ВР</w:t>
            </w:r>
          </w:p>
        </w:tc>
        <w:tc>
          <w:tcPr>
            <w:tcW w:w="1153" w:type="dxa"/>
            <w:vMerge w:val="restart"/>
            <w:shd w:val="clear" w:color="auto" w:fill="auto"/>
            <w:vAlign w:val="center"/>
            <w:hideMark/>
          </w:tcPr>
          <w:p w:rsidR="00AB18AA" w:rsidRPr="00AB18AA" w:rsidRDefault="00AB18AA" w:rsidP="00AB18AA">
            <w:pPr>
              <w:jc w:val="center"/>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2022 год</w:t>
            </w:r>
          </w:p>
        </w:tc>
        <w:tc>
          <w:tcPr>
            <w:tcW w:w="1128" w:type="dxa"/>
            <w:vMerge w:val="restart"/>
            <w:shd w:val="clear" w:color="auto" w:fill="auto"/>
            <w:vAlign w:val="center"/>
            <w:hideMark/>
          </w:tcPr>
          <w:p w:rsidR="00AB18AA" w:rsidRPr="00AB18AA" w:rsidRDefault="00AB18AA" w:rsidP="00AB18AA">
            <w:pPr>
              <w:jc w:val="center"/>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2023 год</w:t>
            </w:r>
          </w:p>
        </w:tc>
        <w:tc>
          <w:tcPr>
            <w:tcW w:w="1139" w:type="dxa"/>
            <w:vMerge w:val="restart"/>
            <w:shd w:val="clear" w:color="auto" w:fill="auto"/>
            <w:vAlign w:val="center"/>
            <w:hideMark/>
          </w:tcPr>
          <w:p w:rsidR="00AB18AA" w:rsidRPr="00AB18AA" w:rsidRDefault="00AB18AA" w:rsidP="00AB18AA">
            <w:pPr>
              <w:jc w:val="center"/>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2024 год</w:t>
            </w:r>
          </w:p>
        </w:tc>
      </w:tr>
      <w:tr w:rsidR="00AB18AA" w:rsidRPr="00AB18AA" w:rsidTr="000E70BC">
        <w:trPr>
          <w:trHeight w:val="322"/>
        </w:trPr>
        <w:tc>
          <w:tcPr>
            <w:tcW w:w="2552" w:type="dxa"/>
            <w:vMerge/>
            <w:vAlign w:val="center"/>
            <w:hideMark/>
          </w:tcPr>
          <w:p w:rsidR="00AB18AA" w:rsidRPr="00AB18AA" w:rsidRDefault="00AB18AA" w:rsidP="00AB18AA">
            <w:pPr>
              <w:rPr>
                <w:rFonts w:ascii="Times New Roman" w:eastAsia="Times New Roman" w:hAnsi="Times New Roman"/>
                <w:color w:val="000000"/>
                <w:sz w:val="28"/>
                <w:szCs w:val="28"/>
              </w:rPr>
            </w:pPr>
          </w:p>
        </w:tc>
        <w:tc>
          <w:tcPr>
            <w:tcW w:w="765" w:type="dxa"/>
            <w:vMerge/>
            <w:vAlign w:val="center"/>
            <w:hideMark/>
          </w:tcPr>
          <w:p w:rsidR="00AB18AA" w:rsidRPr="00AB18AA" w:rsidRDefault="00AB18AA" w:rsidP="00AB18AA">
            <w:pPr>
              <w:rPr>
                <w:rFonts w:ascii="Times New Roman" w:eastAsia="Times New Roman" w:hAnsi="Times New Roman"/>
                <w:color w:val="000000"/>
                <w:sz w:val="28"/>
                <w:szCs w:val="28"/>
              </w:rPr>
            </w:pPr>
          </w:p>
        </w:tc>
        <w:tc>
          <w:tcPr>
            <w:tcW w:w="496" w:type="dxa"/>
            <w:vMerge/>
            <w:vAlign w:val="center"/>
            <w:hideMark/>
          </w:tcPr>
          <w:p w:rsidR="00AB18AA" w:rsidRPr="00AB18AA" w:rsidRDefault="00AB18AA" w:rsidP="00AB18AA">
            <w:pPr>
              <w:rPr>
                <w:rFonts w:ascii="Times New Roman" w:eastAsia="Times New Roman" w:hAnsi="Times New Roman"/>
                <w:color w:val="000000"/>
                <w:sz w:val="28"/>
                <w:szCs w:val="28"/>
              </w:rPr>
            </w:pPr>
          </w:p>
        </w:tc>
        <w:tc>
          <w:tcPr>
            <w:tcW w:w="574" w:type="dxa"/>
            <w:vMerge/>
            <w:vAlign w:val="center"/>
            <w:hideMark/>
          </w:tcPr>
          <w:p w:rsidR="00AB18AA" w:rsidRPr="00AB18AA" w:rsidRDefault="00AB18AA" w:rsidP="00AB18AA">
            <w:pPr>
              <w:rPr>
                <w:rFonts w:ascii="Times New Roman" w:eastAsia="Times New Roman" w:hAnsi="Times New Roman"/>
                <w:color w:val="000000"/>
                <w:sz w:val="28"/>
                <w:szCs w:val="28"/>
              </w:rPr>
            </w:pPr>
          </w:p>
        </w:tc>
        <w:tc>
          <w:tcPr>
            <w:tcW w:w="1196" w:type="dxa"/>
            <w:vMerge/>
            <w:vAlign w:val="center"/>
            <w:hideMark/>
          </w:tcPr>
          <w:p w:rsidR="00AB18AA" w:rsidRPr="00AB18AA" w:rsidRDefault="00AB18AA" w:rsidP="00AB18AA">
            <w:pPr>
              <w:rPr>
                <w:rFonts w:ascii="Times New Roman" w:eastAsia="Times New Roman" w:hAnsi="Times New Roman"/>
                <w:color w:val="000000"/>
                <w:sz w:val="28"/>
                <w:szCs w:val="28"/>
              </w:rPr>
            </w:pPr>
          </w:p>
        </w:tc>
        <w:tc>
          <w:tcPr>
            <w:tcW w:w="636" w:type="dxa"/>
            <w:vMerge/>
            <w:vAlign w:val="center"/>
            <w:hideMark/>
          </w:tcPr>
          <w:p w:rsidR="00AB18AA" w:rsidRPr="00AB18AA" w:rsidRDefault="00AB18AA" w:rsidP="00AB18AA">
            <w:pPr>
              <w:rPr>
                <w:rFonts w:ascii="Times New Roman" w:eastAsia="Times New Roman" w:hAnsi="Times New Roman"/>
                <w:color w:val="000000"/>
                <w:sz w:val="28"/>
                <w:szCs w:val="28"/>
              </w:rPr>
            </w:pPr>
          </w:p>
        </w:tc>
        <w:tc>
          <w:tcPr>
            <w:tcW w:w="1153" w:type="dxa"/>
            <w:vMerge/>
            <w:vAlign w:val="center"/>
            <w:hideMark/>
          </w:tcPr>
          <w:p w:rsidR="00AB18AA" w:rsidRPr="00AB18AA" w:rsidRDefault="00AB18AA" w:rsidP="00AB18AA">
            <w:pPr>
              <w:rPr>
                <w:rFonts w:ascii="Times New Roman" w:eastAsia="Times New Roman" w:hAnsi="Times New Roman"/>
                <w:color w:val="000000"/>
                <w:sz w:val="28"/>
                <w:szCs w:val="28"/>
              </w:rPr>
            </w:pPr>
          </w:p>
        </w:tc>
        <w:tc>
          <w:tcPr>
            <w:tcW w:w="1128" w:type="dxa"/>
            <w:vMerge/>
            <w:vAlign w:val="center"/>
            <w:hideMark/>
          </w:tcPr>
          <w:p w:rsidR="00AB18AA" w:rsidRPr="00AB18AA" w:rsidRDefault="00AB18AA" w:rsidP="00AB18AA">
            <w:pPr>
              <w:rPr>
                <w:rFonts w:ascii="Times New Roman" w:eastAsia="Times New Roman" w:hAnsi="Times New Roman"/>
                <w:color w:val="000000"/>
                <w:sz w:val="28"/>
                <w:szCs w:val="28"/>
              </w:rPr>
            </w:pPr>
          </w:p>
        </w:tc>
        <w:tc>
          <w:tcPr>
            <w:tcW w:w="1139" w:type="dxa"/>
            <w:vMerge/>
            <w:vAlign w:val="center"/>
            <w:hideMark/>
          </w:tcPr>
          <w:p w:rsidR="00AB18AA" w:rsidRPr="00AB18AA" w:rsidRDefault="00AB18AA" w:rsidP="00AB18AA">
            <w:pPr>
              <w:rPr>
                <w:rFonts w:ascii="Times New Roman" w:eastAsia="Times New Roman" w:hAnsi="Times New Roman"/>
                <w:color w:val="000000"/>
                <w:sz w:val="28"/>
                <w:szCs w:val="28"/>
              </w:rPr>
            </w:pPr>
          </w:p>
        </w:tc>
      </w:tr>
      <w:tr w:rsidR="009A2810" w:rsidRPr="00AB18AA" w:rsidTr="000E70BC">
        <w:trPr>
          <w:trHeight w:val="20"/>
        </w:trPr>
        <w:tc>
          <w:tcPr>
            <w:tcW w:w="2552" w:type="dxa"/>
            <w:shd w:val="clear" w:color="auto" w:fill="auto"/>
            <w:vAlign w:val="center"/>
            <w:hideMark/>
          </w:tcPr>
          <w:p w:rsidR="00AB18AA" w:rsidRPr="00AB18AA" w:rsidRDefault="00AB18AA" w:rsidP="00AB18AA">
            <w:pPr>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Всего</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 </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 </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 </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 </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 </w:t>
            </w:r>
          </w:p>
        </w:tc>
        <w:tc>
          <w:tcPr>
            <w:tcW w:w="1153" w:type="dxa"/>
            <w:shd w:val="clear" w:color="auto" w:fill="auto"/>
            <w:noWrap/>
            <w:hideMark/>
          </w:tcPr>
          <w:p w:rsidR="00AB18AA" w:rsidRPr="00AB18AA" w:rsidRDefault="00AB18AA" w:rsidP="009E2E97">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24</w:t>
            </w:r>
            <w:r w:rsidR="009E2E97">
              <w:rPr>
                <w:rFonts w:ascii="Times New Roman" w:eastAsia="Times New Roman" w:hAnsi="Times New Roman"/>
                <w:color w:val="000000"/>
                <w:sz w:val="28"/>
                <w:szCs w:val="28"/>
              </w:rPr>
              <w:t>80</w:t>
            </w:r>
            <w:r w:rsidRPr="00AB18AA">
              <w:rPr>
                <w:rFonts w:ascii="Times New Roman" w:eastAsia="Times New Roman" w:hAnsi="Times New Roman"/>
                <w:color w:val="000000"/>
                <w:sz w:val="28"/>
                <w:szCs w:val="28"/>
              </w:rPr>
              <w:t>1,1</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29897,9</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14468,1</w:t>
            </w:r>
          </w:p>
        </w:tc>
      </w:tr>
      <w:tr w:rsidR="009A2810" w:rsidRPr="00AB18AA" w:rsidTr="000E70BC">
        <w:trPr>
          <w:trHeight w:val="20"/>
        </w:trPr>
        <w:tc>
          <w:tcPr>
            <w:tcW w:w="2552" w:type="dxa"/>
            <w:shd w:val="clear" w:color="auto" w:fill="auto"/>
            <w:vAlign w:val="center"/>
            <w:hideMark/>
          </w:tcPr>
          <w:p w:rsidR="00AB18AA" w:rsidRPr="00AB18AA" w:rsidRDefault="00AB18AA" w:rsidP="009A2810">
            <w:pPr>
              <w:ind w:hanging="108"/>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АДМИНИСТРАЦИЯ ЗАВЕТИНСКОГО СЕЛЬСКОГО ПОСЕЛЕНИЯ</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951</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 </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 </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 </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 </w:t>
            </w:r>
          </w:p>
        </w:tc>
        <w:tc>
          <w:tcPr>
            <w:tcW w:w="1153" w:type="dxa"/>
            <w:shd w:val="clear" w:color="auto" w:fill="auto"/>
            <w:noWrap/>
            <w:hideMark/>
          </w:tcPr>
          <w:p w:rsidR="00AB18AA" w:rsidRPr="00AB18AA" w:rsidRDefault="00AB18AA" w:rsidP="009E2E97">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24</w:t>
            </w:r>
            <w:r w:rsidR="009E2E97">
              <w:rPr>
                <w:rFonts w:ascii="Times New Roman" w:eastAsia="Times New Roman" w:hAnsi="Times New Roman"/>
                <w:color w:val="000000"/>
                <w:sz w:val="28"/>
                <w:szCs w:val="28"/>
              </w:rPr>
              <w:t>80</w:t>
            </w:r>
            <w:r w:rsidRPr="00AB18AA">
              <w:rPr>
                <w:rFonts w:ascii="Times New Roman" w:eastAsia="Times New Roman" w:hAnsi="Times New Roman"/>
                <w:color w:val="000000"/>
                <w:sz w:val="28"/>
                <w:szCs w:val="28"/>
              </w:rPr>
              <w:t>1,1</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29897,9</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14468,1</w:t>
            </w:r>
          </w:p>
        </w:tc>
      </w:tr>
      <w:tr w:rsidR="009A2810" w:rsidRPr="00AB18AA" w:rsidTr="000E70BC">
        <w:trPr>
          <w:trHeight w:val="20"/>
        </w:trPr>
        <w:tc>
          <w:tcPr>
            <w:tcW w:w="2552" w:type="dxa"/>
            <w:shd w:val="clear" w:color="auto" w:fill="auto"/>
            <w:vAlign w:val="center"/>
            <w:hideMark/>
          </w:tcPr>
          <w:p w:rsidR="00AB18AA" w:rsidRPr="00AB18AA" w:rsidRDefault="00AB18AA" w:rsidP="00AB18AA">
            <w:pPr>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 xml:space="preserve">Расходы на выплаты по оплате труда работников органов местного </w:t>
            </w:r>
            <w:r w:rsidRPr="00AB18AA">
              <w:rPr>
                <w:rFonts w:ascii="Times New Roman" w:eastAsia="Times New Roman" w:hAnsi="Times New Roman"/>
                <w:color w:val="000000"/>
                <w:sz w:val="28"/>
                <w:szCs w:val="28"/>
              </w:rPr>
              <w:lastRenderedPageBreak/>
              <w:t>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lastRenderedPageBreak/>
              <w:t>951</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01</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04</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07.2.00.00110</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120</w:t>
            </w:r>
          </w:p>
        </w:tc>
        <w:tc>
          <w:tcPr>
            <w:tcW w:w="1153"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8510,0</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7800,0</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7800,0</w:t>
            </w:r>
          </w:p>
        </w:tc>
      </w:tr>
      <w:tr w:rsidR="009A2810" w:rsidRPr="00AB18AA" w:rsidTr="000E70BC">
        <w:trPr>
          <w:trHeight w:val="20"/>
        </w:trPr>
        <w:tc>
          <w:tcPr>
            <w:tcW w:w="2552" w:type="dxa"/>
            <w:shd w:val="clear" w:color="auto" w:fill="auto"/>
            <w:vAlign w:val="center"/>
            <w:hideMark/>
          </w:tcPr>
          <w:p w:rsidR="00AB18AA" w:rsidRPr="00AB18AA" w:rsidRDefault="00AB18AA" w:rsidP="00AB18AA">
            <w:pPr>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(Социальные выплаты гражданам, кроме публичных нормативных социальных выплат)</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951</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01</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04</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07.2.00.00110</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320</w:t>
            </w:r>
          </w:p>
        </w:tc>
        <w:tc>
          <w:tcPr>
            <w:tcW w:w="1153"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182,0</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0,0 </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0,0 </w:t>
            </w:r>
          </w:p>
        </w:tc>
      </w:tr>
      <w:tr w:rsidR="009A2810" w:rsidRPr="00AB18AA" w:rsidTr="000E70BC">
        <w:trPr>
          <w:trHeight w:val="20"/>
        </w:trPr>
        <w:tc>
          <w:tcPr>
            <w:tcW w:w="2552" w:type="dxa"/>
            <w:shd w:val="clear" w:color="auto" w:fill="auto"/>
            <w:vAlign w:val="center"/>
            <w:hideMark/>
          </w:tcPr>
          <w:p w:rsidR="00AB18AA" w:rsidRPr="00AB18AA" w:rsidRDefault="00AB18AA" w:rsidP="00AB18AA">
            <w:pPr>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951</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01</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04</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07.2.00.00190</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240</w:t>
            </w:r>
          </w:p>
        </w:tc>
        <w:tc>
          <w:tcPr>
            <w:tcW w:w="1153" w:type="dxa"/>
            <w:shd w:val="clear" w:color="auto" w:fill="auto"/>
            <w:noWrap/>
            <w:hideMark/>
          </w:tcPr>
          <w:p w:rsidR="00AB18AA" w:rsidRPr="00AB18AA" w:rsidRDefault="00AB18AA" w:rsidP="009E2E97">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w:t>
            </w:r>
            <w:r w:rsidR="009E2E97">
              <w:rPr>
                <w:rFonts w:ascii="Times New Roman" w:eastAsia="Times New Roman" w:hAnsi="Times New Roman"/>
                <w:color w:val="000000"/>
                <w:sz w:val="28"/>
                <w:szCs w:val="28"/>
              </w:rPr>
              <w:t>337</w:t>
            </w:r>
            <w:r w:rsidRPr="00AB18AA">
              <w:rPr>
                <w:rFonts w:ascii="Times New Roman" w:eastAsia="Times New Roman" w:hAnsi="Times New Roman"/>
                <w:color w:val="000000"/>
                <w:sz w:val="28"/>
                <w:szCs w:val="28"/>
              </w:rPr>
              <w:t>,0</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1200,0</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885,3</w:t>
            </w:r>
          </w:p>
        </w:tc>
      </w:tr>
      <w:tr w:rsidR="009A2810" w:rsidRPr="00AB18AA" w:rsidTr="000E70BC">
        <w:trPr>
          <w:trHeight w:val="20"/>
        </w:trPr>
        <w:tc>
          <w:tcPr>
            <w:tcW w:w="2552" w:type="dxa"/>
            <w:shd w:val="clear" w:color="auto" w:fill="auto"/>
            <w:vAlign w:val="center"/>
            <w:hideMark/>
          </w:tcPr>
          <w:p w:rsidR="00AB18AA" w:rsidRPr="00AB18AA" w:rsidRDefault="00AB18AA" w:rsidP="00AB18AA">
            <w:pPr>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w:t>
            </w:r>
            <w:r w:rsidRPr="00AB18AA">
              <w:rPr>
                <w:rFonts w:ascii="Times New Roman" w:eastAsia="Times New Roman" w:hAnsi="Times New Roman"/>
                <w:color w:val="000000"/>
                <w:sz w:val="28"/>
                <w:szCs w:val="28"/>
              </w:rPr>
              <w:lastRenderedPageBreak/>
              <w:t>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lastRenderedPageBreak/>
              <w:t>951</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01</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04</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99.9.00.72390</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240</w:t>
            </w:r>
          </w:p>
        </w:tc>
        <w:tc>
          <w:tcPr>
            <w:tcW w:w="1153"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0,2</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0,2</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0,2</w:t>
            </w:r>
          </w:p>
        </w:tc>
      </w:tr>
      <w:tr w:rsidR="009A2810" w:rsidRPr="00AB18AA" w:rsidTr="000E70BC">
        <w:trPr>
          <w:trHeight w:val="20"/>
        </w:trPr>
        <w:tc>
          <w:tcPr>
            <w:tcW w:w="2552" w:type="dxa"/>
            <w:shd w:val="clear" w:color="auto" w:fill="auto"/>
            <w:vAlign w:val="center"/>
            <w:hideMark/>
          </w:tcPr>
          <w:p w:rsidR="00AB18AA" w:rsidRPr="00AB18AA" w:rsidRDefault="00AB18AA" w:rsidP="00AB18AA">
            <w:pPr>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951</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01</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06</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99.9.00.86060</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540</w:t>
            </w:r>
          </w:p>
        </w:tc>
        <w:tc>
          <w:tcPr>
            <w:tcW w:w="1153"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39,2</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39,2</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39,2</w:t>
            </w:r>
          </w:p>
        </w:tc>
      </w:tr>
      <w:tr w:rsidR="009A2810" w:rsidRPr="00AB18AA" w:rsidTr="000E70BC">
        <w:trPr>
          <w:trHeight w:val="20"/>
        </w:trPr>
        <w:tc>
          <w:tcPr>
            <w:tcW w:w="2552" w:type="dxa"/>
            <w:shd w:val="clear" w:color="auto" w:fill="auto"/>
            <w:vAlign w:val="center"/>
            <w:hideMark/>
          </w:tcPr>
          <w:p w:rsidR="00AB18AA" w:rsidRPr="00AB18AA" w:rsidRDefault="00AB18AA" w:rsidP="00AB18AA">
            <w:pPr>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951</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01</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11</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99.1.00.90200</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870</w:t>
            </w:r>
          </w:p>
        </w:tc>
        <w:tc>
          <w:tcPr>
            <w:tcW w:w="1153"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100,0</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100,0</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100,0</w:t>
            </w:r>
          </w:p>
        </w:tc>
      </w:tr>
      <w:tr w:rsidR="009A2810" w:rsidRPr="00AB18AA" w:rsidTr="000E70BC">
        <w:trPr>
          <w:trHeight w:val="20"/>
        </w:trPr>
        <w:tc>
          <w:tcPr>
            <w:tcW w:w="2552" w:type="dxa"/>
            <w:shd w:val="clear" w:color="auto" w:fill="auto"/>
            <w:vAlign w:val="center"/>
            <w:hideMark/>
          </w:tcPr>
          <w:p w:rsidR="00AB18AA" w:rsidRPr="00AB18AA" w:rsidRDefault="00AB18AA" w:rsidP="00AB18AA">
            <w:pPr>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lastRenderedPageBreak/>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951</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01</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13</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07.2.00.26180</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240</w:t>
            </w:r>
          </w:p>
        </w:tc>
        <w:tc>
          <w:tcPr>
            <w:tcW w:w="1153"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645,0</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100,0</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99,9</w:t>
            </w:r>
          </w:p>
        </w:tc>
      </w:tr>
      <w:tr w:rsidR="009A2810" w:rsidRPr="00AB18AA" w:rsidTr="000E70BC">
        <w:trPr>
          <w:trHeight w:val="20"/>
        </w:trPr>
        <w:tc>
          <w:tcPr>
            <w:tcW w:w="2552" w:type="dxa"/>
            <w:shd w:val="clear" w:color="auto" w:fill="auto"/>
            <w:vAlign w:val="center"/>
            <w:hideMark/>
          </w:tcPr>
          <w:p w:rsidR="00AB18AA" w:rsidRPr="00AB18AA" w:rsidRDefault="00AB18AA" w:rsidP="00AB18AA">
            <w:pPr>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951</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01</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13</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07.2.00.26180</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850</w:t>
            </w:r>
          </w:p>
        </w:tc>
        <w:tc>
          <w:tcPr>
            <w:tcW w:w="1153"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68,0</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0,0 </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0,0 </w:t>
            </w:r>
          </w:p>
        </w:tc>
      </w:tr>
      <w:tr w:rsidR="009A2810" w:rsidRPr="00AB18AA" w:rsidTr="000E70BC">
        <w:trPr>
          <w:trHeight w:val="20"/>
        </w:trPr>
        <w:tc>
          <w:tcPr>
            <w:tcW w:w="2552" w:type="dxa"/>
            <w:shd w:val="clear" w:color="auto" w:fill="auto"/>
            <w:vAlign w:val="center"/>
            <w:hideMark/>
          </w:tcPr>
          <w:p w:rsidR="00AB18AA" w:rsidRPr="00AB18AA" w:rsidRDefault="00AB18AA" w:rsidP="00AB18AA">
            <w:pPr>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 xml:space="preserve">Расходы на проведение мероприятий, посвященных </w:t>
            </w:r>
            <w:r w:rsidRPr="00AB18AA">
              <w:rPr>
                <w:rFonts w:ascii="Times New Roman" w:eastAsia="Times New Roman" w:hAnsi="Times New Roman"/>
                <w:color w:val="000000"/>
                <w:sz w:val="28"/>
                <w:szCs w:val="28"/>
              </w:rPr>
              <w:lastRenderedPageBreak/>
              <w:t>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lastRenderedPageBreak/>
              <w:t>951</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01</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13</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99.9.00.26380</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240</w:t>
            </w:r>
          </w:p>
        </w:tc>
        <w:tc>
          <w:tcPr>
            <w:tcW w:w="1153"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290,0</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0,0 </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0,0 </w:t>
            </w:r>
          </w:p>
        </w:tc>
      </w:tr>
      <w:tr w:rsidR="009A2810" w:rsidRPr="00AB18AA" w:rsidTr="000E70BC">
        <w:trPr>
          <w:trHeight w:val="20"/>
        </w:trPr>
        <w:tc>
          <w:tcPr>
            <w:tcW w:w="2552" w:type="dxa"/>
            <w:shd w:val="clear" w:color="auto" w:fill="auto"/>
            <w:vAlign w:val="center"/>
            <w:hideMark/>
          </w:tcPr>
          <w:p w:rsidR="00AB18AA" w:rsidRPr="00AB18AA" w:rsidRDefault="00AB18AA" w:rsidP="00AB18AA">
            <w:pPr>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951</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01</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13</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99.9.00.90110</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880</w:t>
            </w:r>
          </w:p>
        </w:tc>
        <w:tc>
          <w:tcPr>
            <w:tcW w:w="1153"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0,0 </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366,0</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709,5</w:t>
            </w:r>
          </w:p>
        </w:tc>
      </w:tr>
      <w:tr w:rsidR="009A2810" w:rsidRPr="00AB18AA" w:rsidTr="000E70BC">
        <w:trPr>
          <w:trHeight w:val="20"/>
        </w:trPr>
        <w:tc>
          <w:tcPr>
            <w:tcW w:w="2552" w:type="dxa"/>
            <w:shd w:val="clear" w:color="auto" w:fill="auto"/>
            <w:vAlign w:val="center"/>
            <w:hideMark/>
          </w:tcPr>
          <w:p w:rsidR="00AB18AA" w:rsidRPr="00AB18AA" w:rsidRDefault="00AB18AA" w:rsidP="00AB18AA">
            <w:pPr>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951</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02</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03</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99.9.00.51180</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120</w:t>
            </w:r>
          </w:p>
        </w:tc>
        <w:tc>
          <w:tcPr>
            <w:tcW w:w="1153"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297,5</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270,3</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279,5</w:t>
            </w:r>
          </w:p>
        </w:tc>
      </w:tr>
      <w:tr w:rsidR="009A2810" w:rsidRPr="00AB18AA" w:rsidTr="000E70BC">
        <w:trPr>
          <w:trHeight w:val="20"/>
        </w:trPr>
        <w:tc>
          <w:tcPr>
            <w:tcW w:w="2552" w:type="dxa"/>
            <w:shd w:val="clear" w:color="auto" w:fill="auto"/>
            <w:vAlign w:val="center"/>
            <w:hideMark/>
          </w:tcPr>
          <w:p w:rsidR="00AB18AA" w:rsidRPr="00AB18AA" w:rsidRDefault="00AB18AA" w:rsidP="00AB18AA">
            <w:pPr>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 xml:space="preserve">Мероприятия по дооснащению современным противопожарным, инвентарем, первичными средствами </w:t>
            </w:r>
            <w:r w:rsidRPr="00AB18AA">
              <w:rPr>
                <w:rFonts w:ascii="Times New Roman" w:eastAsia="Times New Roman" w:hAnsi="Times New Roman"/>
                <w:color w:val="000000"/>
                <w:sz w:val="28"/>
                <w:szCs w:val="28"/>
              </w:rPr>
              <w:lastRenderedPageBreak/>
              <w:t>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lastRenderedPageBreak/>
              <w:t>951</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03</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10</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02.1.00.26030</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240</w:t>
            </w:r>
          </w:p>
        </w:tc>
        <w:tc>
          <w:tcPr>
            <w:tcW w:w="1153"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101,0</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100,0</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100,0</w:t>
            </w:r>
          </w:p>
        </w:tc>
      </w:tr>
      <w:tr w:rsidR="009A2810" w:rsidRPr="00AB18AA" w:rsidTr="000E70BC">
        <w:trPr>
          <w:trHeight w:val="20"/>
        </w:trPr>
        <w:tc>
          <w:tcPr>
            <w:tcW w:w="2552" w:type="dxa"/>
            <w:shd w:val="clear" w:color="auto" w:fill="auto"/>
            <w:vAlign w:val="center"/>
            <w:hideMark/>
          </w:tcPr>
          <w:p w:rsidR="00AB18AA" w:rsidRPr="00AB18AA" w:rsidRDefault="00AB18AA" w:rsidP="00AB18AA">
            <w:pPr>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w:t>
            </w:r>
            <w:r w:rsidRPr="00AB18AA">
              <w:rPr>
                <w:rFonts w:ascii="Times New Roman" w:eastAsia="Times New Roman" w:hAnsi="Times New Roman"/>
                <w:color w:val="000000"/>
                <w:sz w:val="28"/>
                <w:szCs w:val="28"/>
              </w:rPr>
              <w:lastRenderedPageBreak/>
              <w:t>«Обеспечение качественными жилищно-коммунальными услугами населения Заветинского сельского поселения» (Иные закупки товаров, работ и услуг для обеспечения государственных (муниципальных) нужд)</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lastRenderedPageBreak/>
              <w:t>951</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05</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02</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09.1.00.26190</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240</w:t>
            </w:r>
          </w:p>
        </w:tc>
        <w:tc>
          <w:tcPr>
            <w:tcW w:w="1153"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0,0 </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50,0</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50,0</w:t>
            </w:r>
          </w:p>
        </w:tc>
      </w:tr>
      <w:tr w:rsidR="009A2810" w:rsidRPr="00AB18AA" w:rsidTr="000E70BC">
        <w:trPr>
          <w:trHeight w:val="20"/>
        </w:trPr>
        <w:tc>
          <w:tcPr>
            <w:tcW w:w="2552" w:type="dxa"/>
            <w:shd w:val="clear" w:color="auto" w:fill="auto"/>
            <w:vAlign w:val="center"/>
            <w:hideMark/>
          </w:tcPr>
          <w:p w:rsidR="00AB18AA" w:rsidRPr="00AB18AA" w:rsidRDefault="00AB18AA" w:rsidP="00AB18AA">
            <w:pPr>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951</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05</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02</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09.1.00.26190</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850</w:t>
            </w:r>
          </w:p>
        </w:tc>
        <w:tc>
          <w:tcPr>
            <w:tcW w:w="1153"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12,0</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0,0 </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0,0 </w:t>
            </w:r>
          </w:p>
        </w:tc>
      </w:tr>
      <w:tr w:rsidR="009A2810" w:rsidRPr="00AB18AA" w:rsidTr="000E70BC">
        <w:trPr>
          <w:trHeight w:val="20"/>
        </w:trPr>
        <w:tc>
          <w:tcPr>
            <w:tcW w:w="2552" w:type="dxa"/>
            <w:shd w:val="clear" w:color="auto" w:fill="auto"/>
            <w:vAlign w:val="center"/>
            <w:hideMark/>
          </w:tcPr>
          <w:p w:rsidR="00AB18AA" w:rsidRPr="00AB18AA" w:rsidRDefault="00AB18AA" w:rsidP="00AB18AA">
            <w:pPr>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Расходы на оплату за электроэнергию и текущий ремонт (обслуживание) уличного освеще</w:t>
            </w:r>
            <w:r w:rsidRPr="00AB18AA">
              <w:rPr>
                <w:rFonts w:ascii="Times New Roman" w:eastAsia="Times New Roman" w:hAnsi="Times New Roman"/>
                <w:color w:val="000000"/>
                <w:sz w:val="28"/>
                <w:szCs w:val="28"/>
              </w:rPr>
              <w:lastRenderedPageBreak/>
              <w:t>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lastRenderedPageBreak/>
              <w:t>951</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05</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03</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04.1.00.26080</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240</w:t>
            </w:r>
          </w:p>
        </w:tc>
        <w:tc>
          <w:tcPr>
            <w:tcW w:w="1153"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2867,3</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4043,2</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4164,5</w:t>
            </w:r>
          </w:p>
        </w:tc>
      </w:tr>
      <w:tr w:rsidR="009A2810" w:rsidRPr="00AB18AA" w:rsidTr="000E70BC">
        <w:trPr>
          <w:trHeight w:val="20"/>
        </w:trPr>
        <w:tc>
          <w:tcPr>
            <w:tcW w:w="2552" w:type="dxa"/>
            <w:shd w:val="clear" w:color="auto" w:fill="auto"/>
            <w:vAlign w:val="center"/>
            <w:hideMark/>
          </w:tcPr>
          <w:p w:rsidR="00AB18AA" w:rsidRPr="00AB18AA" w:rsidRDefault="00AB18AA" w:rsidP="00AB18AA">
            <w:pPr>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951</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05</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03</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04.2.00.26090</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240</w:t>
            </w:r>
          </w:p>
        </w:tc>
        <w:tc>
          <w:tcPr>
            <w:tcW w:w="1153" w:type="dxa"/>
            <w:shd w:val="clear" w:color="auto" w:fill="auto"/>
            <w:noWrap/>
            <w:hideMark/>
          </w:tcPr>
          <w:p w:rsidR="00AB18AA" w:rsidRPr="00AB18AA" w:rsidRDefault="00AB18AA" w:rsidP="0092076C">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w:t>
            </w:r>
            <w:r w:rsidR="0092076C">
              <w:rPr>
                <w:rFonts w:ascii="Times New Roman" w:eastAsia="Times New Roman" w:hAnsi="Times New Roman"/>
                <w:color w:val="000000"/>
                <w:sz w:val="28"/>
                <w:szCs w:val="28"/>
              </w:rPr>
              <w:t>08</w:t>
            </w:r>
            <w:r w:rsidRPr="00AB18AA">
              <w:rPr>
                <w:rFonts w:ascii="Times New Roman" w:eastAsia="Times New Roman" w:hAnsi="Times New Roman"/>
                <w:color w:val="000000"/>
                <w:sz w:val="28"/>
                <w:szCs w:val="28"/>
              </w:rPr>
              <w:t>,0</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130,0</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100,0</w:t>
            </w:r>
          </w:p>
        </w:tc>
      </w:tr>
      <w:tr w:rsidR="009A2810" w:rsidRPr="00AB18AA" w:rsidTr="000E70BC">
        <w:trPr>
          <w:trHeight w:val="20"/>
        </w:trPr>
        <w:tc>
          <w:tcPr>
            <w:tcW w:w="2552" w:type="dxa"/>
            <w:shd w:val="clear" w:color="auto" w:fill="auto"/>
            <w:vAlign w:val="center"/>
            <w:hideMark/>
          </w:tcPr>
          <w:p w:rsidR="00AB18AA" w:rsidRPr="00AB18AA" w:rsidRDefault="00AB18AA" w:rsidP="00AB18AA">
            <w:pPr>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 xml:space="preserve">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w:t>
            </w:r>
            <w:r w:rsidRPr="00AB18AA">
              <w:rPr>
                <w:rFonts w:ascii="Times New Roman" w:eastAsia="Times New Roman" w:hAnsi="Times New Roman"/>
                <w:color w:val="000000"/>
                <w:sz w:val="28"/>
                <w:szCs w:val="28"/>
              </w:rPr>
              <w:lastRenderedPageBreak/>
              <w:t>Заветинского сельского поселения» (Иные закупки товаров, работ и услуг для обеспечения государственных (муниципальных) нужд)</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lastRenderedPageBreak/>
              <w:t>951</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05</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03</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04.3.00.26110</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240</w:t>
            </w:r>
          </w:p>
        </w:tc>
        <w:tc>
          <w:tcPr>
            <w:tcW w:w="1153" w:type="dxa"/>
            <w:shd w:val="clear" w:color="auto" w:fill="auto"/>
            <w:noWrap/>
            <w:hideMark/>
          </w:tcPr>
          <w:p w:rsidR="00AB18AA" w:rsidRPr="00AB18AA" w:rsidRDefault="00AB18AA" w:rsidP="0092076C">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89</w:t>
            </w:r>
            <w:r w:rsidR="0092076C">
              <w:rPr>
                <w:rFonts w:ascii="Times New Roman" w:eastAsia="Times New Roman" w:hAnsi="Times New Roman"/>
                <w:color w:val="000000"/>
                <w:sz w:val="28"/>
                <w:szCs w:val="28"/>
              </w:rPr>
              <w:t>97</w:t>
            </w:r>
            <w:r w:rsidRPr="00AB18AA">
              <w:rPr>
                <w:rFonts w:ascii="Times New Roman" w:eastAsia="Times New Roman" w:hAnsi="Times New Roman"/>
                <w:color w:val="000000"/>
                <w:sz w:val="28"/>
                <w:szCs w:val="28"/>
              </w:rPr>
              <w:t>,0</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571,0</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0,0 </w:t>
            </w:r>
          </w:p>
        </w:tc>
      </w:tr>
      <w:tr w:rsidR="009A2810" w:rsidRPr="00AB18AA" w:rsidTr="000E70BC">
        <w:trPr>
          <w:trHeight w:val="20"/>
        </w:trPr>
        <w:tc>
          <w:tcPr>
            <w:tcW w:w="2552" w:type="dxa"/>
            <w:shd w:val="clear" w:color="auto" w:fill="auto"/>
            <w:vAlign w:val="center"/>
            <w:hideMark/>
          </w:tcPr>
          <w:p w:rsidR="00AB18AA" w:rsidRPr="00AB18AA" w:rsidRDefault="00AB18AA" w:rsidP="00AB18AA">
            <w:pPr>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 (Иные закупки товаров, работ и услуг для обеспечения государственных (муниципальных) нужд)</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951</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05</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03</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10.1.F2.55551</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240</w:t>
            </w:r>
          </w:p>
        </w:tc>
        <w:tc>
          <w:tcPr>
            <w:tcW w:w="1153"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0,0 </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14988,0</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0,0 </w:t>
            </w:r>
          </w:p>
        </w:tc>
      </w:tr>
      <w:tr w:rsidR="009A2810" w:rsidRPr="00AB18AA" w:rsidTr="000E70BC">
        <w:trPr>
          <w:trHeight w:val="20"/>
        </w:trPr>
        <w:tc>
          <w:tcPr>
            <w:tcW w:w="2552" w:type="dxa"/>
            <w:shd w:val="clear" w:color="auto" w:fill="auto"/>
            <w:vAlign w:val="center"/>
            <w:hideMark/>
          </w:tcPr>
          <w:p w:rsidR="00AB18AA" w:rsidRPr="00AB18AA" w:rsidRDefault="00AB18AA" w:rsidP="00AB18AA">
            <w:pPr>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951</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07</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05</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07.2.00.00190</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240</w:t>
            </w:r>
          </w:p>
        </w:tc>
        <w:tc>
          <w:tcPr>
            <w:tcW w:w="1153"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23,0</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20,0</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20,0</w:t>
            </w:r>
          </w:p>
        </w:tc>
      </w:tr>
      <w:tr w:rsidR="009A2810" w:rsidRPr="00AB18AA" w:rsidTr="000E70BC">
        <w:trPr>
          <w:trHeight w:val="20"/>
        </w:trPr>
        <w:tc>
          <w:tcPr>
            <w:tcW w:w="2552" w:type="dxa"/>
            <w:shd w:val="clear" w:color="auto" w:fill="auto"/>
            <w:vAlign w:val="center"/>
            <w:hideMark/>
          </w:tcPr>
          <w:p w:rsidR="00AB18AA" w:rsidRPr="00AB18AA" w:rsidRDefault="00AB18AA" w:rsidP="00AB18AA">
            <w:pPr>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w:t>
            </w:r>
            <w:r w:rsidRPr="00AB18AA">
              <w:rPr>
                <w:rFonts w:ascii="Times New Roman" w:eastAsia="Times New Roman" w:hAnsi="Times New Roman"/>
                <w:color w:val="000000"/>
                <w:sz w:val="28"/>
                <w:szCs w:val="28"/>
              </w:rPr>
              <w:lastRenderedPageBreak/>
              <w:t>(Публичные нормативные социальные выплаты гражданам)</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lastRenderedPageBreak/>
              <w:t>951</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10</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01</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11.1.00.26370</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310</w:t>
            </w:r>
          </w:p>
        </w:tc>
        <w:tc>
          <w:tcPr>
            <w:tcW w:w="1153"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105,9</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80,0</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80,0</w:t>
            </w:r>
          </w:p>
        </w:tc>
      </w:tr>
      <w:tr w:rsidR="009A2810" w:rsidRPr="00AB18AA" w:rsidTr="000E70BC">
        <w:trPr>
          <w:trHeight w:val="20"/>
        </w:trPr>
        <w:tc>
          <w:tcPr>
            <w:tcW w:w="2552" w:type="dxa"/>
            <w:shd w:val="clear" w:color="auto" w:fill="auto"/>
            <w:vAlign w:val="center"/>
            <w:hideMark/>
          </w:tcPr>
          <w:p w:rsidR="00AB18AA" w:rsidRPr="00AB18AA" w:rsidRDefault="00AB18AA" w:rsidP="00AB18AA">
            <w:pPr>
              <w:jc w:val="both"/>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5"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951</w:t>
            </w:r>
          </w:p>
        </w:tc>
        <w:tc>
          <w:tcPr>
            <w:tcW w:w="4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11</w:t>
            </w:r>
          </w:p>
        </w:tc>
        <w:tc>
          <w:tcPr>
            <w:tcW w:w="574"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01</w:t>
            </w:r>
          </w:p>
        </w:tc>
        <w:tc>
          <w:tcPr>
            <w:tcW w:w="119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06.1.00.26120</w:t>
            </w:r>
          </w:p>
        </w:tc>
        <w:tc>
          <w:tcPr>
            <w:tcW w:w="636" w:type="dxa"/>
            <w:shd w:val="clear" w:color="auto" w:fill="auto"/>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240</w:t>
            </w:r>
          </w:p>
        </w:tc>
        <w:tc>
          <w:tcPr>
            <w:tcW w:w="1153"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18,0</w:t>
            </w:r>
          </w:p>
        </w:tc>
        <w:tc>
          <w:tcPr>
            <w:tcW w:w="1128"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40,0</w:t>
            </w:r>
          </w:p>
        </w:tc>
        <w:tc>
          <w:tcPr>
            <w:tcW w:w="1139" w:type="dxa"/>
            <w:shd w:val="clear" w:color="auto" w:fill="auto"/>
            <w:noWrap/>
            <w:hideMark/>
          </w:tcPr>
          <w:p w:rsidR="00AB18AA" w:rsidRPr="00AB18AA" w:rsidRDefault="00AB18AA" w:rsidP="00AB18AA">
            <w:pPr>
              <w:jc w:val="right"/>
              <w:rPr>
                <w:rFonts w:ascii="Times New Roman" w:eastAsia="Times New Roman" w:hAnsi="Times New Roman"/>
                <w:color w:val="000000"/>
                <w:sz w:val="28"/>
                <w:szCs w:val="28"/>
              </w:rPr>
            </w:pPr>
            <w:r w:rsidRPr="00AB18AA">
              <w:rPr>
                <w:rFonts w:ascii="Times New Roman" w:eastAsia="Times New Roman" w:hAnsi="Times New Roman"/>
                <w:color w:val="000000"/>
                <w:sz w:val="28"/>
                <w:szCs w:val="28"/>
              </w:rPr>
              <w:t>40,0</w:t>
            </w:r>
            <w:r w:rsidRPr="00AB18AA">
              <w:rPr>
                <w:rFonts w:ascii="Times New Roman" w:eastAsiaTheme="minorHAnsi" w:hAnsi="Times New Roman" w:cstheme="minorBidi"/>
                <w:sz w:val="22"/>
                <w:szCs w:val="22"/>
                <w:lang w:eastAsia="en-US"/>
              </w:rPr>
              <w:t>»;</w:t>
            </w:r>
          </w:p>
        </w:tc>
      </w:tr>
    </w:tbl>
    <w:p w:rsidR="00B11629" w:rsidRDefault="00B11629" w:rsidP="00E7168D">
      <w:pPr>
        <w:ind w:left="5387" w:hanging="4394"/>
        <w:jc w:val="both"/>
        <w:rPr>
          <w:rFonts w:ascii="Times New Roman" w:hAnsi="Times New Roman"/>
          <w:sz w:val="28"/>
          <w:szCs w:val="28"/>
        </w:rPr>
      </w:pPr>
    </w:p>
    <w:p w:rsidR="00B11629" w:rsidRDefault="00B11629" w:rsidP="00E7168D">
      <w:pPr>
        <w:ind w:left="5387" w:hanging="4394"/>
        <w:jc w:val="both"/>
        <w:rPr>
          <w:rFonts w:ascii="Times New Roman" w:hAnsi="Times New Roman"/>
          <w:sz w:val="28"/>
          <w:szCs w:val="28"/>
        </w:rPr>
      </w:pPr>
    </w:p>
    <w:p w:rsidR="00B11629" w:rsidRDefault="00B11629" w:rsidP="00E7168D">
      <w:pPr>
        <w:ind w:left="5387" w:hanging="4394"/>
        <w:jc w:val="both"/>
        <w:rPr>
          <w:rFonts w:ascii="Times New Roman" w:hAnsi="Times New Roman"/>
          <w:sz w:val="28"/>
          <w:szCs w:val="28"/>
        </w:rPr>
      </w:pPr>
    </w:p>
    <w:p w:rsidR="00EB4039" w:rsidRDefault="00EB4039" w:rsidP="00E7168D">
      <w:pPr>
        <w:ind w:left="5387" w:hanging="4394"/>
        <w:jc w:val="both"/>
        <w:rPr>
          <w:rFonts w:ascii="Times New Roman" w:hAnsi="Times New Roman"/>
          <w:sz w:val="28"/>
          <w:szCs w:val="28"/>
        </w:rPr>
      </w:pPr>
    </w:p>
    <w:p w:rsidR="00EB4039" w:rsidRDefault="00EB4039" w:rsidP="00E7168D">
      <w:pPr>
        <w:ind w:left="5387" w:hanging="4394"/>
        <w:jc w:val="both"/>
        <w:rPr>
          <w:rFonts w:ascii="Times New Roman" w:hAnsi="Times New Roman"/>
          <w:sz w:val="28"/>
          <w:szCs w:val="28"/>
        </w:rPr>
      </w:pPr>
    </w:p>
    <w:p w:rsidR="00EB4039" w:rsidRDefault="00EB4039" w:rsidP="00E7168D">
      <w:pPr>
        <w:ind w:left="5387" w:hanging="4394"/>
        <w:jc w:val="both"/>
        <w:rPr>
          <w:rFonts w:ascii="Times New Roman" w:hAnsi="Times New Roman"/>
          <w:sz w:val="28"/>
          <w:szCs w:val="28"/>
        </w:rPr>
      </w:pPr>
    </w:p>
    <w:p w:rsidR="00EB4039" w:rsidRDefault="00EB4039" w:rsidP="00E7168D">
      <w:pPr>
        <w:ind w:left="5387" w:hanging="4394"/>
        <w:jc w:val="both"/>
        <w:rPr>
          <w:rFonts w:ascii="Times New Roman" w:hAnsi="Times New Roman"/>
          <w:sz w:val="28"/>
          <w:szCs w:val="28"/>
        </w:rPr>
      </w:pPr>
    </w:p>
    <w:p w:rsidR="00EB4039" w:rsidRDefault="00EB4039" w:rsidP="00E7168D">
      <w:pPr>
        <w:ind w:left="5387" w:hanging="4394"/>
        <w:jc w:val="both"/>
        <w:rPr>
          <w:rFonts w:ascii="Times New Roman" w:hAnsi="Times New Roman"/>
          <w:sz w:val="28"/>
          <w:szCs w:val="28"/>
        </w:rPr>
      </w:pPr>
    </w:p>
    <w:p w:rsidR="0025303B" w:rsidRPr="00126289" w:rsidRDefault="002E5196" w:rsidP="00E7168D">
      <w:pPr>
        <w:ind w:left="5387" w:hanging="4394"/>
        <w:jc w:val="both"/>
        <w:rPr>
          <w:rFonts w:ascii="Times New Roman" w:hAnsi="Times New Roman"/>
          <w:sz w:val="28"/>
          <w:szCs w:val="28"/>
        </w:rPr>
      </w:pPr>
      <w:r>
        <w:rPr>
          <w:rFonts w:ascii="Times New Roman" w:hAnsi="Times New Roman"/>
          <w:sz w:val="28"/>
          <w:szCs w:val="28"/>
        </w:rPr>
        <w:t>8</w:t>
      </w:r>
      <w:r w:rsidR="00E061DB" w:rsidRPr="00126289">
        <w:rPr>
          <w:rFonts w:ascii="Times New Roman" w:hAnsi="Times New Roman"/>
          <w:sz w:val="28"/>
          <w:szCs w:val="28"/>
        </w:rPr>
        <w:t xml:space="preserve">) Приложение </w:t>
      </w:r>
      <w:r w:rsidR="00A85F82" w:rsidRPr="00126289">
        <w:rPr>
          <w:rFonts w:ascii="Times New Roman" w:hAnsi="Times New Roman"/>
          <w:sz w:val="28"/>
          <w:szCs w:val="28"/>
        </w:rPr>
        <w:t>6</w:t>
      </w:r>
      <w:r w:rsidR="00E061DB" w:rsidRPr="00126289">
        <w:rPr>
          <w:rFonts w:ascii="Times New Roman" w:hAnsi="Times New Roman"/>
          <w:sz w:val="28"/>
          <w:szCs w:val="28"/>
        </w:rPr>
        <w:t xml:space="preserve"> изложить в следующей редакции:</w:t>
      </w:r>
    </w:p>
    <w:p w:rsidR="007C07B4" w:rsidRPr="00126289" w:rsidRDefault="007C07B4" w:rsidP="00B11629">
      <w:pPr>
        <w:ind w:left="5387"/>
        <w:jc w:val="center"/>
        <w:rPr>
          <w:rFonts w:ascii="Times New Roman" w:hAnsi="Times New Roman"/>
          <w:sz w:val="28"/>
          <w:szCs w:val="28"/>
        </w:rPr>
      </w:pPr>
      <w:r w:rsidRPr="00126289">
        <w:rPr>
          <w:rFonts w:ascii="Times New Roman" w:hAnsi="Times New Roman"/>
          <w:sz w:val="28"/>
          <w:szCs w:val="28"/>
        </w:rPr>
        <w:t xml:space="preserve">Приложение </w:t>
      </w:r>
      <w:r w:rsidR="00A85F82" w:rsidRPr="00126289">
        <w:rPr>
          <w:rFonts w:ascii="Times New Roman" w:hAnsi="Times New Roman"/>
          <w:sz w:val="28"/>
          <w:szCs w:val="28"/>
        </w:rPr>
        <w:t>6</w:t>
      </w:r>
    </w:p>
    <w:p w:rsidR="00B11629" w:rsidRDefault="007C07B4" w:rsidP="00B11629">
      <w:pPr>
        <w:ind w:left="5387"/>
        <w:jc w:val="center"/>
        <w:rPr>
          <w:rFonts w:ascii="Times New Roman" w:hAnsi="Times New Roman"/>
          <w:sz w:val="28"/>
          <w:szCs w:val="28"/>
        </w:rPr>
      </w:pPr>
      <w:r w:rsidRPr="00126289">
        <w:rPr>
          <w:rFonts w:ascii="Times New Roman" w:hAnsi="Times New Roman"/>
          <w:sz w:val="28"/>
          <w:szCs w:val="28"/>
        </w:rPr>
        <w:t xml:space="preserve">к решению Собрания депутатов </w:t>
      </w:r>
      <w:r w:rsidR="008B5A03" w:rsidRPr="00126289">
        <w:rPr>
          <w:rFonts w:ascii="Times New Roman" w:hAnsi="Times New Roman"/>
          <w:sz w:val="28"/>
          <w:szCs w:val="28"/>
        </w:rPr>
        <w:t>Заветинского</w:t>
      </w:r>
      <w:r w:rsidRPr="00126289">
        <w:rPr>
          <w:rFonts w:ascii="Times New Roman" w:hAnsi="Times New Roman"/>
          <w:sz w:val="28"/>
          <w:szCs w:val="28"/>
        </w:rPr>
        <w:t xml:space="preserve"> сельского поселения «О бюджете </w:t>
      </w:r>
      <w:r w:rsidR="008B5A03" w:rsidRPr="00126289">
        <w:rPr>
          <w:rFonts w:ascii="Times New Roman" w:hAnsi="Times New Roman"/>
          <w:sz w:val="28"/>
          <w:szCs w:val="28"/>
        </w:rPr>
        <w:t>Заветинског</w:t>
      </w:r>
      <w:r w:rsidR="00B11629">
        <w:rPr>
          <w:rFonts w:ascii="Times New Roman" w:hAnsi="Times New Roman"/>
          <w:sz w:val="28"/>
          <w:szCs w:val="28"/>
        </w:rPr>
        <w:t xml:space="preserve">о </w:t>
      </w:r>
      <w:r w:rsidRPr="00126289">
        <w:rPr>
          <w:rFonts w:ascii="Times New Roman" w:hAnsi="Times New Roman"/>
          <w:sz w:val="28"/>
          <w:szCs w:val="28"/>
        </w:rPr>
        <w:t>сельского поселения</w:t>
      </w:r>
      <w:r w:rsidR="00B11629">
        <w:rPr>
          <w:rFonts w:ascii="Times New Roman" w:hAnsi="Times New Roman"/>
          <w:sz w:val="28"/>
          <w:szCs w:val="28"/>
        </w:rPr>
        <w:t xml:space="preserve"> </w:t>
      </w:r>
    </w:p>
    <w:p w:rsidR="007C07B4" w:rsidRPr="00126289" w:rsidRDefault="007C07B4" w:rsidP="00B11629">
      <w:pPr>
        <w:ind w:left="5387"/>
        <w:jc w:val="center"/>
        <w:rPr>
          <w:rFonts w:ascii="Times New Roman" w:hAnsi="Times New Roman"/>
          <w:sz w:val="28"/>
          <w:szCs w:val="28"/>
        </w:rPr>
      </w:pPr>
      <w:r w:rsidRPr="00126289">
        <w:rPr>
          <w:rFonts w:ascii="Times New Roman" w:hAnsi="Times New Roman"/>
          <w:sz w:val="28"/>
          <w:szCs w:val="28"/>
        </w:rPr>
        <w:t>Заветинского района</w:t>
      </w:r>
    </w:p>
    <w:p w:rsidR="00B11629" w:rsidRDefault="007C07B4" w:rsidP="00B11629">
      <w:pPr>
        <w:ind w:left="5387"/>
        <w:jc w:val="center"/>
        <w:rPr>
          <w:rFonts w:ascii="Times New Roman" w:hAnsi="Times New Roman"/>
          <w:sz w:val="28"/>
          <w:szCs w:val="28"/>
        </w:rPr>
      </w:pPr>
      <w:r w:rsidRPr="00126289">
        <w:rPr>
          <w:rFonts w:ascii="Times New Roman" w:hAnsi="Times New Roman"/>
          <w:sz w:val="28"/>
          <w:szCs w:val="28"/>
        </w:rPr>
        <w:t>на 202</w:t>
      </w:r>
      <w:r w:rsidR="00E7168D" w:rsidRPr="00126289">
        <w:rPr>
          <w:rFonts w:ascii="Times New Roman" w:hAnsi="Times New Roman"/>
          <w:sz w:val="28"/>
          <w:szCs w:val="28"/>
        </w:rPr>
        <w:t>2</w:t>
      </w:r>
      <w:r w:rsidRPr="00126289">
        <w:rPr>
          <w:rFonts w:ascii="Times New Roman" w:hAnsi="Times New Roman"/>
          <w:sz w:val="28"/>
          <w:szCs w:val="28"/>
        </w:rPr>
        <w:t xml:space="preserve"> год и на плановый </w:t>
      </w:r>
    </w:p>
    <w:p w:rsidR="006A5ED3" w:rsidRPr="00126289" w:rsidRDefault="007C07B4" w:rsidP="00B11629">
      <w:pPr>
        <w:ind w:left="5387"/>
        <w:jc w:val="center"/>
        <w:rPr>
          <w:rFonts w:ascii="Times New Roman" w:hAnsi="Times New Roman"/>
          <w:sz w:val="28"/>
          <w:szCs w:val="28"/>
        </w:rPr>
      </w:pPr>
      <w:r w:rsidRPr="00126289">
        <w:rPr>
          <w:rFonts w:ascii="Times New Roman" w:hAnsi="Times New Roman"/>
          <w:sz w:val="28"/>
          <w:szCs w:val="28"/>
        </w:rPr>
        <w:t>период</w:t>
      </w:r>
      <w:r w:rsidR="00B11629">
        <w:rPr>
          <w:rFonts w:ascii="Times New Roman" w:hAnsi="Times New Roman"/>
          <w:sz w:val="28"/>
          <w:szCs w:val="28"/>
        </w:rPr>
        <w:t xml:space="preserve"> </w:t>
      </w:r>
      <w:r w:rsidRPr="00126289">
        <w:rPr>
          <w:rFonts w:ascii="Times New Roman" w:hAnsi="Times New Roman"/>
          <w:sz w:val="28"/>
          <w:szCs w:val="28"/>
        </w:rPr>
        <w:t>202</w:t>
      </w:r>
      <w:r w:rsidR="00E7168D" w:rsidRPr="00126289">
        <w:rPr>
          <w:rFonts w:ascii="Times New Roman" w:hAnsi="Times New Roman"/>
          <w:sz w:val="28"/>
          <w:szCs w:val="28"/>
        </w:rPr>
        <w:t>3</w:t>
      </w:r>
      <w:r w:rsidRPr="00126289">
        <w:rPr>
          <w:rFonts w:ascii="Times New Roman" w:hAnsi="Times New Roman"/>
          <w:sz w:val="28"/>
          <w:szCs w:val="28"/>
        </w:rPr>
        <w:t xml:space="preserve"> и 202</w:t>
      </w:r>
      <w:r w:rsidR="00E7168D" w:rsidRPr="00126289">
        <w:rPr>
          <w:rFonts w:ascii="Times New Roman" w:hAnsi="Times New Roman"/>
          <w:sz w:val="28"/>
          <w:szCs w:val="28"/>
        </w:rPr>
        <w:t>4</w:t>
      </w:r>
      <w:r w:rsidRPr="00126289">
        <w:rPr>
          <w:rFonts w:ascii="Times New Roman" w:hAnsi="Times New Roman"/>
          <w:sz w:val="28"/>
          <w:szCs w:val="28"/>
        </w:rPr>
        <w:t xml:space="preserve"> годов»</w:t>
      </w:r>
    </w:p>
    <w:p w:rsidR="00F66488" w:rsidRPr="00126289" w:rsidRDefault="00F66488" w:rsidP="007C07B4">
      <w:pPr>
        <w:ind w:left="5387"/>
        <w:jc w:val="center"/>
        <w:rPr>
          <w:rFonts w:ascii="Times New Roman" w:hAnsi="Times New Roman"/>
          <w:sz w:val="28"/>
          <w:szCs w:val="28"/>
        </w:rPr>
      </w:pPr>
    </w:p>
    <w:p w:rsidR="000C5829" w:rsidRPr="00126289" w:rsidRDefault="008A3A98" w:rsidP="008A3A98">
      <w:pPr>
        <w:jc w:val="center"/>
        <w:rPr>
          <w:rFonts w:ascii="Times New Roman" w:hAnsi="Times New Roman"/>
          <w:color w:val="000000"/>
          <w:sz w:val="28"/>
          <w:szCs w:val="28"/>
        </w:rPr>
      </w:pPr>
      <w:r w:rsidRPr="00126289">
        <w:rPr>
          <w:rFonts w:ascii="Times New Roman" w:hAnsi="Times New Roman"/>
          <w:color w:val="000000"/>
          <w:sz w:val="28"/>
          <w:szCs w:val="28"/>
        </w:rPr>
        <w:t xml:space="preserve">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(подгруппам) видов расходов, разделам, подразделам классификации расходов бюджета </w:t>
      </w:r>
    </w:p>
    <w:p w:rsidR="008A3A98" w:rsidRPr="00126289" w:rsidRDefault="008A3A98" w:rsidP="008A3A98">
      <w:pPr>
        <w:jc w:val="center"/>
        <w:rPr>
          <w:rFonts w:ascii="Times New Roman" w:hAnsi="Times New Roman"/>
          <w:sz w:val="28"/>
          <w:szCs w:val="28"/>
        </w:rPr>
      </w:pPr>
      <w:r w:rsidRPr="00126289">
        <w:rPr>
          <w:rFonts w:ascii="Times New Roman" w:hAnsi="Times New Roman"/>
          <w:color w:val="000000"/>
          <w:sz w:val="28"/>
          <w:szCs w:val="28"/>
        </w:rPr>
        <w:t>Заветинского сельского поселения Заветинского района на 2022 год</w:t>
      </w:r>
      <w:r w:rsidRPr="00126289">
        <w:rPr>
          <w:rFonts w:ascii="Times New Roman" w:hAnsi="Times New Roman"/>
          <w:sz w:val="28"/>
          <w:szCs w:val="28"/>
        </w:rPr>
        <w:t xml:space="preserve"> и на плановый период 2023 и 2024 годов</w:t>
      </w:r>
    </w:p>
    <w:p w:rsidR="00C00F62" w:rsidRPr="00126289" w:rsidRDefault="00C00F62" w:rsidP="008A3A98">
      <w:pPr>
        <w:jc w:val="center"/>
        <w:rPr>
          <w:rFonts w:ascii="Times New Roman" w:hAnsi="Times New Roman"/>
          <w:sz w:val="28"/>
          <w:szCs w:val="28"/>
        </w:rPr>
      </w:pPr>
    </w:p>
    <w:p w:rsidR="00EB4039" w:rsidRPr="00126289" w:rsidRDefault="00B11629" w:rsidP="00E5650C">
      <w:pPr>
        <w:jc w:val="center"/>
        <w:rPr>
          <w:rFonts w:ascii="Times New Roman" w:hAnsi="Times New Roman"/>
          <w:color w:val="000000"/>
          <w:sz w:val="28"/>
          <w:szCs w:val="28"/>
        </w:rPr>
      </w:pPr>
      <w:r>
        <w:rPr>
          <w:rFonts w:ascii="Times New Roman" w:hAnsi="Times New Roman"/>
          <w:sz w:val="28"/>
          <w:szCs w:val="28"/>
        </w:rPr>
        <w:t xml:space="preserve">                                                                                                           </w:t>
      </w:r>
      <w:r w:rsidR="00E5650C" w:rsidRPr="00126289">
        <w:rPr>
          <w:rFonts w:ascii="Times New Roman" w:hAnsi="Times New Roman"/>
          <w:sz w:val="28"/>
          <w:szCs w:val="28"/>
        </w:rPr>
        <w:t>(тыс. рублей)</w:t>
      </w:r>
    </w:p>
    <w:tbl>
      <w:tblPr>
        <w:tblW w:w="96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276"/>
        <w:gridCol w:w="709"/>
        <w:gridCol w:w="497"/>
        <w:gridCol w:w="642"/>
        <w:gridCol w:w="1200"/>
        <w:gridCol w:w="1187"/>
        <w:gridCol w:w="1200"/>
      </w:tblGrid>
      <w:tr w:rsidR="00EB4039" w:rsidRPr="00EB4039" w:rsidTr="000E70BC">
        <w:trPr>
          <w:trHeight w:val="322"/>
        </w:trPr>
        <w:tc>
          <w:tcPr>
            <w:tcW w:w="2972" w:type="dxa"/>
            <w:vMerge w:val="restart"/>
            <w:shd w:val="clear" w:color="auto" w:fill="auto"/>
            <w:vAlign w:val="center"/>
            <w:hideMark/>
          </w:tcPr>
          <w:p w:rsidR="00EB4039" w:rsidRPr="00EB4039" w:rsidRDefault="00EB4039" w:rsidP="00EB4039">
            <w:pPr>
              <w:jc w:val="center"/>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Наименование</w:t>
            </w:r>
          </w:p>
        </w:tc>
        <w:tc>
          <w:tcPr>
            <w:tcW w:w="1276" w:type="dxa"/>
            <w:vMerge w:val="restart"/>
            <w:shd w:val="clear" w:color="auto" w:fill="auto"/>
            <w:hideMark/>
          </w:tcPr>
          <w:p w:rsidR="00EB4039" w:rsidRPr="00EB4039" w:rsidRDefault="00EB4039" w:rsidP="00EB4039">
            <w:pPr>
              <w:jc w:val="center"/>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ЦСР</w:t>
            </w:r>
          </w:p>
        </w:tc>
        <w:tc>
          <w:tcPr>
            <w:tcW w:w="709" w:type="dxa"/>
            <w:vMerge w:val="restart"/>
            <w:shd w:val="clear" w:color="auto" w:fill="auto"/>
            <w:hideMark/>
          </w:tcPr>
          <w:p w:rsidR="00EB4039" w:rsidRPr="00EB4039" w:rsidRDefault="00EB4039" w:rsidP="00EB4039">
            <w:pPr>
              <w:jc w:val="center"/>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ВР</w:t>
            </w:r>
          </w:p>
        </w:tc>
        <w:tc>
          <w:tcPr>
            <w:tcW w:w="497" w:type="dxa"/>
            <w:vMerge w:val="restart"/>
            <w:shd w:val="clear" w:color="auto" w:fill="auto"/>
            <w:hideMark/>
          </w:tcPr>
          <w:p w:rsidR="00EB4039" w:rsidRPr="00EB4039" w:rsidRDefault="00EB4039" w:rsidP="00EB4039">
            <w:pPr>
              <w:jc w:val="center"/>
              <w:rPr>
                <w:rFonts w:ascii="Times New Roman" w:eastAsia="Times New Roman" w:hAnsi="Times New Roman"/>
                <w:color w:val="000000"/>
                <w:sz w:val="28"/>
                <w:szCs w:val="28"/>
              </w:rPr>
            </w:pPr>
            <w:proofErr w:type="spellStart"/>
            <w:r w:rsidRPr="00EB4039">
              <w:rPr>
                <w:rFonts w:ascii="Times New Roman" w:eastAsia="Times New Roman" w:hAnsi="Times New Roman"/>
                <w:color w:val="000000"/>
                <w:sz w:val="28"/>
                <w:szCs w:val="28"/>
              </w:rPr>
              <w:t>Рз</w:t>
            </w:r>
            <w:proofErr w:type="spellEnd"/>
          </w:p>
        </w:tc>
        <w:tc>
          <w:tcPr>
            <w:tcW w:w="642" w:type="dxa"/>
            <w:vMerge w:val="restart"/>
            <w:shd w:val="clear" w:color="auto" w:fill="auto"/>
            <w:hideMark/>
          </w:tcPr>
          <w:p w:rsidR="00EB4039" w:rsidRPr="00EB4039" w:rsidRDefault="00EB4039" w:rsidP="00EB4039">
            <w:pPr>
              <w:jc w:val="center"/>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ПР</w:t>
            </w:r>
          </w:p>
        </w:tc>
        <w:tc>
          <w:tcPr>
            <w:tcW w:w="1200" w:type="dxa"/>
            <w:vMerge w:val="restart"/>
            <w:shd w:val="clear" w:color="auto" w:fill="auto"/>
            <w:hideMark/>
          </w:tcPr>
          <w:p w:rsidR="00EB4039" w:rsidRPr="00EB4039" w:rsidRDefault="00EB4039" w:rsidP="00EB4039">
            <w:pPr>
              <w:jc w:val="center"/>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2022 год</w:t>
            </w:r>
          </w:p>
        </w:tc>
        <w:tc>
          <w:tcPr>
            <w:tcW w:w="1187" w:type="dxa"/>
            <w:vMerge w:val="restart"/>
            <w:shd w:val="clear" w:color="auto" w:fill="auto"/>
            <w:hideMark/>
          </w:tcPr>
          <w:p w:rsidR="00EB4039" w:rsidRPr="00EB4039" w:rsidRDefault="00EB4039" w:rsidP="00EB4039">
            <w:pPr>
              <w:jc w:val="center"/>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2023 год</w:t>
            </w:r>
          </w:p>
        </w:tc>
        <w:tc>
          <w:tcPr>
            <w:tcW w:w="1200" w:type="dxa"/>
            <w:vMerge w:val="restart"/>
            <w:shd w:val="clear" w:color="auto" w:fill="auto"/>
            <w:hideMark/>
          </w:tcPr>
          <w:p w:rsidR="00EB4039" w:rsidRPr="00EB4039" w:rsidRDefault="00EB4039" w:rsidP="00EB4039">
            <w:pPr>
              <w:jc w:val="center"/>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2024 год</w:t>
            </w:r>
          </w:p>
        </w:tc>
      </w:tr>
      <w:tr w:rsidR="00EB4039" w:rsidRPr="00EB4039" w:rsidTr="000E70BC">
        <w:trPr>
          <w:trHeight w:val="507"/>
        </w:trPr>
        <w:tc>
          <w:tcPr>
            <w:tcW w:w="2972" w:type="dxa"/>
            <w:vMerge/>
            <w:vAlign w:val="center"/>
            <w:hideMark/>
          </w:tcPr>
          <w:p w:rsidR="00EB4039" w:rsidRPr="00EB4039" w:rsidRDefault="00EB4039" w:rsidP="00EB4039">
            <w:pPr>
              <w:rPr>
                <w:rFonts w:ascii="Times New Roman" w:eastAsia="Times New Roman" w:hAnsi="Times New Roman"/>
                <w:color w:val="000000"/>
                <w:sz w:val="28"/>
                <w:szCs w:val="28"/>
              </w:rPr>
            </w:pPr>
          </w:p>
        </w:tc>
        <w:tc>
          <w:tcPr>
            <w:tcW w:w="1276" w:type="dxa"/>
            <w:vMerge/>
            <w:hideMark/>
          </w:tcPr>
          <w:p w:rsidR="00EB4039" w:rsidRPr="00EB4039" w:rsidRDefault="00EB4039" w:rsidP="00EB4039">
            <w:pPr>
              <w:jc w:val="right"/>
              <w:rPr>
                <w:rFonts w:ascii="Times New Roman" w:eastAsia="Times New Roman" w:hAnsi="Times New Roman"/>
                <w:color w:val="000000"/>
                <w:sz w:val="28"/>
                <w:szCs w:val="28"/>
              </w:rPr>
            </w:pPr>
          </w:p>
        </w:tc>
        <w:tc>
          <w:tcPr>
            <w:tcW w:w="709" w:type="dxa"/>
            <w:vMerge/>
            <w:hideMark/>
          </w:tcPr>
          <w:p w:rsidR="00EB4039" w:rsidRPr="00EB4039" w:rsidRDefault="00EB4039" w:rsidP="00EB4039">
            <w:pPr>
              <w:jc w:val="right"/>
              <w:rPr>
                <w:rFonts w:ascii="Times New Roman" w:eastAsia="Times New Roman" w:hAnsi="Times New Roman"/>
                <w:color w:val="000000"/>
                <w:sz w:val="28"/>
                <w:szCs w:val="28"/>
              </w:rPr>
            </w:pPr>
          </w:p>
        </w:tc>
        <w:tc>
          <w:tcPr>
            <w:tcW w:w="497" w:type="dxa"/>
            <w:vMerge/>
            <w:hideMark/>
          </w:tcPr>
          <w:p w:rsidR="00EB4039" w:rsidRPr="00EB4039" w:rsidRDefault="00EB4039" w:rsidP="00EB4039">
            <w:pPr>
              <w:jc w:val="right"/>
              <w:rPr>
                <w:rFonts w:ascii="Times New Roman" w:eastAsia="Times New Roman" w:hAnsi="Times New Roman"/>
                <w:color w:val="000000"/>
                <w:sz w:val="28"/>
                <w:szCs w:val="28"/>
              </w:rPr>
            </w:pPr>
          </w:p>
        </w:tc>
        <w:tc>
          <w:tcPr>
            <w:tcW w:w="642" w:type="dxa"/>
            <w:vMerge/>
            <w:hideMark/>
          </w:tcPr>
          <w:p w:rsidR="00EB4039" w:rsidRPr="00EB4039" w:rsidRDefault="00EB4039" w:rsidP="00EB4039">
            <w:pPr>
              <w:jc w:val="right"/>
              <w:rPr>
                <w:rFonts w:ascii="Times New Roman" w:eastAsia="Times New Roman" w:hAnsi="Times New Roman"/>
                <w:color w:val="000000"/>
                <w:sz w:val="28"/>
                <w:szCs w:val="28"/>
              </w:rPr>
            </w:pPr>
          </w:p>
        </w:tc>
        <w:tc>
          <w:tcPr>
            <w:tcW w:w="1200" w:type="dxa"/>
            <w:vMerge/>
            <w:hideMark/>
          </w:tcPr>
          <w:p w:rsidR="00EB4039" w:rsidRPr="00EB4039" w:rsidRDefault="00EB4039" w:rsidP="00EB4039">
            <w:pPr>
              <w:jc w:val="right"/>
              <w:rPr>
                <w:rFonts w:ascii="Times New Roman" w:eastAsia="Times New Roman" w:hAnsi="Times New Roman"/>
                <w:color w:val="000000"/>
                <w:sz w:val="28"/>
                <w:szCs w:val="28"/>
              </w:rPr>
            </w:pPr>
          </w:p>
        </w:tc>
        <w:tc>
          <w:tcPr>
            <w:tcW w:w="1187" w:type="dxa"/>
            <w:vMerge/>
            <w:hideMark/>
          </w:tcPr>
          <w:p w:rsidR="00EB4039" w:rsidRPr="00EB4039" w:rsidRDefault="00EB4039" w:rsidP="00EB4039">
            <w:pPr>
              <w:jc w:val="right"/>
              <w:rPr>
                <w:rFonts w:ascii="Times New Roman" w:eastAsia="Times New Roman" w:hAnsi="Times New Roman"/>
                <w:color w:val="000000"/>
                <w:sz w:val="28"/>
                <w:szCs w:val="28"/>
              </w:rPr>
            </w:pPr>
          </w:p>
        </w:tc>
        <w:tc>
          <w:tcPr>
            <w:tcW w:w="1200" w:type="dxa"/>
            <w:vMerge/>
            <w:hideMark/>
          </w:tcPr>
          <w:p w:rsidR="00EB4039" w:rsidRPr="00EB4039" w:rsidRDefault="00EB4039" w:rsidP="00EB4039">
            <w:pPr>
              <w:jc w:val="right"/>
              <w:rPr>
                <w:rFonts w:ascii="Times New Roman" w:eastAsia="Times New Roman" w:hAnsi="Times New Roman"/>
                <w:color w:val="000000"/>
                <w:sz w:val="28"/>
                <w:szCs w:val="28"/>
              </w:rPr>
            </w:pPr>
          </w:p>
        </w:tc>
      </w:tr>
      <w:tr w:rsidR="00EB4039" w:rsidRPr="00EB4039" w:rsidTr="000E70BC">
        <w:trPr>
          <w:trHeight w:val="20"/>
        </w:trPr>
        <w:tc>
          <w:tcPr>
            <w:tcW w:w="2972" w:type="dxa"/>
            <w:shd w:val="clear" w:color="auto" w:fill="auto"/>
            <w:vAlign w:val="center"/>
            <w:hideMark/>
          </w:tcPr>
          <w:p w:rsidR="00EB4039" w:rsidRPr="00EB4039" w:rsidRDefault="00EB4039" w:rsidP="00EB4039">
            <w:pPr>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Всего</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1200" w:type="dxa"/>
            <w:shd w:val="clear" w:color="auto" w:fill="auto"/>
            <w:hideMark/>
          </w:tcPr>
          <w:p w:rsidR="00EB4039" w:rsidRPr="00EB4039" w:rsidRDefault="00EB4039" w:rsidP="009E2E97">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24</w:t>
            </w:r>
            <w:r w:rsidR="009E2E97">
              <w:rPr>
                <w:rFonts w:ascii="Times New Roman" w:eastAsia="Times New Roman" w:hAnsi="Times New Roman"/>
                <w:color w:val="000000"/>
                <w:sz w:val="28"/>
                <w:szCs w:val="28"/>
              </w:rPr>
              <w:t>80</w:t>
            </w:r>
            <w:r w:rsidRPr="00EB4039">
              <w:rPr>
                <w:rFonts w:ascii="Times New Roman" w:eastAsia="Times New Roman" w:hAnsi="Times New Roman"/>
                <w:color w:val="000000"/>
                <w:sz w:val="28"/>
                <w:szCs w:val="28"/>
              </w:rPr>
              <w:t>1,1</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29897,9</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14468,1</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02.0.00.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00000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101,0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100,0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100,0</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Подпрограмма «Пожарная безопасность»</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02.1.00.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00000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101,0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100,0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100,0</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02.1.00.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26030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240</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03</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101,0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100,0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100,0</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04.0.00.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00000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12072,3</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4744,2</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4264,5</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Подпрограмма «Уличное освещение»</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04.1.00.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00000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2867,3</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4043,2</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4164,5</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xml:space="preserve">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w:t>
            </w:r>
            <w:r w:rsidRPr="00EB4039">
              <w:rPr>
                <w:rFonts w:ascii="Times New Roman" w:eastAsia="Times New Roman" w:hAnsi="Times New Roman"/>
                <w:color w:val="000000"/>
                <w:sz w:val="28"/>
                <w:szCs w:val="28"/>
              </w:rPr>
              <w:lastRenderedPageBreak/>
              <w:t>«Благоустройство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lastRenderedPageBreak/>
              <w:t>04.1.00.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26080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240</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05</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03</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2867,3</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4043,2</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4164,5</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Подпрограмма «Озеленение территории поселения»</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04.2.00.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00000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1200" w:type="dxa"/>
            <w:shd w:val="clear" w:color="auto" w:fill="auto"/>
            <w:hideMark/>
          </w:tcPr>
          <w:p w:rsidR="00EB4039" w:rsidRPr="00EB4039" w:rsidRDefault="00EB4039" w:rsidP="0092076C">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w:t>
            </w:r>
            <w:r w:rsidR="0092076C">
              <w:rPr>
                <w:rFonts w:ascii="Times New Roman" w:eastAsia="Times New Roman" w:hAnsi="Times New Roman"/>
                <w:color w:val="000000"/>
                <w:sz w:val="28"/>
                <w:szCs w:val="28"/>
              </w:rPr>
              <w:t>08</w:t>
            </w:r>
            <w:r w:rsidRPr="00EB4039">
              <w:rPr>
                <w:rFonts w:ascii="Times New Roman" w:eastAsia="Times New Roman" w:hAnsi="Times New Roman"/>
                <w:color w:val="000000"/>
                <w:sz w:val="28"/>
                <w:szCs w:val="28"/>
              </w:rPr>
              <w:t>,0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130,0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100,0</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04.2.00.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26090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240</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05</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03</w:t>
            </w:r>
          </w:p>
        </w:tc>
        <w:tc>
          <w:tcPr>
            <w:tcW w:w="1200" w:type="dxa"/>
            <w:shd w:val="clear" w:color="auto" w:fill="auto"/>
            <w:hideMark/>
          </w:tcPr>
          <w:p w:rsidR="00EB4039" w:rsidRPr="00EB4039" w:rsidRDefault="00EB4039" w:rsidP="0092076C">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w:t>
            </w:r>
            <w:r w:rsidR="0092076C">
              <w:rPr>
                <w:rFonts w:ascii="Times New Roman" w:eastAsia="Times New Roman" w:hAnsi="Times New Roman"/>
                <w:color w:val="000000"/>
                <w:sz w:val="28"/>
                <w:szCs w:val="28"/>
              </w:rPr>
              <w:t>08</w:t>
            </w:r>
            <w:r w:rsidRPr="00EB4039">
              <w:rPr>
                <w:rFonts w:ascii="Times New Roman" w:eastAsia="Times New Roman" w:hAnsi="Times New Roman"/>
                <w:color w:val="000000"/>
                <w:sz w:val="28"/>
                <w:szCs w:val="28"/>
              </w:rPr>
              <w:t>,0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130,0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100,0</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Подпрограмма «Прочие мероприятия по благоустройству сельского поселения»</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04.3.00.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00000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1200" w:type="dxa"/>
            <w:shd w:val="clear" w:color="auto" w:fill="auto"/>
            <w:hideMark/>
          </w:tcPr>
          <w:p w:rsidR="00EB4039" w:rsidRPr="00EB4039" w:rsidRDefault="00EB4039" w:rsidP="0092076C">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89</w:t>
            </w:r>
            <w:r w:rsidR="0092076C">
              <w:rPr>
                <w:rFonts w:ascii="Times New Roman" w:eastAsia="Times New Roman" w:hAnsi="Times New Roman"/>
                <w:color w:val="000000"/>
                <w:sz w:val="28"/>
                <w:szCs w:val="28"/>
              </w:rPr>
              <w:t>97</w:t>
            </w:r>
            <w:r w:rsidRPr="00EB4039">
              <w:rPr>
                <w:rFonts w:ascii="Times New Roman" w:eastAsia="Times New Roman" w:hAnsi="Times New Roman"/>
                <w:color w:val="000000"/>
                <w:sz w:val="28"/>
                <w:szCs w:val="28"/>
              </w:rPr>
              <w:t>,0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571,0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0,0 </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04.3.00.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26110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240</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05</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03</w:t>
            </w:r>
          </w:p>
        </w:tc>
        <w:tc>
          <w:tcPr>
            <w:tcW w:w="1200" w:type="dxa"/>
            <w:shd w:val="clear" w:color="auto" w:fill="auto"/>
            <w:hideMark/>
          </w:tcPr>
          <w:p w:rsidR="00EB4039" w:rsidRPr="00EB4039" w:rsidRDefault="00EB4039" w:rsidP="0092076C">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89</w:t>
            </w:r>
            <w:r w:rsidR="0092076C">
              <w:rPr>
                <w:rFonts w:ascii="Times New Roman" w:eastAsia="Times New Roman" w:hAnsi="Times New Roman"/>
                <w:color w:val="000000"/>
                <w:sz w:val="28"/>
                <w:szCs w:val="28"/>
              </w:rPr>
              <w:t>97</w:t>
            </w:r>
            <w:r w:rsidRPr="00EB4039">
              <w:rPr>
                <w:rFonts w:ascii="Times New Roman" w:eastAsia="Times New Roman" w:hAnsi="Times New Roman"/>
                <w:color w:val="000000"/>
                <w:sz w:val="28"/>
                <w:szCs w:val="28"/>
              </w:rPr>
              <w:t>,0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571,0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0,0 </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lastRenderedPageBreak/>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06.0.00.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00000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18,0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40,0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40,0</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Подпрограмма «Развитие физической культуры и массового спорта в Заветинском сельском поселении»</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06.1.00.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00000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18,0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40,0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40,0</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06.1.00.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26120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240</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11</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01</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18,0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40,0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40,0</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lastRenderedPageBreak/>
              <w:t>Муниципальная программа Заветинского сельского поселения «Муниципальная политика»</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07.0.00.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00000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1200" w:type="dxa"/>
            <w:shd w:val="clear" w:color="auto" w:fill="auto"/>
            <w:hideMark/>
          </w:tcPr>
          <w:p w:rsidR="00EB4039" w:rsidRPr="00EB4039" w:rsidRDefault="00EB4039" w:rsidP="009E2E97">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11</w:t>
            </w:r>
            <w:r w:rsidR="009E2E97">
              <w:rPr>
                <w:rFonts w:ascii="Times New Roman" w:eastAsia="Times New Roman" w:hAnsi="Times New Roman"/>
                <w:color w:val="000000"/>
                <w:sz w:val="28"/>
                <w:szCs w:val="28"/>
              </w:rPr>
              <w:t>765</w:t>
            </w:r>
            <w:r w:rsidRPr="00EB4039">
              <w:rPr>
                <w:rFonts w:ascii="Times New Roman" w:eastAsia="Times New Roman" w:hAnsi="Times New Roman"/>
                <w:color w:val="000000"/>
                <w:sz w:val="28"/>
                <w:szCs w:val="28"/>
              </w:rPr>
              <w:t>,0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9120,0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8805,2</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Подпрограмма «Обеспечение реализации  муниципальной программы Заветинского сельского поселения «Муниципальная политика»</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07.2.00.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00000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1200" w:type="dxa"/>
            <w:shd w:val="clear" w:color="auto" w:fill="auto"/>
            <w:hideMark/>
          </w:tcPr>
          <w:p w:rsidR="00EB4039" w:rsidRPr="00EB4039" w:rsidRDefault="00EB4039" w:rsidP="009E2E97">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11</w:t>
            </w:r>
            <w:r w:rsidR="009E2E97">
              <w:rPr>
                <w:rFonts w:ascii="Times New Roman" w:eastAsia="Times New Roman" w:hAnsi="Times New Roman"/>
                <w:color w:val="000000"/>
                <w:sz w:val="28"/>
                <w:szCs w:val="28"/>
              </w:rPr>
              <w:t>76</w:t>
            </w:r>
            <w:r w:rsidRPr="00EB4039">
              <w:rPr>
                <w:rFonts w:ascii="Times New Roman" w:eastAsia="Times New Roman" w:hAnsi="Times New Roman"/>
                <w:color w:val="000000"/>
                <w:sz w:val="28"/>
                <w:szCs w:val="28"/>
              </w:rPr>
              <w:t>5,0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9120,0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8805,2</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07.2.00.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00110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120</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01</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04</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8510,0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7800,0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7800,0</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w:t>
            </w:r>
            <w:r w:rsidRPr="00EB4039">
              <w:rPr>
                <w:rFonts w:ascii="Times New Roman" w:eastAsia="Times New Roman" w:hAnsi="Times New Roman"/>
                <w:color w:val="000000"/>
                <w:sz w:val="28"/>
                <w:szCs w:val="28"/>
              </w:rPr>
              <w:lastRenderedPageBreak/>
              <w:t>ная политика» муниципальной программы «Муниципальная политика» (Социальные выплаты гражданам, кроме публичных нормативных социальных выплат)</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lastRenderedPageBreak/>
              <w:t>07.2.00.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00110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320</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01</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04</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182,0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0,0 </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0,0 </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07.2.00.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00190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240</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01</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04</w:t>
            </w:r>
          </w:p>
        </w:tc>
        <w:tc>
          <w:tcPr>
            <w:tcW w:w="1200" w:type="dxa"/>
            <w:shd w:val="clear" w:color="auto" w:fill="auto"/>
            <w:hideMark/>
          </w:tcPr>
          <w:p w:rsidR="00EB4039" w:rsidRPr="00EB4039" w:rsidRDefault="00EB4039" w:rsidP="009E2E97">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w:t>
            </w:r>
            <w:r w:rsidR="009E2E97">
              <w:rPr>
                <w:rFonts w:ascii="Times New Roman" w:eastAsia="Times New Roman" w:hAnsi="Times New Roman"/>
                <w:color w:val="000000"/>
                <w:sz w:val="28"/>
                <w:szCs w:val="28"/>
              </w:rPr>
              <w:t>337</w:t>
            </w:r>
            <w:r w:rsidRPr="00EB4039">
              <w:rPr>
                <w:rFonts w:ascii="Times New Roman" w:eastAsia="Times New Roman" w:hAnsi="Times New Roman"/>
                <w:color w:val="000000"/>
                <w:sz w:val="28"/>
                <w:szCs w:val="28"/>
              </w:rPr>
              <w:t>,0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1200,0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885,3</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w:t>
            </w:r>
            <w:r w:rsidRPr="00EB4039">
              <w:rPr>
                <w:rFonts w:ascii="Times New Roman" w:eastAsia="Times New Roman" w:hAnsi="Times New Roman"/>
                <w:color w:val="000000"/>
                <w:sz w:val="28"/>
                <w:szCs w:val="28"/>
              </w:rPr>
              <w:lastRenderedPageBreak/>
              <w:t>государственных (муниципальных) нужд)</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lastRenderedPageBreak/>
              <w:t>07.2.00.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00190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240</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07</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05</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23,0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20,0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20,0</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07.2.00.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26180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240</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01</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13</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645,0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100,0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99,9</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07.2.00.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26180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850</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01</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13</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68,0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0,0 </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0,0 </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09.0.00.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00000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12,0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50,0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50,0</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lastRenderedPageBreak/>
              <w:t>Подпрограмма «Создание условий для обеспечения качественными коммунальными услугами населения Заветинского сельского поселения»</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09.1.00.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00000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12,0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50,0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50,0</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(Иные закупки товаров, работ и услуг для обеспечения государственных (муниципальных) нужд)</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09.1.00.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26190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240</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05</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02</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0,0 </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50,0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50,0</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w:t>
            </w:r>
            <w:r w:rsidRPr="00EB4039">
              <w:rPr>
                <w:rFonts w:ascii="Times New Roman" w:eastAsia="Times New Roman" w:hAnsi="Times New Roman"/>
                <w:color w:val="000000"/>
                <w:sz w:val="28"/>
                <w:szCs w:val="28"/>
              </w:rPr>
              <w:lastRenderedPageBreak/>
              <w:t>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lastRenderedPageBreak/>
              <w:t>09.1.00.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26190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850</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05</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02</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12,0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0,0 </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0,0 </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Формирование современной городской среды на территории Заветинского сельского поселения</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10.0.00.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00000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0,0 </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14988,0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0,0 </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Подпрограмма «Благоустройство общественных территорий»</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10.1.00.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00000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0,0 </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14988,0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0,0 </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xml:space="preserve">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 (Иные закупки товаров, работ и услуг для </w:t>
            </w:r>
            <w:r w:rsidRPr="00EB4039">
              <w:rPr>
                <w:rFonts w:ascii="Times New Roman" w:eastAsia="Times New Roman" w:hAnsi="Times New Roman"/>
                <w:color w:val="000000"/>
                <w:sz w:val="28"/>
                <w:szCs w:val="28"/>
              </w:rPr>
              <w:lastRenderedPageBreak/>
              <w:t>обеспечения государственных (муниципальных) нужд)</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lastRenderedPageBreak/>
              <w:t>10.</w:t>
            </w:r>
            <w:proofErr w:type="gramStart"/>
            <w:r w:rsidRPr="00EB4039">
              <w:rPr>
                <w:rFonts w:ascii="Times New Roman" w:eastAsia="Times New Roman" w:hAnsi="Times New Roman"/>
                <w:color w:val="000000"/>
                <w:sz w:val="28"/>
                <w:szCs w:val="28"/>
              </w:rPr>
              <w:t>1.F</w:t>
            </w:r>
            <w:proofErr w:type="gramEnd"/>
            <w:r w:rsidRPr="00EB4039">
              <w:rPr>
                <w:rFonts w:ascii="Times New Roman" w:eastAsia="Times New Roman" w:hAnsi="Times New Roman"/>
                <w:color w:val="000000"/>
                <w:sz w:val="28"/>
                <w:szCs w:val="28"/>
              </w:rPr>
              <w:t>2.</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55551</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240</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05</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03</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0,0 </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14988,0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0,0 </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Муниципальная программа "Социальная поддержка граждан" Заветинского сельского поселения</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11.0.00.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00000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105,9</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80,0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80,0</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Подпрограмма "Социальная поддержка отдельных категории граждан" Заветинского сельского поселения</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11.1.00.00000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105,9</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80,0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80,0</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11.1.00.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26370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310</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01</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105,9</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80,0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80,0</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Непрограммные расходы органов местного самоуправления Заветинского сельского поселения</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99.0.00.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00000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726,9</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775,7</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1128,4</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Финансовое обеспечение непредвиденных расходов</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99.1.00.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00000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100,0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100,0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100,0</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Резервный фонд Администрации Заветинского сельского посе</w:t>
            </w:r>
            <w:r w:rsidRPr="00EB4039">
              <w:rPr>
                <w:rFonts w:ascii="Times New Roman" w:eastAsia="Times New Roman" w:hAnsi="Times New Roman"/>
                <w:color w:val="000000"/>
                <w:sz w:val="28"/>
                <w:szCs w:val="28"/>
              </w:rPr>
              <w:lastRenderedPageBreak/>
              <w:t>ления в рамках непрограммных расходов органов местного самоуправления Заветинского сельского поселения (Резервные средства)</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lastRenderedPageBreak/>
              <w:t>99.1.00.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90200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870</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01</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11</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100,0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100,0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100,0</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Непрограммные расходы органов местного самоуправления Заветинского сельского поселения</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99.9.00.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00000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626,9</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675,7</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1028,4</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99.9.00.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26380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240</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01</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13</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290,0</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0,0 </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0,0 </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99.9.00.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51180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120</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02</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03</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297,5</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270,3</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279,5</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w:t>
            </w:r>
            <w:r w:rsidRPr="00EB4039">
              <w:rPr>
                <w:rFonts w:ascii="Times New Roman" w:eastAsia="Times New Roman" w:hAnsi="Times New Roman"/>
                <w:color w:val="000000"/>
                <w:sz w:val="28"/>
                <w:szCs w:val="28"/>
              </w:rPr>
              <w:lastRenderedPageBreak/>
              <w:t>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lastRenderedPageBreak/>
              <w:t>99.9.00.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72390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240</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01</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04</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0,2</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0,2</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0,2</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276" w:type="dxa"/>
            <w:shd w:val="clear" w:color="auto" w:fill="auto"/>
            <w:hideMark/>
          </w:tcPr>
          <w:p w:rsidR="00EB4039" w:rsidRPr="00EB4039" w:rsidRDefault="00EB4039" w:rsidP="00EB4039">
            <w:pPr>
              <w:tabs>
                <w:tab w:val="left" w:pos="732"/>
              </w:tabs>
              <w:ind w:right="-105"/>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99.9.00.</w:t>
            </w:r>
          </w:p>
          <w:p w:rsidR="00EB4039" w:rsidRPr="00EB4039" w:rsidRDefault="00EB4039" w:rsidP="00EB4039">
            <w:pPr>
              <w:tabs>
                <w:tab w:val="left" w:pos="732"/>
              </w:tabs>
              <w:ind w:right="-105"/>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86060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540</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01</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06</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39,2</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39,2</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39,2</w:t>
            </w:r>
          </w:p>
        </w:tc>
      </w:tr>
      <w:tr w:rsidR="00EB4039" w:rsidRPr="00EB4039" w:rsidTr="000E70BC">
        <w:trPr>
          <w:trHeight w:val="20"/>
        </w:trPr>
        <w:tc>
          <w:tcPr>
            <w:tcW w:w="2972" w:type="dxa"/>
            <w:shd w:val="clear" w:color="auto" w:fill="auto"/>
            <w:vAlign w:val="center"/>
            <w:hideMark/>
          </w:tcPr>
          <w:p w:rsidR="00EB4039" w:rsidRPr="00EB4039" w:rsidRDefault="00EB4039" w:rsidP="00EB4039">
            <w:pPr>
              <w:jc w:val="both"/>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 xml:space="preserve">Условно утвержденные расходы в рамках непрограммных расходов органов местного </w:t>
            </w:r>
            <w:r w:rsidRPr="00EB4039">
              <w:rPr>
                <w:rFonts w:ascii="Times New Roman" w:eastAsia="Times New Roman" w:hAnsi="Times New Roman"/>
                <w:color w:val="000000"/>
                <w:sz w:val="28"/>
                <w:szCs w:val="28"/>
              </w:rPr>
              <w:lastRenderedPageBreak/>
              <w:t>самоуправления Заветинского сельского поселения (Специальные расходы)</w:t>
            </w:r>
          </w:p>
        </w:tc>
        <w:tc>
          <w:tcPr>
            <w:tcW w:w="1276"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lastRenderedPageBreak/>
              <w:t>99.9.00.</w:t>
            </w:r>
          </w:p>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90110</w:t>
            </w:r>
          </w:p>
        </w:tc>
        <w:tc>
          <w:tcPr>
            <w:tcW w:w="709"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880</w:t>
            </w:r>
          </w:p>
        </w:tc>
        <w:tc>
          <w:tcPr>
            <w:tcW w:w="49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01</w:t>
            </w:r>
          </w:p>
        </w:tc>
        <w:tc>
          <w:tcPr>
            <w:tcW w:w="642"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13</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0,0 </w:t>
            </w:r>
          </w:p>
        </w:tc>
        <w:tc>
          <w:tcPr>
            <w:tcW w:w="1187"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366,0</w:t>
            </w:r>
          </w:p>
        </w:tc>
        <w:tc>
          <w:tcPr>
            <w:tcW w:w="1200" w:type="dxa"/>
            <w:shd w:val="clear" w:color="auto" w:fill="auto"/>
            <w:hideMark/>
          </w:tcPr>
          <w:p w:rsidR="00EB4039" w:rsidRPr="00EB4039" w:rsidRDefault="00EB4039" w:rsidP="00EB4039">
            <w:pPr>
              <w:jc w:val="right"/>
              <w:rPr>
                <w:rFonts w:ascii="Times New Roman" w:eastAsia="Times New Roman" w:hAnsi="Times New Roman"/>
                <w:color w:val="000000"/>
                <w:sz w:val="28"/>
                <w:szCs w:val="28"/>
              </w:rPr>
            </w:pPr>
            <w:r w:rsidRPr="00EB4039">
              <w:rPr>
                <w:rFonts w:ascii="Times New Roman" w:eastAsia="Times New Roman" w:hAnsi="Times New Roman"/>
                <w:color w:val="000000"/>
                <w:sz w:val="28"/>
                <w:szCs w:val="28"/>
              </w:rPr>
              <w:t>709,5</w:t>
            </w:r>
            <w:r w:rsidRPr="00EB4039">
              <w:rPr>
                <w:rFonts w:ascii="Times New Roman" w:eastAsiaTheme="minorHAnsi" w:hAnsi="Times New Roman"/>
                <w:color w:val="000000"/>
                <w:sz w:val="28"/>
                <w:szCs w:val="28"/>
                <w:lang w:eastAsia="en-US"/>
              </w:rPr>
              <w:t>»;</w:t>
            </w:r>
          </w:p>
        </w:tc>
      </w:tr>
    </w:tbl>
    <w:p w:rsidR="00E5650C" w:rsidRPr="00126289" w:rsidRDefault="00E5650C" w:rsidP="00E5650C">
      <w:pPr>
        <w:jc w:val="center"/>
        <w:rPr>
          <w:rFonts w:ascii="Times New Roman" w:hAnsi="Times New Roman"/>
          <w:color w:val="000000"/>
          <w:sz w:val="28"/>
          <w:szCs w:val="28"/>
        </w:rPr>
      </w:pPr>
    </w:p>
    <w:p w:rsidR="00915496" w:rsidRPr="00126289" w:rsidRDefault="00915496" w:rsidP="000A175F">
      <w:pPr>
        <w:autoSpaceDE w:val="0"/>
        <w:autoSpaceDN w:val="0"/>
        <w:adjustRightInd w:val="0"/>
        <w:ind w:left="113" w:right="113"/>
        <w:jc w:val="right"/>
        <w:rPr>
          <w:rFonts w:ascii="Times New Roman" w:hAnsi="Times New Roman"/>
          <w:color w:val="000000"/>
          <w:sz w:val="20"/>
          <w:szCs w:val="20"/>
        </w:rPr>
        <w:sectPr w:rsidR="00915496" w:rsidRPr="00126289" w:rsidSect="00126289">
          <w:headerReference w:type="default" r:id="rId9"/>
          <w:pgSz w:w="11906" w:h="16838" w:code="9"/>
          <w:pgMar w:top="1134" w:right="850" w:bottom="1134" w:left="1701" w:header="709" w:footer="709" w:gutter="0"/>
          <w:cols w:space="708"/>
          <w:docGrid w:linePitch="360"/>
        </w:sectPr>
      </w:pPr>
    </w:p>
    <w:tbl>
      <w:tblPr>
        <w:tblpPr w:leftFromText="180" w:rightFromText="180" w:vertAnchor="text" w:tblpXSpec="right" w:tblpY="1"/>
        <w:tblOverlap w:val="never"/>
        <w:tblW w:w="12672" w:type="dxa"/>
        <w:tblLayout w:type="fixed"/>
        <w:tblCellMar>
          <w:left w:w="30" w:type="dxa"/>
          <w:right w:w="30" w:type="dxa"/>
        </w:tblCellMar>
        <w:tblLook w:val="0000" w:firstRow="0" w:lastRow="0" w:firstColumn="0" w:lastColumn="0" w:noHBand="0" w:noVBand="0"/>
      </w:tblPr>
      <w:tblGrid>
        <w:gridCol w:w="407"/>
        <w:gridCol w:w="792"/>
        <w:gridCol w:w="5637"/>
        <w:gridCol w:w="5836"/>
      </w:tblGrid>
      <w:tr w:rsidR="00B11629" w:rsidRPr="00126289" w:rsidTr="00B11629">
        <w:trPr>
          <w:cantSplit/>
          <w:trHeight w:val="988"/>
        </w:trPr>
        <w:tc>
          <w:tcPr>
            <w:tcW w:w="407" w:type="dxa"/>
            <w:textDirection w:val="tbRl"/>
          </w:tcPr>
          <w:p w:rsidR="00B11629" w:rsidRPr="00126289" w:rsidRDefault="00B11629" w:rsidP="000A175F">
            <w:pPr>
              <w:autoSpaceDE w:val="0"/>
              <w:autoSpaceDN w:val="0"/>
              <w:adjustRightInd w:val="0"/>
              <w:ind w:left="113" w:right="113"/>
              <w:jc w:val="right"/>
              <w:rPr>
                <w:rFonts w:ascii="Times New Roman" w:hAnsi="Times New Roman"/>
                <w:color w:val="000000"/>
                <w:sz w:val="20"/>
                <w:szCs w:val="20"/>
              </w:rPr>
            </w:pPr>
          </w:p>
        </w:tc>
        <w:tc>
          <w:tcPr>
            <w:tcW w:w="12265" w:type="dxa"/>
            <w:gridSpan w:val="3"/>
          </w:tcPr>
          <w:p w:rsidR="00B11629" w:rsidRDefault="00B11629" w:rsidP="002E5196">
            <w:pPr>
              <w:tabs>
                <w:tab w:val="left" w:pos="4962"/>
                <w:tab w:val="left" w:pos="5580"/>
              </w:tabs>
              <w:ind w:left="-108"/>
              <w:rPr>
                <w:rFonts w:ascii="Times New Roman" w:hAnsi="Times New Roman"/>
                <w:sz w:val="28"/>
                <w:szCs w:val="28"/>
              </w:rPr>
            </w:pPr>
            <w:r>
              <w:rPr>
                <w:rFonts w:ascii="Times New Roman" w:hAnsi="Times New Roman"/>
                <w:color w:val="000000"/>
                <w:sz w:val="28"/>
                <w:szCs w:val="28"/>
              </w:rPr>
              <w:t xml:space="preserve">     </w:t>
            </w:r>
            <w:r w:rsidR="002E5196">
              <w:rPr>
                <w:rFonts w:ascii="Times New Roman" w:hAnsi="Times New Roman"/>
                <w:color w:val="000000"/>
                <w:sz w:val="28"/>
                <w:szCs w:val="28"/>
              </w:rPr>
              <w:t>9</w:t>
            </w:r>
            <w:r>
              <w:rPr>
                <w:rFonts w:ascii="Times New Roman" w:hAnsi="Times New Roman"/>
                <w:color w:val="000000"/>
                <w:sz w:val="28"/>
                <w:szCs w:val="28"/>
              </w:rPr>
              <w:t>) Приложение 7 изложить в следующей редакции</w:t>
            </w:r>
          </w:p>
        </w:tc>
      </w:tr>
      <w:tr w:rsidR="00915496" w:rsidRPr="00126289" w:rsidTr="00915496">
        <w:trPr>
          <w:cantSplit/>
          <w:trHeight w:val="1357"/>
        </w:trPr>
        <w:tc>
          <w:tcPr>
            <w:tcW w:w="407" w:type="dxa"/>
            <w:textDirection w:val="tbRl"/>
          </w:tcPr>
          <w:p w:rsidR="00915496" w:rsidRPr="00126289" w:rsidRDefault="00915496" w:rsidP="000A175F">
            <w:pPr>
              <w:autoSpaceDE w:val="0"/>
              <w:autoSpaceDN w:val="0"/>
              <w:adjustRightInd w:val="0"/>
              <w:ind w:left="113" w:right="113"/>
              <w:jc w:val="right"/>
              <w:rPr>
                <w:rFonts w:ascii="Times New Roman" w:hAnsi="Times New Roman"/>
                <w:color w:val="000000"/>
                <w:sz w:val="20"/>
                <w:szCs w:val="20"/>
              </w:rPr>
            </w:pPr>
          </w:p>
        </w:tc>
        <w:tc>
          <w:tcPr>
            <w:tcW w:w="6429" w:type="dxa"/>
            <w:gridSpan w:val="2"/>
          </w:tcPr>
          <w:p w:rsidR="00915496" w:rsidRPr="00126289" w:rsidRDefault="00915496" w:rsidP="00B11629">
            <w:pPr>
              <w:jc w:val="both"/>
              <w:rPr>
                <w:rFonts w:ascii="Times New Roman" w:hAnsi="Times New Roman"/>
                <w:color w:val="000000"/>
                <w:sz w:val="28"/>
                <w:szCs w:val="28"/>
              </w:rPr>
            </w:pPr>
          </w:p>
        </w:tc>
        <w:tc>
          <w:tcPr>
            <w:tcW w:w="5836" w:type="dxa"/>
          </w:tcPr>
          <w:p w:rsidR="00126289" w:rsidRDefault="00126289" w:rsidP="000A175F">
            <w:pPr>
              <w:tabs>
                <w:tab w:val="left" w:pos="4962"/>
                <w:tab w:val="left" w:pos="5580"/>
              </w:tabs>
              <w:ind w:left="-108"/>
              <w:jc w:val="center"/>
              <w:rPr>
                <w:rFonts w:ascii="Times New Roman" w:hAnsi="Times New Roman"/>
                <w:sz w:val="28"/>
                <w:szCs w:val="28"/>
              </w:rPr>
            </w:pPr>
          </w:p>
          <w:p w:rsidR="00915496" w:rsidRPr="00126289" w:rsidRDefault="00915496" w:rsidP="000A175F">
            <w:pPr>
              <w:tabs>
                <w:tab w:val="left" w:pos="4962"/>
                <w:tab w:val="left" w:pos="5580"/>
              </w:tabs>
              <w:ind w:left="-108"/>
              <w:jc w:val="center"/>
              <w:rPr>
                <w:rFonts w:ascii="Times New Roman" w:hAnsi="Times New Roman"/>
                <w:sz w:val="28"/>
                <w:szCs w:val="28"/>
              </w:rPr>
            </w:pPr>
            <w:r w:rsidRPr="00126289">
              <w:rPr>
                <w:rFonts w:ascii="Times New Roman" w:hAnsi="Times New Roman"/>
                <w:sz w:val="28"/>
                <w:szCs w:val="28"/>
              </w:rPr>
              <w:t>Приложение № 7</w:t>
            </w:r>
          </w:p>
          <w:p w:rsidR="00915496" w:rsidRPr="00126289" w:rsidRDefault="00915496" w:rsidP="000A175F">
            <w:pPr>
              <w:ind w:left="-108"/>
              <w:jc w:val="center"/>
              <w:rPr>
                <w:rFonts w:ascii="Times New Roman" w:hAnsi="Times New Roman"/>
                <w:sz w:val="28"/>
                <w:szCs w:val="28"/>
              </w:rPr>
            </w:pPr>
            <w:r w:rsidRPr="00126289">
              <w:rPr>
                <w:rFonts w:ascii="Times New Roman" w:hAnsi="Times New Roman"/>
                <w:sz w:val="28"/>
                <w:szCs w:val="28"/>
              </w:rPr>
              <w:t xml:space="preserve">к </w:t>
            </w:r>
            <w:proofErr w:type="gramStart"/>
            <w:r w:rsidRPr="00126289">
              <w:rPr>
                <w:rFonts w:ascii="Times New Roman" w:hAnsi="Times New Roman"/>
                <w:sz w:val="28"/>
                <w:szCs w:val="28"/>
              </w:rPr>
              <w:t>решению  Собрания</w:t>
            </w:r>
            <w:proofErr w:type="gramEnd"/>
            <w:r w:rsidRPr="00126289">
              <w:rPr>
                <w:rFonts w:ascii="Times New Roman" w:hAnsi="Times New Roman"/>
                <w:sz w:val="28"/>
                <w:szCs w:val="28"/>
              </w:rPr>
              <w:t xml:space="preserve">  депутатов</w:t>
            </w:r>
          </w:p>
          <w:p w:rsidR="00915496" w:rsidRPr="00126289" w:rsidRDefault="00915496" w:rsidP="000A175F">
            <w:pPr>
              <w:ind w:left="-108"/>
              <w:jc w:val="center"/>
              <w:rPr>
                <w:rFonts w:ascii="Times New Roman" w:hAnsi="Times New Roman"/>
                <w:sz w:val="28"/>
                <w:szCs w:val="28"/>
              </w:rPr>
            </w:pPr>
            <w:r w:rsidRPr="00126289">
              <w:rPr>
                <w:rFonts w:ascii="Times New Roman" w:hAnsi="Times New Roman"/>
                <w:sz w:val="28"/>
                <w:szCs w:val="28"/>
              </w:rPr>
              <w:t xml:space="preserve">Заветинского </w:t>
            </w:r>
            <w:proofErr w:type="gramStart"/>
            <w:r w:rsidRPr="00126289">
              <w:rPr>
                <w:rFonts w:ascii="Times New Roman" w:hAnsi="Times New Roman"/>
                <w:sz w:val="28"/>
                <w:szCs w:val="28"/>
              </w:rPr>
              <w:t>сельского  поселения</w:t>
            </w:r>
            <w:proofErr w:type="gramEnd"/>
          </w:p>
          <w:p w:rsidR="00915496" w:rsidRPr="00126289" w:rsidRDefault="00915496" w:rsidP="000A175F">
            <w:pPr>
              <w:ind w:left="-108"/>
              <w:jc w:val="center"/>
              <w:rPr>
                <w:rFonts w:ascii="Times New Roman" w:hAnsi="Times New Roman"/>
                <w:sz w:val="28"/>
                <w:szCs w:val="28"/>
              </w:rPr>
            </w:pPr>
            <w:r w:rsidRPr="00126289">
              <w:rPr>
                <w:rFonts w:ascii="Times New Roman" w:hAnsi="Times New Roman"/>
                <w:sz w:val="28"/>
                <w:szCs w:val="28"/>
              </w:rPr>
              <w:t xml:space="preserve">«О </w:t>
            </w:r>
            <w:proofErr w:type="gramStart"/>
            <w:r w:rsidRPr="00126289">
              <w:rPr>
                <w:rFonts w:ascii="Times New Roman" w:hAnsi="Times New Roman"/>
                <w:sz w:val="28"/>
                <w:szCs w:val="28"/>
              </w:rPr>
              <w:t>бюджете  Заветинского</w:t>
            </w:r>
            <w:proofErr w:type="gramEnd"/>
            <w:r w:rsidRPr="00126289">
              <w:rPr>
                <w:rFonts w:ascii="Times New Roman" w:hAnsi="Times New Roman"/>
                <w:sz w:val="28"/>
                <w:szCs w:val="28"/>
              </w:rPr>
              <w:t xml:space="preserve"> сельского</w:t>
            </w:r>
          </w:p>
          <w:p w:rsidR="00915496" w:rsidRPr="00126289" w:rsidRDefault="00915496" w:rsidP="000A175F">
            <w:pPr>
              <w:ind w:left="-108"/>
              <w:jc w:val="center"/>
              <w:rPr>
                <w:rFonts w:ascii="Times New Roman" w:hAnsi="Times New Roman"/>
                <w:sz w:val="28"/>
                <w:szCs w:val="28"/>
              </w:rPr>
            </w:pPr>
            <w:r w:rsidRPr="00126289">
              <w:rPr>
                <w:rFonts w:ascii="Times New Roman" w:hAnsi="Times New Roman"/>
                <w:sz w:val="28"/>
                <w:szCs w:val="28"/>
              </w:rPr>
              <w:t>поселения Заветинского района</w:t>
            </w:r>
          </w:p>
          <w:p w:rsidR="00915496" w:rsidRPr="00126289" w:rsidRDefault="00915496" w:rsidP="000A175F">
            <w:pPr>
              <w:ind w:left="-108"/>
              <w:jc w:val="center"/>
              <w:rPr>
                <w:rFonts w:ascii="Times New Roman" w:hAnsi="Times New Roman"/>
                <w:sz w:val="28"/>
                <w:szCs w:val="28"/>
              </w:rPr>
            </w:pPr>
            <w:r w:rsidRPr="00126289">
              <w:rPr>
                <w:rFonts w:ascii="Times New Roman" w:hAnsi="Times New Roman"/>
                <w:sz w:val="28"/>
                <w:szCs w:val="28"/>
              </w:rPr>
              <w:t>на 2022 год и на плановый период</w:t>
            </w:r>
          </w:p>
          <w:p w:rsidR="00915496" w:rsidRPr="00126289" w:rsidRDefault="00915496" w:rsidP="000A175F">
            <w:pPr>
              <w:autoSpaceDE w:val="0"/>
              <w:autoSpaceDN w:val="0"/>
              <w:adjustRightInd w:val="0"/>
              <w:jc w:val="center"/>
              <w:rPr>
                <w:rFonts w:ascii="Times New Roman" w:hAnsi="Times New Roman"/>
                <w:sz w:val="28"/>
                <w:szCs w:val="28"/>
              </w:rPr>
            </w:pPr>
            <w:r w:rsidRPr="00126289">
              <w:rPr>
                <w:rFonts w:ascii="Times New Roman" w:hAnsi="Times New Roman"/>
                <w:sz w:val="28"/>
                <w:szCs w:val="28"/>
              </w:rPr>
              <w:t xml:space="preserve"> 2023 и 2024 годов»</w:t>
            </w:r>
          </w:p>
          <w:p w:rsidR="00915496" w:rsidRPr="00126289" w:rsidRDefault="00915496" w:rsidP="000A175F">
            <w:pPr>
              <w:autoSpaceDE w:val="0"/>
              <w:autoSpaceDN w:val="0"/>
              <w:adjustRightInd w:val="0"/>
              <w:jc w:val="center"/>
              <w:rPr>
                <w:rFonts w:ascii="Times New Roman" w:hAnsi="Times New Roman"/>
                <w:color w:val="000000"/>
                <w:sz w:val="28"/>
                <w:szCs w:val="28"/>
              </w:rPr>
            </w:pPr>
          </w:p>
        </w:tc>
      </w:tr>
      <w:tr w:rsidR="00915496" w:rsidRPr="00126289" w:rsidTr="00915496">
        <w:trPr>
          <w:trHeight w:val="314"/>
        </w:trPr>
        <w:tc>
          <w:tcPr>
            <w:tcW w:w="12672" w:type="dxa"/>
            <w:gridSpan w:val="4"/>
          </w:tcPr>
          <w:p w:rsidR="00915496" w:rsidRPr="00126289" w:rsidRDefault="00915496" w:rsidP="000053C1">
            <w:pPr>
              <w:autoSpaceDE w:val="0"/>
              <w:autoSpaceDN w:val="0"/>
              <w:adjustRightInd w:val="0"/>
              <w:rPr>
                <w:rFonts w:ascii="Times New Roman" w:hAnsi="Times New Roman"/>
                <w:bCs/>
                <w:color w:val="000000"/>
                <w:sz w:val="28"/>
                <w:szCs w:val="28"/>
              </w:rPr>
            </w:pPr>
            <w:r w:rsidRPr="00126289">
              <w:rPr>
                <w:rFonts w:ascii="Times New Roman" w:hAnsi="Times New Roman"/>
                <w:bCs/>
                <w:color w:val="000000"/>
                <w:sz w:val="28"/>
                <w:szCs w:val="28"/>
              </w:rPr>
              <w:t xml:space="preserve">Распределение </w:t>
            </w:r>
            <w:proofErr w:type="gramStart"/>
            <w:r w:rsidRPr="00126289">
              <w:rPr>
                <w:rFonts w:ascii="Times New Roman" w:hAnsi="Times New Roman"/>
                <w:bCs/>
                <w:color w:val="000000"/>
                <w:sz w:val="28"/>
                <w:szCs w:val="28"/>
              </w:rPr>
              <w:t>субвенций  бюджету</w:t>
            </w:r>
            <w:proofErr w:type="gramEnd"/>
            <w:r w:rsidRPr="00126289">
              <w:rPr>
                <w:rFonts w:ascii="Times New Roman" w:hAnsi="Times New Roman"/>
                <w:bCs/>
                <w:color w:val="000000"/>
                <w:sz w:val="28"/>
                <w:szCs w:val="28"/>
              </w:rPr>
              <w:t xml:space="preserve">  Заветинского сельского поселения Заветинского района </w:t>
            </w:r>
          </w:p>
          <w:p w:rsidR="00915496" w:rsidRPr="00126289" w:rsidRDefault="00915496" w:rsidP="000A175F">
            <w:pPr>
              <w:ind w:left="-108"/>
              <w:jc w:val="center"/>
              <w:rPr>
                <w:rFonts w:ascii="Times New Roman" w:hAnsi="Times New Roman"/>
                <w:bCs/>
                <w:color w:val="000000"/>
                <w:sz w:val="28"/>
                <w:szCs w:val="28"/>
              </w:rPr>
            </w:pPr>
            <w:r w:rsidRPr="00126289">
              <w:rPr>
                <w:rFonts w:ascii="Times New Roman" w:hAnsi="Times New Roman"/>
                <w:bCs/>
                <w:color w:val="000000"/>
                <w:sz w:val="28"/>
                <w:szCs w:val="28"/>
              </w:rPr>
              <w:t xml:space="preserve">из областного бюджета  на 2022 год </w:t>
            </w:r>
            <w:r w:rsidRPr="00126289">
              <w:rPr>
                <w:rFonts w:ascii="Times New Roman" w:hAnsi="Times New Roman"/>
                <w:sz w:val="28"/>
                <w:szCs w:val="28"/>
              </w:rPr>
              <w:t>и на плановый период  2023и 2024 годов</w:t>
            </w:r>
          </w:p>
        </w:tc>
      </w:tr>
      <w:tr w:rsidR="00915496" w:rsidRPr="00126289" w:rsidTr="00915496">
        <w:trPr>
          <w:gridBefore w:val="2"/>
          <w:wBefore w:w="1199" w:type="dxa"/>
          <w:trHeight w:val="287"/>
        </w:trPr>
        <w:tc>
          <w:tcPr>
            <w:tcW w:w="11473" w:type="dxa"/>
            <w:gridSpan w:val="2"/>
            <w:tcBorders>
              <w:top w:val="nil"/>
              <w:left w:val="nil"/>
              <w:bottom w:val="nil"/>
              <w:right w:val="nil"/>
            </w:tcBorders>
          </w:tcPr>
          <w:p w:rsidR="00915496" w:rsidRPr="00126289" w:rsidRDefault="00915496" w:rsidP="000053C1">
            <w:pPr>
              <w:autoSpaceDE w:val="0"/>
              <w:autoSpaceDN w:val="0"/>
              <w:adjustRightInd w:val="0"/>
              <w:jc w:val="center"/>
              <w:rPr>
                <w:rFonts w:ascii="Times New Roman" w:hAnsi="Times New Roman"/>
                <w:color w:val="000000"/>
                <w:sz w:val="28"/>
                <w:szCs w:val="28"/>
              </w:rPr>
            </w:pPr>
          </w:p>
        </w:tc>
      </w:tr>
      <w:tr w:rsidR="00915496" w:rsidRPr="00126289" w:rsidTr="00915496">
        <w:trPr>
          <w:gridBefore w:val="2"/>
          <w:wBefore w:w="1199" w:type="dxa"/>
          <w:trHeight w:val="287"/>
        </w:trPr>
        <w:tc>
          <w:tcPr>
            <w:tcW w:w="11473" w:type="dxa"/>
            <w:gridSpan w:val="2"/>
            <w:tcBorders>
              <w:top w:val="nil"/>
              <w:left w:val="nil"/>
              <w:bottom w:val="nil"/>
              <w:right w:val="nil"/>
            </w:tcBorders>
          </w:tcPr>
          <w:p w:rsidR="00915496" w:rsidRPr="00126289" w:rsidRDefault="00595FAA" w:rsidP="00595FAA">
            <w:pPr>
              <w:rPr>
                <w:rFonts w:ascii="Times New Roman" w:hAnsi="Times New Roman"/>
                <w:color w:val="000000"/>
                <w:sz w:val="20"/>
                <w:szCs w:val="20"/>
              </w:rPr>
            </w:pPr>
            <w:r w:rsidRPr="00126289">
              <w:rPr>
                <w:rFonts w:ascii="Times New Roman" w:hAnsi="Times New Roman"/>
                <w:color w:val="000000"/>
                <w:sz w:val="28"/>
                <w:szCs w:val="28"/>
              </w:rPr>
              <w:t xml:space="preserve">                                                                                                                                       (тыс. рублей)</w:t>
            </w:r>
          </w:p>
        </w:tc>
      </w:tr>
    </w:tbl>
    <w:p w:rsidR="00915496" w:rsidRDefault="00915496" w:rsidP="00915496">
      <w:pPr>
        <w:rPr>
          <w:rFonts w:ascii="Times New Roman" w:hAnsi="Times New Roman"/>
        </w:rPr>
      </w:pPr>
    </w:p>
    <w:p w:rsidR="00126289" w:rsidRDefault="00126289" w:rsidP="00915496">
      <w:pPr>
        <w:rPr>
          <w:rFonts w:ascii="Times New Roman" w:hAnsi="Times New Roman"/>
        </w:rPr>
      </w:pPr>
    </w:p>
    <w:p w:rsidR="00126289" w:rsidRDefault="00126289" w:rsidP="00915496">
      <w:pPr>
        <w:rPr>
          <w:rFonts w:ascii="Times New Roman" w:hAnsi="Times New Roman"/>
        </w:rPr>
      </w:pPr>
    </w:p>
    <w:p w:rsidR="00126289" w:rsidRPr="00126289" w:rsidRDefault="00126289"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tbl>
      <w:tblPr>
        <w:tblW w:w="14810" w:type="dxa"/>
        <w:tblCellSpacing w:w="0"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683"/>
        <w:gridCol w:w="972"/>
        <w:gridCol w:w="1103"/>
        <w:gridCol w:w="995"/>
        <w:gridCol w:w="1021"/>
        <w:gridCol w:w="2532"/>
        <w:gridCol w:w="925"/>
        <w:gridCol w:w="757"/>
        <w:gridCol w:w="889"/>
        <w:gridCol w:w="992"/>
        <w:gridCol w:w="1028"/>
        <w:gridCol w:w="913"/>
      </w:tblGrid>
      <w:tr w:rsidR="00915496" w:rsidRPr="00126289" w:rsidTr="000E70BC">
        <w:trPr>
          <w:trHeight w:val="20"/>
          <w:tblCellSpacing w:w="0" w:type="dxa"/>
        </w:trPr>
        <w:tc>
          <w:tcPr>
            <w:tcW w:w="2683" w:type="dxa"/>
            <w:vMerge w:val="restart"/>
            <w:shd w:val="clear" w:color="auto" w:fill="FFFFFF"/>
          </w:tcPr>
          <w:p w:rsidR="00915496" w:rsidRPr="00126289" w:rsidRDefault="00915496" w:rsidP="000A175F">
            <w:pPr>
              <w:jc w:val="center"/>
              <w:rPr>
                <w:rFonts w:ascii="Times New Roman" w:hAnsi="Times New Roman"/>
                <w:color w:val="000000"/>
                <w:sz w:val="20"/>
                <w:szCs w:val="20"/>
              </w:rPr>
            </w:pPr>
            <w:r w:rsidRPr="00126289">
              <w:rPr>
                <w:rFonts w:ascii="Times New Roman" w:hAnsi="Times New Roman"/>
                <w:color w:val="000000"/>
              </w:rPr>
              <w:t>Наименование</w:t>
            </w:r>
          </w:p>
        </w:tc>
        <w:tc>
          <w:tcPr>
            <w:tcW w:w="972" w:type="dxa"/>
            <w:vMerge w:val="restart"/>
          </w:tcPr>
          <w:p w:rsidR="00915496" w:rsidRPr="00126289" w:rsidRDefault="00915496" w:rsidP="000A175F">
            <w:pPr>
              <w:jc w:val="center"/>
              <w:rPr>
                <w:rFonts w:ascii="Times New Roman" w:hAnsi="Times New Roman"/>
                <w:color w:val="000000"/>
                <w:sz w:val="20"/>
                <w:szCs w:val="20"/>
              </w:rPr>
            </w:pPr>
            <w:r w:rsidRPr="00126289">
              <w:rPr>
                <w:rFonts w:ascii="Times New Roman" w:hAnsi="Times New Roman"/>
                <w:color w:val="000000"/>
              </w:rPr>
              <w:t>код классификации доходов бюджета</w:t>
            </w:r>
          </w:p>
        </w:tc>
        <w:tc>
          <w:tcPr>
            <w:tcW w:w="3119" w:type="dxa"/>
            <w:gridSpan w:val="3"/>
          </w:tcPr>
          <w:p w:rsidR="00915496" w:rsidRPr="00126289" w:rsidRDefault="00915496" w:rsidP="000A175F">
            <w:pPr>
              <w:jc w:val="center"/>
              <w:rPr>
                <w:rFonts w:ascii="Times New Roman" w:hAnsi="Times New Roman"/>
                <w:color w:val="000000"/>
                <w:sz w:val="20"/>
                <w:szCs w:val="20"/>
              </w:rPr>
            </w:pPr>
            <w:r w:rsidRPr="00126289">
              <w:rPr>
                <w:rFonts w:ascii="Times New Roman" w:hAnsi="Times New Roman"/>
                <w:color w:val="000000"/>
              </w:rPr>
              <w:t>сумма</w:t>
            </w:r>
          </w:p>
        </w:tc>
        <w:tc>
          <w:tcPr>
            <w:tcW w:w="2532" w:type="dxa"/>
            <w:vMerge w:val="restart"/>
          </w:tcPr>
          <w:p w:rsidR="00915496" w:rsidRPr="00126289" w:rsidRDefault="00915496" w:rsidP="000A175F">
            <w:pPr>
              <w:jc w:val="center"/>
              <w:rPr>
                <w:rFonts w:ascii="Times New Roman" w:hAnsi="Times New Roman"/>
                <w:color w:val="000000"/>
                <w:sz w:val="20"/>
                <w:szCs w:val="20"/>
              </w:rPr>
            </w:pPr>
            <w:r w:rsidRPr="00126289">
              <w:rPr>
                <w:rFonts w:ascii="Times New Roman" w:hAnsi="Times New Roman"/>
                <w:color w:val="000000"/>
              </w:rPr>
              <w:t>Наименование расходов за счет субвенций из федерального бюджета</w:t>
            </w:r>
          </w:p>
        </w:tc>
        <w:tc>
          <w:tcPr>
            <w:tcW w:w="2571" w:type="dxa"/>
            <w:gridSpan w:val="3"/>
          </w:tcPr>
          <w:p w:rsidR="00915496" w:rsidRPr="00126289" w:rsidRDefault="00915496" w:rsidP="000A175F">
            <w:pPr>
              <w:jc w:val="center"/>
              <w:rPr>
                <w:rFonts w:ascii="Times New Roman" w:hAnsi="Times New Roman"/>
                <w:color w:val="000000"/>
                <w:sz w:val="20"/>
                <w:szCs w:val="20"/>
              </w:rPr>
            </w:pPr>
            <w:r w:rsidRPr="00126289">
              <w:rPr>
                <w:rFonts w:ascii="Times New Roman" w:hAnsi="Times New Roman"/>
                <w:color w:val="000000"/>
              </w:rPr>
              <w:t>классификация расходов</w:t>
            </w:r>
          </w:p>
        </w:tc>
        <w:tc>
          <w:tcPr>
            <w:tcW w:w="2933" w:type="dxa"/>
            <w:gridSpan w:val="3"/>
          </w:tcPr>
          <w:p w:rsidR="00915496" w:rsidRPr="00126289" w:rsidRDefault="00915496" w:rsidP="000A175F">
            <w:pPr>
              <w:jc w:val="center"/>
              <w:rPr>
                <w:rFonts w:ascii="Times New Roman" w:hAnsi="Times New Roman"/>
                <w:color w:val="000000"/>
                <w:sz w:val="20"/>
                <w:szCs w:val="20"/>
              </w:rPr>
            </w:pPr>
            <w:r w:rsidRPr="00126289">
              <w:rPr>
                <w:rFonts w:ascii="Times New Roman" w:hAnsi="Times New Roman"/>
                <w:color w:val="000000"/>
              </w:rPr>
              <w:t>сумма</w:t>
            </w:r>
          </w:p>
        </w:tc>
      </w:tr>
      <w:tr w:rsidR="00915496" w:rsidRPr="00126289" w:rsidTr="000E70BC">
        <w:trPr>
          <w:trHeight w:val="20"/>
          <w:tblCellSpacing w:w="0" w:type="dxa"/>
        </w:trPr>
        <w:tc>
          <w:tcPr>
            <w:tcW w:w="2683" w:type="dxa"/>
            <w:vMerge/>
            <w:vAlign w:val="center"/>
          </w:tcPr>
          <w:p w:rsidR="00915496" w:rsidRPr="00126289" w:rsidRDefault="00915496" w:rsidP="000A175F">
            <w:pPr>
              <w:rPr>
                <w:rFonts w:ascii="Times New Roman" w:hAnsi="Times New Roman"/>
                <w:color w:val="000000"/>
                <w:sz w:val="20"/>
                <w:szCs w:val="20"/>
              </w:rPr>
            </w:pPr>
          </w:p>
        </w:tc>
        <w:tc>
          <w:tcPr>
            <w:tcW w:w="972" w:type="dxa"/>
            <w:vMerge/>
            <w:vAlign w:val="center"/>
          </w:tcPr>
          <w:p w:rsidR="00915496" w:rsidRPr="00126289" w:rsidRDefault="00915496" w:rsidP="000A175F">
            <w:pPr>
              <w:rPr>
                <w:rFonts w:ascii="Times New Roman" w:hAnsi="Times New Roman"/>
                <w:color w:val="000000"/>
                <w:sz w:val="20"/>
                <w:szCs w:val="20"/>
              </w:rPr>
            </w:pPr>
          </w:p>
        </w:tc>
        <w:tc>
          <w:tcPr>
            <w:tcW w:w="1103" w:type="dxa"/>
          </w:tcPr>
          <w:p w:rsidR="00915496" w:rsidRPr="00126289" w:rsidRDefault="00915496" w:rsidP="000A175F">
            <w:pPr>
              <w:rPr>
                <w:rFonts w:ascii="Times New Roman" w:hAnsi="Times New Roman"/>
                <w:color w:val="000000"/>
                <w:sz w:val="20"/>
                <w:szCs w:val="20"/>
              </w:rPr>
            </w:pPr>
            <w:r w:rsidRPr="00126289">
              <w:rPr>
                <w:rFonts w:ascii="Times New Roman" w:hAnsi="Times New Roman"/>
                <w:color w:val="000000"/>
              </w:rPr>
              <w:t>2022 год</w:t>
            </w:r>
          </w:p>
        </w:tc>
        <w:tc>
          <w:tcPr>
            <w:tcW w:w="995" w:type="dxa"/>
          </w:tcPr>
          <w:p w:rsidR="00915496" w:rsidRPr="00126289" w:rsidRDefault="00915496" w:rsidP="000A175F">
            <w:pPr>
              <w:rPr>
                <w:rFonts w:ascii="Times New Roman" w:hAnsi="Times New Roman"/>
                <w:color w:val="000000"/>
                <w:sz w:val="20"/>
                <w:szCs w:val="20"/>
              </w:rPr>
            </w:pPr>
            <w:r w:rsidRPr="00126289">
              <w:rPr>
                <w:rFonts w:ascii="Times New Roman" w:hAnsi="Times New Roman"/>
                <w:color w:val="000000"/>
              </w:rPr>
              <w:t>2023 год</w:t>
            </w:r>
          </w:p>
        </w:tc>
        <w:tc>
          <w:tcPr>
            <w:tcW w:w="1021" w:type="dxa"/>
          </w:tcPr>
          <w:p w:rsidR="00915496" w:rsidRPr="00126289" w:rsidRDefault="00915496" w:rsidP="000A175F">
            <w:pPr>
              <w:rPr>
                <w:rFonts w:ascii="Times New Roman" w:hAnsi="Times New Roman"/>
                <w:color w:val="000000"/>
                <w:sz w:val="20"/>
                <w:szCs w:val="20"/>
              </w:rPr>
            </w:pPr>
            <w:r w:rsidRPr="00126289">
              <w:rPr>
                <w:rFonts w:ascii="Times New Roman" w:hAnsi="Times New Roman"/>
                <w:color w:val="000000"/>
              </w:rPr>
              <w:t>2024 год</w:t>
            </w:r>
          </w:p>
        </w:tc>
        <w:tc>
          <w:tcPr>
            <w:tcW w:w="2532" w:type="dxa"/>
            <w:vMerge/>
            <w:vAlign w:val="center"/>
          </w:tcPr>
          <w:p w:rsidR="00915496" w:rsidRPr="00126289" w:rsidRDefault="00915496" w:rsidP="000A175F">
            <w:pPr>
              <w:rPr>
                <w:rFonts w:ascii="Times New Roman" w:hAnsi="Times New Roman"/>
                <w:color w:val="000000"/>
                <w:sz w:val="20"/>
                <w:szCs w:val="20"/>
              </w:rPr>
            </w:pPr>
          </w:p>
        </w:tc>
        <w:tc>
          <w:tcPr>
            <w:tcW w:w="925" w:type="dxa"/>
          </w:tcPr>
          <w:p w:rsidR="00915496" w:rsidRPr="00126289" w:rsidRDefault="00915496" w:rsidP="000A175F">
            <w:pPr>
              <w:rPr>
                <w:rFonts w:ascii="Times New Roman" w:hAnsi="Times New Roman"/>
                <w:color w:val="000000"/>
                <w:sz w:val="20"/>
                <w:szCs w:val="20"/>
              </w:rPr>
            </w:pPr>
            <w:r w:rsidRPr="00126289">
              <w:rPr>
                <w:rFonts w:ascii="Times New Roman" w:hAnsi="Times New Roman"/>
                <w:color w:val="000000"/>
              </w:rPr>
              <w:t>Раздел подраздел</w:t>
            </w:r>
          </w:p>
        </w:tc>
        <w:tc>
          <w:tcPr>
            <w:tcW w:w="757" w:type="dxa"/>
          </w:tcPr>
          <w:p w:rsidR="00915496" w:rsidRPr="00126289" w:rsidRDefault="00915496" w:rsidP="000A175F">
            <w:pPr>
              <w:rPr>
                <w:rFonts w:ascii="Times New Roman" w:hAnsi="Times New Roman"/>
                <w:color w:val="000000"/>
                <w:sz w:val="20"/>
                <w:szCs w:val="20"/>
              </w:rPr>
            </w:pPr>
            <w:r w:rsidRPr="00126289">
              <w:rPr>
                <w:rFonts w:ascii="Times New Roman" w:hAnsi="Times New Roman"/>
                <w:color w:val="000000"/>
              </w:rPr>
              <w:t>Целевая статья</w:t>
            </w:r>
          </w:p>
        </w:tc>
        <w:tc>
          <w:tcPr>
            <w:tcW w:w="889" w:type="dxa"/>
          </w:tcPr>
          <w:p w:rsidR="00915496" w:rsidRPr="00126289" w:rsidRDefault="00915496" w:rsidP="000A175F">
            <w:pPr>
              <w:rPr>
                <w:rFonts w:ascii="Times New Roman" w:hAnsi="Times New Roman"/>
                <w:color w:val="000000"/>
                <w:sz w:val="20"/>
                <w:szCs w:val="20"/>
              </w:rPr>
            </w:pPr>
            <w:r w:rsidRPr="00126289">
              <w:rPr>
                <w:rFonts w:ascii="Times New Roman" w:hAnsi="Times New Roman"/>
                <w:color w:val="000000"/>
              </w:rPr>
              <w:t>Вид расходов</w:t>
            </w:r>
          </w:p>
        </w:tc>
        <w:tc>
          <w:tcPr>
            <w:tcW w:w="992" w:type="dxa"/>
          </w:tcPr>
          <w:p w:rsidR="00915496" w:rsidRPr="00126289" w:rsidRDefault="00915496" w:rsidP="000A175F">
            <w:pPr>
              <w:rPr>
                <w:rFonts w:ascii="Times New Roman" w:hAnsi="Times New Roman"/>
                <w:color w:val="000000"/>
                <w:sz w:val="20"/>
                <w:szCs w:val="20"/>
              </w:rPr>
            </w:pPr>
            <w:r w:rsidRPr="00126289">
              <w:rPr>
                <w:rFonts w:ascii="Times New Roman" w:hAnsi="Times New Roman"/>
                <w:color w:val="000000"/>
              </w:rPr>
              <w:t>2022 год</w:t>
            </w:r>
          </w:p>
        </w:tc>
        <w:tc>
          <w:tcPr>
            <w:tcW w:w="1028" w:type="dxa"/>
          </w:tcPr>
          <w:p w:rsidR="00915496" w:rsidRPr="00126289" w:rsidRDefault="00915496" w:rsidP="000A175F">
            <w:pPr>
              <w:rPr>
                <w:rFonts w:ascii="Times New Roman" w:hAnsi="Times New Roman"/>
                <w:color w:val="000000"/>
                <w:sz w:val="20"/>
                <w:szCs w:val="20"/>
              </w:rPr>
            </w:pPr>
            <w:r w:rsidRPr="00126289">
              <w:rPr>
                <w:rFonts w:ascii="Times New Roman" w:hAnsi="Times New Roman"/>
                <w:color w:val="000000"/>
              </w:rPr>
              <w:t>2023 год</w:t>
            </w:r>
          </w:p>
        </w:tc>
        <w:tc>
          <w:tcPr>
            <w:tcW w:w="913" w:type="dxa"/>
          </w:tcPr>
          <w:p w:rsidR="00915496" w:rsidRPr="00126289" w:rsidRDefault="00915496" w:rsidP="000A175F">
            <w:pPr>
              <w:rPr>
                <w:rFonts w:ascii="Times New Roman" w:hAnsi="Times New Roman"/>
                <w:color w:val="000000"/>
                <w:sz w:val="20"/>
                <w:szCs w:val="20"/>
              </w:rPr>
            </w:pPr>
            <w:r w:rsidRPr="00126289">
              <w:rPr>
                <w:rFonts w:ascii="Times New Roman" w:hAnsi="Times New Roman"/>
                <w:color w:val="000000"/>
              </w:rPr>
              <w:t>2024 год</w:t>
            </w:r>
          </w:p>
        </w:tc>
      </w:tr>
      <w:tr w:rsidR="00915496" w:rsidRPr="00126289" w:rsidTr="000E70BC">
        <w:trPr>
          <w:trHeight w:val="20"/>
          <w:tblCellSpacing w:w="0" w:type="dxa"/>
        </w:trPr>
        <w:tc>
          <w:tcPr>
            <w:tcW w:w="2683" w:type="dxa"/>
            <w:shd w:val="clear" w:color="auto" w:fill="FFFFFF"/>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1</w:t>
            </w:r>
          </w:p>
        </w:tc>
        <w:tc>
          <w:tcPr>
            <w:tcW w:w="972" w:type="dxa"/>
            <w:vAlign w:val="center"/>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2</w:t>
            </w:r>
          </w:p>
        </w:tc>
        <w:tc>
          <w:tcPr>
            <w:tcW w:w="1103" w:type="dxa"/>
            <w:vAlign w:val="center"/>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3</w:t>
            </w:r>
          </w:p>
        </w:tc>
        <w:tc>
          <w:tcPr>
            <w:tcW w:w="995" w:type="dxa"/>
            <w:vAlign w:val="center"/>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4</w:t>
            </w:r>
          </w:p>
        </w:tc>
        <w:tc>
          <w:tcPr>
            <w:tcW w:w="1021" w:type="dxa"/>
            <w:vAlign w:val="center"/>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5</w:t>
            </w:r>
          </w:p>
        </w:tc>
        <w:tc>
          <w:tcPr>
            <w:tcW w:w="2532" w:type="dxa"/>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6</w:t>
            </w:r>
          </w:p>
        </w:tc>
        <w:tc>
          <w:tcPr>
            <w:tcW w:w="925" w:type="dxa"/>
            <w:vAlign w:val="center"/>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7</w:t>
            </w:r>
          </w:p>
        </w:tc>
        <w:tc>
          <w:tcPr>
            <w:tcW w:w="757" w:type="dxa"/>
            <w:vAlign w:val="center"/>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8</w:t>
            </w:r>
          </w:p>
        </w:tc>
        <w:tc>
          <w:tcPr>
            <w:tcW w:w="889" w:type="dxa"/>
            <w:vAlign w:val="center"/>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9</w:t>
            </w:r>
          </w:p>
        </w:tc>
        <w:tc>
          <w:tcPr>
            <w:tcW w:w="992" w:type="dxa"/>
            <w:vAlign w:val="center"/>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10</w:t>
            </w:r>
          </w:p>
        </w:tc>
        <w:tc>
          <w:tcPr>
            <w:tcW w:w="1028" w:type="dxa"/>
            <w:vAlign w:val="center"/>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11</w:t>
            </w:r>
          </w:p>
        </w:tc>
        <w:tc>
          <w:tcPr>
            <w:tcW w:w="913" w:type="dxa"/>
            <w:vAlign w:val="center"/>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12</w:t>
            </w:r>
          </w:p>
        </w:tc>
      </w:tr>
      <w:tr w:rsidR="00915496" w:rsidRPr="00126289" w:rsidTr="000E70BC">
        <w:trPr>
          <w:trHeight w:val="20"/>
          <w:tblCellSpacing w:w="0" w:type="dxa"/>
        </w:trPr>
        <w:tc>
          <w:tcPr>
            <w:tcW w:w="2683" w:type="dxa"/>
            <w:shd w:val="clear" w:color="auto" w:fill="FFFFFF"/>
          </w:tcPr>
          <w:p w:rsidR="00915496" w:rsidRPr="00126289" w:rsidRDefault="00915496" w:rsidP="000A175F">
            <w:pPr>
              <w:rPr>
                <w:rFonts w:ascii="Times New Roman" w:hAnsi="Times New Roman"/>
                <w:color w:val="000000"/>
                <w:sz w:val="20"/>
                <w:szCs w:val="20"/>
              </w:rPr>
            </w:pPr>
            <w:r w:rsidRPr="00126289">
              <w:rPr>
                <w:rFonts w:ascii="Times New Roman" w:hAnsi="Times New Roman"/>
                <w:color w:val="000000"/>
              </w:rPr>
              <w:t>ВСЕГО</w:t>
            </w:r>
          </w:p>
        </w:tc>
        <w:tc>
          <w:tcPr>
            <w:tcW w:w="972" w:type="dxa"/>
            <w:vAlign w:val="center"/>
          </w:tcPr>
          <w:p w:rsidR="00915496" w:rsidRPr="00126289" w:rsidRDefault="00915496" w:rsidP="00165D70">
            <w:pPr>
              <w:jc w:val="center"/>
              <w:rPr>
                <w:rFonts w:ascii="Times New Roman" w:hAnsi="Times New Roman"/>
                <w:color w:val="000000"/>
                <w:sz w:val="20"/>
                <w:szCs w:val="20"/>
              </w:rPr>
            </w:pPr>
          </w:p>
        </w:tc>
        <w:tc>
          <w:tcPr>
            <w:tcW w:w="1103" w:type="dxa"/>
          </w:tcPr>
          <w:p w:rsidR="00915496" w:rsidRPr="00126289" w:rsidRDefault="003A72A4" w:rsidP="00EB4039">
            <w:pPr>
              <w:jc w:val="right"/>
              <w:rPr>
                <w:rFonts w:ascii="Times New Roman" w:hAnsi="Times New Roman"/>
                <w:color w:val="000000"/>
                <w:sz w:val="28"/>
                <w:szCs w:val="28"/>
              </w:rPr>
            </w:pPr>
            <w:r w:rsidRPr="00126289">
              <w:rPr>
                <w:rFonts w:ascii="Times New Roman" w:hAnsi="Times New Roman"/>
                <w:color w:val="000000"/>
                <w:sz w:val="28"/>
                <w:szCs w:val="28"/>
              </w:rPr>
              <w:t>2</w:t>
            </w:r>
            <w:r w:rsidR="00EB4039">
              <w:rPr>
                <w:rFonts w:ascii="Times New Roman" w:hAnsi="Times New Roman"/>
                <w:color w:val="000000"/>
                <w:sz w:val="28"/>
                <w:szCs w:val="28"/>
              </w:rPr>
              <w:t>97,7</w:t>
            </w:r>
          </w:p>
        </w:tc>
        <w:tc>
          <w:tcPr>
            <w:tcW w:w="995" w:type="dxa"/>
          </w:tcPr>
          <w:p w:rsidR="00915496" w:rsidRPr="00126289" w:rsidRDefault="00915496" w:rsidP="00310840">
            <w:pPr>
              <w:jc w:val="right"/>
              <w:rPr>
                <w:rFonts w:ascii="Times New Roman" w:hAnsi="Times New Roman"/>
                <w:color w:val="000000"/>
                <w:sz w:val="28"/>
                <w:szCs w:val="28"/>
              </w:rPr>
            </w:pPr>
            <w:r w:rsidRPr="00126289">
              <w:rPr>
                <w:rFonts w:ascii="Times New Roman" w:hAnsi="Times New Roman"/>
                <w:color w:val="000000"/>
                <w:sz w:val="28"/>
                <w:szCs w:val="28"/>
              </w:rPr>
              <w:t>270,5</w:t>
            </w:r>
          </w:p>
        </w:tc>
        <w:tc>
          <w:tcPr>
            <w:tcW w:w="1021" w:type="dxa"/>
          </w:tcPr>
          <w:p w:rsidR="00915496" w:rsidRPr="00126289" w:rsidRDefault="00915496" w:rsidP="00310840">
            <w:pPr>
              <w:jc w:val="right"/>
              <w:rPr>
                <w:rFonts w:ascii="Times New Roman" w:hAnsi="Times New Roman"/>
                <w:color w:val="000000"/>
                <w:sz w:val="28"/>
                <w:szCs w:val="28"/>
              </w:rPr>
            </w:pPr>
            <w:r w:rsidRPr="00126289">
              <w:rPr>
                <w:rFonts w:ascii="Times New Roman" w:hAnsi="Times New Roman"/>
                <w:color w:val="000000"/>
                <w:sz w:val="28"/>
                <w:szCs w:val="28"/>
              </w:rPr>
              <w:t>279,7</w:t>
            </w:r>
          </w:p>
        </w:tc>
        <w:tc>
          <w:tcPr>
            <w:tcW w:w="2532" w:type="dxa"/>
          </w:tcPr>
          <w:p w:rsidR="00915496" w:rsidRPr="00126289" w:rsidRDefault="00915496" w:rsidP="000A175F">
            <w:pPr>
              <w:rPr>
                <w:rFonts w:ascii="Times New Roman" w:hAnsi="Times New Roman"/>
                <w:color w:val="000000"/>
                <w:sz w:val="20"/>
                <w:szCs w:val="20"/>
              </w:rPr>
            </w:pPr>
            <w:r w:rsidRPr="00126289">
              <w:rPr>
                <w:rFonts w:ascii="Times New Roman" w:hAnsi="Times New Roman"/>
                <w:color w:val="000000"/>
              </w:rPr>
              <w:t>ВСЕГО</w:t>
            </w:r>
          </w:p>
        </w:tc>
        <w:tc>
          <w:tcPr>
            <w:tcW w:w="925" w:type="dxa"/>
          </w:tcPr>
          <w:p w:rsidR="00915496" w:rsidRPr="00126289" w:rsidRDefault="00915496" w:rsidP="000A175F">
            <w:pPr>
              <w:rPr>
                <w:rFonts w:ascii="Times New Roman" w:hAnsi="Times New Roman"/>
                <w:color w:val="000000"/>
                <w:sz w:val="20"/>
                <w:szCs w:val="20"/>
              </w:rPr>
            </w:pPr>
          </w:p>
        </w:tc>
        <w:tc>
          <w:tcPr>
            <w:tcW w:w="757" w:type="dxa"/>
          </w:tcPr>
          <w:p w:rsidR="00915496" w:rsidRPr="00126289" w:rsidRDefault="00915496" w:rsidP="000A175F">
            <w:pPr>
              <w:rPr>
                <w:rFonts w:ascii="Times New Roman" w:hAnsi="Times New Roman"/>
                <w:color w:val="000000"/>
                <w:sz w:val="20"/>
                <w:szCs w:val="20"/>
              </w:rPr>
            </w:pPr>
          </w:p>
        </w:tc>
        <w:tc>
          <w:tcPr>
            <w:tcW w:w="889" w:type="dxa"/>
          </w:tcPr>
          <w:p w:rsidR="00915496" w:rsidRPr="00126289" w:rsidRDefault="00915496" w:rsidP="000A175F">
            <w:pPr>
              <w:rPr>
                <w:rFonts w:ascii="Times New Roman" w:hAnsi="Times New Roman"/>
                <w:color w:val="000000"/>
                <w:sz w:val="20"/>
                <w:szCs w:val="20"/>
              </w:rPr>
            </w:pPr>
          </w:p>
        </w:tc>
        <w:tc>
          <w:tcPr>
            <w:tcW w:w="992" w:type="dxa"/>
          </w:tcPr>
          <w:p w:rsidR="00915496" w:rsidRPr="00126289" w:rsidRDefault="00EB4039" w:rsidP="00EB4039">
            <w:pPr>
              <w:jc w:val="right"/>
              <w:rPr>
                <w:rFonts w:ascii="Times New Roman" w:hAnsi="Times New Roman"/>
                <w:color w:val="000000"/>
                <w:sz w:val="28"/>
                <w:szCs w:val="28"/>
              </w:rPr>
            </w:pPr>
            <w:r>
              <w:rPr>
                <w:rFonts w:ascii="Times New Roman" w:hAnsi="Times New Roman"/>
                <w:color w:val="000000"/>
                <w:sz w:val="28"/>
                <w:szCs w:val="28"/>
              </w:rPr>
              <w:t>297,7</w:t>
            </w:r>
          </w:p>
        </w:tc>
        <w:tc>
          <w:tcPr>
            <w:tcW w:w="1028" w:type="dxa"/>
          </w:tcPr>
          <w:p w:rsidR="00915496" w:rsidRPr="00126289" w:rsidRDefault="00915496" w:rsidP="00EB4039">
            <w:pPr>
              <w:jc w:val="right"/>
              <w:rPr>
                <w:rFonts w:ascii="Times New Roman" w:hAnsi="Times New Roman"/>
                <w:color w:val="000000"/>
                <w:sz w:val="28"/>
                <w:szCs w:val="28"/>
              </w:rPr>
            </w:pPr>
            <w:r w:rsidRPr="00126289">
              <w:rPr>
                <w:rFonts w:ascii="Times New Roman" w:hAnsi="Times New Roman"/>
                <w:color w:val="000000"/>
                <w:sz w:val="28"/>
                <w:szCs w:val="28"/>
              </w:rPr>
              <w:t>270,5</w:t>
            </w:r>
          </w:p>
        </w:tc>
        <w:tc>
          <w:tcPr>
            <w:tcW w:w="913" w:type="dxa"/>
          </w:tcPr>
          <w:p w:rsidR="00915496" w:rsidRPr="00126289" w:rsidRDefault="00915496" w:rsidP="00EB4039">
            <w:pPr>
              <w:jc w:val="right"/>
              <w:rPr>
                <w:rFonts w:ascii="Times New Roman" w:hAnsi="Times New Roman"/>
                <w:color w:val="000000"/>
                <w:sz w:val="28"/>
                <w:szCs w:val="28"/>
              </w:rPr>
            </w:pPr>
            <w:r w:rsidRPr="00126289">
              <w:rPr>
                <w:rFonts w:ascii="Times New Roman" w:hAnsi="Times New Roman"/>
                <w:color w:val="000000"/>
                <w:sz w:val="28"/>
                <w:szCs w:val="28"/>
              </w:rPr>
              <w:t>279,7</w:t>
            </w:r>
          </w:p>
        </w:tc>
      </w:tr>
      <w:tr w:rsidR="00915496" w:rsidRPr="00126289" w:rsidTr="000E70BC">
        <w:trPr>
          <w:trHeight w:val="20"/>
          <w:tblCellSpacing w:w="0" w:type="dxa"/>
        </w:trPr>
        <w:tc>
          <w:tcPr>
            <w:tcW w:w="2683" w:type="dxa"/>
            <w:shd w:val="clear" w:color="auto" w:fill="FFFFFF"/>
          </w:tcPr>
          <w:p w:rsidR="00915496" w:rsidRPr="00126289" w:rsidRDefault="00B41EEE" w:rsidP="000A175F">
            <w:pPr>
              <w:autoSpaceDE w:val="0"/>
              <w:autoSpaceDN w:val="0"/>
              <w:adjustRightInd w:val="0"/>
              <w:jc w:val="both"/>
              <w:rPr>
                <w:rFonts w:ascii="Times New Roman" w:hAnsi="Times New Roman"/>
                <w:color w:val="000000"/>
              </w:rPr>
            </w:pPr>
            <w:r w:rsidRPr="00126289">
              <w:rPr>
                <w:rFonts w:ascii="Times New Roman" w:hAnsi="Times New Roman"/>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72" w:type="dxa"/>
            <w:shd w:val="clear" w:color="auto" w:fill="FFFFFF"/>
          </w:tcPr>
          <w:p w:rsidR="00915496" w:rsidRPr="00126289" w:rsidRDefault="00915496" w:rsidP="00310840">
            <w:pPr>
              <w:autoSpaceDE w:val="0"/>
              <w:autoSpaceDN w:val="0"/>
              <w:adjustRightInd w:val="0"/>
              <w:jc w:val="center"/>
              <w:rPr>
                <w:rFonts w:ascii="Times New Roman" w:hAnsi="Times New Roman"/>
                <w:color w:val="000000"/>
              </w:rPr>
            </w:pPr>
            <w:r w:rsidRPr="00126289">
              <w:rPr>
                <w:rFonts w:ascii="Times New Roman" w:hAnsi="Times New Roman"/>
                <w:color w:val="000000"/>
              </w:rPr>
              <w:t>2 02 35118 10 0000 151</w:t>
            </w:r>
          </w:p>
        </w:tc>
        <w:tc>
          <w:tcPr>
            <w:tcW w:w="1103" w:type="dxa"/>
            <w:shd w:val="clear" w:color="auto" w:fill="FFFFFF"/>
          </w:tcPr>
          <w:p w:rsidR="00915496" w:rsidRPr="00126289" w:rsidRDefault="003A72A4" w:rsidP="00EB4039">
            <w:pPr>
              <w:autoSpaceDE w:val="0"/>
              <w:autoSpaceDN w:val="0"/>
              <w:adjustRightInd w:val="0"/>
              <w:jc w:val="right"/>
              <w:rPr>
                <w:rFonts w:ascii="Times New Roman" w:hAnsi="Times New Roman"/>
                <w:color w:val="000000"/>
                <w:sz w:val="28"/>
                <w:szCs w:val="28"/>
              </w:rPr>
            </w:pPr>
            <w:r w:rsidRPr="00126289">
              <w:rPr>
                <w:rFonts w:ascii="Times New Roman" w:hAnsi="Times New Roman"/>
                <w:color w:val="000000"/>
                <w:sz w:val="28"/>
                <w:szCs w:val="28"/>
              </w:rPr>
              <w:t>2</w:t>
            </w:r>
            <w:r w:rsidR="00EB4039">
              <w:rPr>
                <w:rFonts w:ascii="Times New Roman" w:hAnsi="Times New Roman"/>
                <w:color w:val="000000"/>
                <w:sz w:val="28"/>
                <w:szCs w:val="28"/>
              </w:rPr>
              <w:t>97</w:t>
            </w:r>
            <w:r w:rsidRPr="00126289">
              <w:rPr>
                <w:rFonts w:ascii="Times New Roman" w:hAnsi="Times New Roman"/>
                <w:color w:val="000000"/>
                <w:sz w:val="28"/>
                <w:szCs w:val="28"/>
              </w:rPr>
              <w:t>,</w:t>
            </w:r>
            <w:r w:rsidR="00EB4039">
              <w:rPr>
                <w:rFonts w:ascii="Times New Roman" w:hAnsi="Times New Roman"/>
                <w:color w:val="000000"/>
                <w:sz w:val="28"/>
                <w:szCs w:val="28"/>
              </w:rPr>
              <w:t>5</w:t>
            </w:r>
          </w:p>
        </w:tc>
        <w:tc>
          <w:tcPr>
            <w:tcW w:w="995" w:type="dxa"/>
            <w:shd w:val="clear" w:color="auto" w:fill="FFFFFF"/>
          </w:tcPr>
          <w:p w:rsidR="00915496" w:rsidRPr="00126289" w:rsidRDefault="00915496" w:rsidP="00310840">
            <w:pPr>
              <w:autoSpaceDE w:val="0"/>
              <w:autoSpaceDN w:val="0"/>
              <w:adjustRightInd w:val="0"/>
              <w:jc w:val="right"/>
              <w:rPr>
                <w:rFonts w:ascii="Times New Roman" w:hAnsi="Times New Roman"/>
                <w:color w:val="000000"/>
                <w:sz w:val="28"/>
                <w:szCs w:val="28"/>
              </w:rPr>
            </w:pPr>
            <w:r w:rsidRPr="00126289">
              <w:rPr>
                <w:rFonts w:ascii="Times New Roman" w:hAnsi="Times New Roman"/>
                <w:color w:val="000000"/>
                <w:sz w:val="28"/>
                <w:szCs w:val="28"/>
              </w:rPr>
              <w:t>270,3</w:t>
            </w:r>
          </w:p>
        </w:tc>
        <w:tc>
          <w:tcPr>
            <w:tcW w:w="1021" w:type="dxa"/>
            <w:shd w:val="clear" w:color="auto" w:fill="FFFFFF"/>
          </w:tcPr>
          <w:p w:rsidR="00915496" w:rsidRPr="00126289" w:rsidRDefault="00915496" w:rsidP="00310840">
            <w:pPr>
              <w:jc w:val="right"/>
              <w:rPr>
                <w:rFonts w:ascii="Times New Roman" w:hAnsi="Times New Roman"/>
                <w:color w:val="000000"/>
                <w:sz w:val="28"/>
                <w:szCs w:val="28"/>
              </w:rPr>
            </w:pPr>
            <w:r w:rsidRPr="00126289">
              <w:rPr>
                <w:rFonts w:ascii="Times New Roman" w:hAnsi="Times New Roman"/>
                <w:color w:val="000000"/>
                <w:sz w:val="28"/>
                <w:szCs w:val="28"/>
              </w:rPr>
              <w:t>279,5</w:t>
            </w:r>
          </w:p>
        </w:tc>
        <w:tc>
          <w:tcPr>
            <w:tcW w:w="2532" w:type="dxa"/>
            <w:shd w:val="clear" w:color="auto" w:fill="FFFFFF"/>
          </w:tcPr>
          <w:p w:rsidR="00915496" w:rsidRPr="00126289" w:rsidRDefault="00B41EEE" w:rsidP="000A175F">
            <w:pPr>
              <w:autoSpaceDE w:val="0"/>
              <w:autoSpaceDN w:val="0"/>
              <w:adjustRightInd w:val="0"/>
              <w:rPr>
                <w:rFonts w:ascii="Times New Roman" w:hAnsi="Times New Roman"/>
                <w:color w:val="000000"/>
              </w:rPr>
            </w:pPr>
            <w:r w:rsidRPr="00126289">
              <w:rPr>
                <w:rFonts w:ascii="Times New Roman" w:hAnsi="Times New Roman"/>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25" w:type="dxa"/>
            <w:shd w:val="clear" w:color="auto" w:fill="FFFFFF"/>
          </w:tcPr>
          <w:p w:rsidR="00915496" w:rsidRPr="00126289" w:rsidRDefault="00915496" w:rsidP="00310840">
            <w:pPr>
              <w:autoSpaceDE w:val="0"/>
              <w:autoSpaceDN w:val="0"/>
              <w:adjustRightInd w:val="0"/>
              <w:jc w:val="center"/>
              <w:rPr>
                <w:rFonts w:ascii="Times New Roman" w:hAnsi="Times New Roman"/>
                <w:color w:val="000000"/>
              </w:rPr>
            </w:pPr>
            <w:r w:rsidRPr="00126289">
              <w:rPr>
                <w:rFonts w:ascii="Times New Roman" w:hAnsi="Times New Roman"/>
                <w:color w:val="000000"/>
              </w:rPr>
              <w:t>0203</w:t>
            </w:r>
          </w:p>
        </w:tc>
        <w:tc>
          <w:tcPr>
            <w:tcW w:w="757" w:type="dxa"/>
            <w:shd w:val="clear" w:color="auto" w:fill="FFFFFF"/>
          </w:tcPr>
          <w:p w:rsidR="00915496" w:rsidRPr="00126289" w:rsidRDefault="000A175F" w:rsidP="00310840">
            <w:pPr>
              <w:jc w:val="center"/>
              <w:rPr>
                <w:rFonts w:ascii="Times New Roman" w:hAnsi="Times New Roman"/>
                <w:color w:val="000000"/>
              </w:rPr>
            </w:pPr>
            <w:r w:rsidRPr="00126289">
              <w:rPr>
                <w:rFonts w:ascii="Times New Roman" w:hAnsi="Times New Roman"/>
                <w:color w:val="000000"/>
              </w:rPr>
              <w:t>9990051180</w:t>
            </w:r>
          </w:p>
        </w:tc>
        <w:tc>
          <w:tcPr>
            <w:tcW w:w="889" w:type="dxa"/>
            <w:shd w:val="clear" w:color="auto" w:fill="FFFFFF"/>
          </w:tcPr>
          <w:p w:rsidR="00915496" w:rsidRPr="00126289" w:rsidRDefault="000A175F" w:rsidP="00B81B11">
            <w:pPr>
              <w:autoSpaceDE w:val="0"/>
              <w:autoSpaceDN w:val="0"/>
              <w:adjustRightInd w:val="0"/>
              <w:jc w:val="center"/>
              <w:rPr>
                <w:rFonts w:ascii="Times New Roman" w:hAnsi="Times New Roman"/>
                <w:color w:val="000000"/>
              </w:rPr>
            </w:pPr>
            <w:r w:rsidRPr="00126289">
              <w:rPr>
                <w:rFonts w:ascii="Times New Roman" w:hAnsi="Times New Roman"/>
                <w:color w:val="000000"/>
              </w:rPr>
              <w:t>121</w:t>
            </w:r>
            <w:r w:rsidR="00AB5DC8" w:rsidRPr="00126289">
              <w:rPr>
                <w:rFonts w:ascii="Times New Roman" w:hAnsi="Times New Roman"/>
                <w:color w:val="000000"/>
              </w:rPr>
              <w:t>,129</w:t>
            </w:r>
          </w:p>
        </w:tc>
        <w:tc>
          <w:tcPr>
            <w:tcW w:w="992" w:type="dxa"/>
            <w:shd w:val="clear" w:color="auto" w:fill="FFFFFF"/>
          </w:tcPr>
          <w:p w:rsidR="00915496" w:rsidRPr="00126289" w:rsidRDefault="00EB4039" w:rsidP="00EB4039">
            <w:pPr>
              <w:autoSpaceDE w:val="0"/>
              <w:autoSpaceDN w:val="0"/>
              <w:adjustRightInd w:val="0"/>
              <w:jc w:val="right"/>
              <w:rPr>
                <w:rFonts w:ascii="Times New Roman" w:hAnsi="Times New Roman"/>
                <w:color w:val="000000"/>
                <w:sz w:val="28"/>
                <w:szCs w:val="28"/>
              </w:rPr>
            </w:pPr>
            <w:r>
              <w:rPr>
                <w:rFonts w:ascii="Times New Roman" w:hAnsi="Times New Roman"/>
                <w:color w:val="000000"/>
                <w:sz w:val="28"/>
                <w:szCs w:val="28"/>
              </w:rPr>
              <w:t>297</w:t>
            </w:r>
            <w:r w:rsidR="003A72A4" w:rsidRPr="00126289">
              <w:rPr>
                <w:rFonts w:ascii="Times New Roman" w:hAnsi="Times New Roman"/>
                <w:color w:val="000000"/>
                <w:sz w:val="28"/>
                <w:szCs w:val="28"/>
              </w:rPr>
              <w:t>,</w:t>
            </w:r>
            <w:r>
              <w:rPr>
                <w:rFonts w:ascii="Times New Roman" w:hAnsi="Times New Roman"/>
                <w:color w:val="000000"/>
                <w:sz w:val="28"/>
                <w:szCs w:val="28"/>
              </w:rPr>
              <w:t>5</w:t>
            </w:r>
          </w:p>
        </w:tc>
        <w:tc>
          <w:tcPr>
            <w:tcW w:w="1028" w:type="dxa"/>
            <w:shd w:val="clear" w:color="auto" w:fill="FFFFFF"/>
          </w:tcPr>
          <w:p w:rsidR="00915496" w:rsidRPr="00126289" w:rsidRDefault="00915496" w:rsidP="00310840">
            <w:pPr>
              <w:autoSpaceDE w:val="0"/>
              <w:autoSpaceDN w:val="0"/>
              <w:adjustRightInd w:val="0"/>
              <w:jc w:val="right"/>
              <w:rPr>
                <w:rFonts w:ascii="Times New Roman" w:hAnsi="Times New Roman"/>
                <w:color w:val="000000"/>
                <w:sz w:val="28"/>
                <w:szCs w:val="28"/>
              </w:rPr>
            </w:pPr>
            <w:r w:rsidRPr="00126289">
              <w:rPr>
                <w:rFonts w:ascii="Times New Roman" w:hAnsi="Times New Roman"/>
                <w:color w:val="000000"/>
                <w:sz w:val="28"/>
                <w:szCs w:val="28"/>
              </w:rPr>
              <w:t>270,3</w:t>
            </w:r>
          </w:p>
        </w:tc>
        <w:tc>
          <w:tcPr>
            <w:tcW w:w="913" w:type="dxa"/>
            <w:shd w:val="clear" w:color="auto" w:fill="FFFFFF"/>
          </w:tcPr>
          <w:p w:rsidR="00915496" w:rsidRPr="00126289" w:rsidRDefault="00915496" w:rsidP="00310840">
            <w:pPr>
              <w:jc w:val="right"/>
              <w:rPr>
                <w:rFonts w:ascii="Times New Roman" w:hAnsi="Times New Roman"/>
                <w:color w:val="000000"/>
                <w:sz w:val="28"/>
                <w:szCs w:val="28"/>
              </w:rPr>
            </w:pPr>
            <w:r w:rsidRPr="00126289">
              <w:rPr>
                <w:rFonts w:ascii="Times New Roman" w:hAnsi="Times New Roman"/>
                <w:color w:val="000000"/>
                <w:sz w:val="28"/>
                <w:szCs w:val="28"/>
              </w:rPr>
              <w:t>279,5</w:t>
            </w:r>
          </w:p>
        </w:tc>
      </w:tr>
      <w:tr w:rsidR="00915496" w:rsidRPr="00126289" w:rsidTr="000E70BC">
        <w:trPr>
          <w:trHeight w:val="20"/>
          <w:tblCellSpacing w:w="0" w:type="dxa"/>
        </w:trPr>
        <w:tc>
          <w:tcPr>
            <w:tcW w:w="2683" w:type="dxa"/>
            <w:shd w:val="clear" w:color="auto" w:fill="FFFFFF"/>
          </w:tcPr>
          <w:p w:rsidR="00915496" w:rsidRPr="00126289" w:rsidRDefault="00915496" w:rsidP="000A175F">
            <w:pPr>
              <w:autoSpaceDE w:val="0"/>
              <w:autoSpaceDN w:val="0"/>
              <w:adjustRightInd w:val="0"/>
              <w:rPr>
                <w:rFonts w:ascii="Times New Roman" w:hAnsi="Times New Roman"/>
                <w:bCs/>
                <w:color w:val="FF0000"/>
              </w:rPr>
            </w:pPr>
            <w:r w:rsidRPr="00126289">
              <w:rPr>
                <w:rFonts w:ascii="Times New Roman" w:hAnsi="Times New Roman"/>
              </w:rPr>
              <w:lastRenderedPageBreak/>
              <w:t>Субвенции сельским поселениям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972" w:type="dxa"/>
            <w:shd w:val="clear" w:color="auto" w:fill="FFFFFF"/>
          </w:tcPr>
          <w:p w:rsidR="00915496" w:rsidRPr="00126289" w:rsidRDefault="00915496" w:rsidP="00310840">
            <w:pPr>
              <w:autoSpaceDE w:val="0"/>
              <w:autoSpaceDN w:val="0"/>
              <w:adjustRightInd w:val="0"/>
              <w:jc w:val="center"/>
              <w:rPr>
                <w:rFonts w:ascii="Times New Roman" w:hAnsi="Times New Roman"/>
                <w:color w:val="000000"/>
              </w:rPr>
            </w:pPr>
            <w:r w:rsidRPr="00126289">
              <w:rPr>
                <w:rFonts w:ascii="Times New Roman" w:hAnsi="Times New Roman"/>
                <w:color w:val="000000"/>
              </w:rPr>
              <w:t>2 02 30024 10 0000 151</w:t>
            </w:r>
          </w:p>
        </w:tc>
        <w:tc>
          <w:tcPr>
            <w:tcW w:w="1103" w:type="dxa"/>
            <w:shd w:val="clear" w:color="auto" w:fill="FFFFFF"/>
          </w:tcPr>
          <w:p w:rsidR="00915496" w:rsidRPr="00126289" w:rsidRDefault="00915496" w:rsidP="00310840">
            <w:pPr>
              <w:autoSpaceDE w:val="0"/>
              <w:autoSpaceDN w:val="0"/>
              <w:adjustRightInd w:val="0"/>
              <w:jc w:val="right"/>
              <w:rPr>
                <w:rFonts w:ascii="Times New Roman" w:hAnsi="Times New Roman"/>
                <w:bCs/>
                <w:color w:val="000000"/>
                <w:sz w:val="28"/>
                <w:szCs w:val="28"/>
              </w:rPr>
            </w:pPr>
            <w:r w:rsidRPr="00126289">
              <w:rPr>
                <w:rFonts w:ascii="Times New Roman" w:hAnsi="Times New Roman"/>
                <w:bCs/>
                <w:color w:val="000000"/>
                <w:sz w:val="28"/>
                <w:szCs w:val="28"/>
              </w:rPr>
              <w:t>0,2</w:t>
            </w:r>
          </w:p>
        </w:tc>
        <w:tc>
          <w:tcPr>
            <w:tcW w:w="995" w:type="dxa"/>
            <w:shd w:val="clear" w:color="auto" w:fill="FFFFFF"/>
          </w:tcPr>
          <w:p w:rsidR="00915496" w:rsidRPr="00126289" w:rsidRDefault="00915496" w:rsidP="00310840">
            <w:pPr>
              <w:autoSpaceDE w:val="0"/>
              <w:autoSpaceDN w:val="0"/>
              <w:adjustRightInd w:val="0"/>
              <w:jc w:val="right"/>
              <w:rPr>
                <w:rFonts w:ascii="Times New Roman" w:hAnsi="Times New Roman"/>
                <w:bCs/>
                <w:color w:val="000000"/>
                <w:sz w:val="28"/>
                <w:szCs w:val="28"/>
              </w:rPr>
            </w:pPr>
            <w:r w:rsidRPr="00126289">
              <w:rPr>
                <w:rFonts w:ascii="Times New Roman" w:hAnsi="Times New Roman"/>
                <w:bCs/>
                <w:color w:val="000000"/>
                <w:sz w:val="28"/>
                <w:szCs w:val="28"/>
              </w:rPr>
              <w:t>0,2</w:t>
            </w:r>
          </w:p>
        </w:tc>
        <w:tc>
          <w:tcPr>
            <w:tcW w:w="1021" w:type="dxa"/>
            <w:shd w:val="clear" w:color="auto" w:fill="FFFFFF"/>
          </w:tcPr>
          <w:p w:rsidR="00915496" w:rsidRPr="00126289" w:rsidRDefault="00915496" w:rsidP="00310840">
            <w:pPr>
              <w:jc w:val="right"/>
              <w:rPr>
                <w:rFonts w:ascii="Times New Roman" w:hAnsi="Times New Roman"/>
                <w:color w:val="000000"/>
                <w:sz w:val="28"/>
                <w:szCs w:val="28"/>
              </w:rPr>
            </w:pPr>
            <w:r w:rsidRPr="00126289">
              <w:rPr>
                <w:rFonts w:ascii="Times New Roman" w:hAnsi="Times New Roman"/>
                <w:color w:val="000000"/>
                <w:sz w:val="28"/>
                <w:szCs w:val="28"/>
              </w:rPr>
              <w:t>0,2</w:t>
            </w:r>
          </w:p>
        </w:tc>
        <w:tc>
          <w:tcPr>
            <w:tcW w:w="2532" w:type="dxa"/>
            <w:shd w:val="clear" w:color="auto" w:fill="FFFFFF"/>
          </w:tcPr>
          <w:p w:rsidR="00915496" w:rsidRPr="00126289" w:rsidRDefault="00915496" w:rsidP="000A175F">
            <w:pPr>
              <w:autoSpaceDE w:val="0"/>
              <w:autoSpaceDN w:val="0"/>
              <w:adjustRightInd w:val="0"/>
              <w:rPr>
                <w:rFonts w:ascii="Times New Roman" w:hAnsi="Times New Roman"/>
                <w:bCs/>
                <w:color w:val="000000"/>
              </w:rPr>
            </w:pPr>
            <w:r w:rsidRPr="00126289">
              <w:rPr>
                <w:rFonts w:ascii="Times New Roman" w:hAnsi="Times New Roman"/>
              </w:rPr>
              <w:t>Определение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925" w:type="dxa"/>
            <w:shd w:val="clear" w:color="auto" w:fill="FFFFFF"/>
          </w:tcPr>
          <w:p w:rsidR="00915496" w:rsidRPr="00126289" w:rsidRDefault="00915496" w:rsidP="00310840">
            <w:pPr>
              <w:autoSpaceDE w:val="0"/>
              <w:autoSpaceDN w:val="0"/>
              <w:adjustRightInd w:val="0"/>
              <w:jc w:val="center"/>
              <w:rPr>
                <w:rFonts w:ascii="Times New Roman" w:hAnsi="Times New Roman"/>
                <w:color w:val="000000"/>
              </w:rPr>
            </w:pPr>
            <w:r w:rsidRPr="00126289">
              <w:rPr>
                <w:rFonts w:ascii="Times New Roman" w:hAnsi="Times New Roman"/>
                <w:color w:val="000000"/>
              </w:rPr>
              <w:t>0104</w:t>
            </w:r>
          </w:p>
        </w:tc>
        <w:tc>
          <w:tcPr>
            <w:tcW w:w="757" w:type="dxa"/>
            <w:shd w:val="clear" w:color="auto" w:fill="FFFFFF"/>
          </w:tcPr>
          <w:p w:rsidR="00915496" w:rsidRPr="00126289" w:rsidRDefault="000A175F" w:rsidP="00310840">
            <w:pPr>
              <w:jc w:val="center"/>
              <w:rPr>
                <w:rFonts w:ascii="Times New Roman" w:hAnsi="Times New Roman"/>
                <w:color w:val="000000"/>
                <w:sz w:val="20"/>
                <w:szCs w:val="20"/>
              </w:rPr>
            </w:pPr>
            <w:r w:rsidRPr="00126289">
              <w:rPr>
                <w:rFonts w:ascii="Times New Roman" w:hAnsi="Times New Roman"/>
                <w:color w:val="000000"/>
              </w:rPr>
              <w:t>9990072390</w:t>
            </w:r>
          </w:p>
        </w:tc>
        <w:tc>
          <w:tcPr>
            <w:tcW w:w="889" w:type="dxa"/>
            <w:shd w:val="clear" w:color="auto" w:fill="FFFFFF"/>
          </w:tcPr>
          <w:p w:rsidR="00915496" w:rsidRPr="00126289" w:rsidRDefault="000A175F" w:rsidP="00310840">
            <w:pPr>
              <w:autoSpaceDE w:val="0"/>
              <w:autoSpaceDN w:val="0"/>
              <w:adjustRightInd w:val="0"/>
              <w:jc w:val="center"/>
              <w:rPr>
                <w:rFonts w:ascii="Times New Roman" w:hAnsi="Times New Roman"/>
                <w:color w:val="000000"/>
              </w:rPr>
            </w:pPr>
            <w:r w:rsidRPr="00126289">
              <w:rPr>
                <w:rFonts w:ascii="Times New Roman" w:hAnsi="Times New Roman"/>
                <w:color w:val="000000"/>
              </w:rPr>
              <w:t>244</w:t>
            </w:r>
          </w:p>
        </w:tc>
        <w:tc>
          <w:tcPr>
            <w:tcW w:w="992" w:type="dxa"/>
            <w:shd w:val="clear" w:color="auto" w:fill="FFFFFF"/>
          </w:tcPr>
          <w:p w:rsidR="00915496" w:rsidRPr="00126289" w:rsidRDefault="00915496" w:rsidP="00310840">
            <w:pPr>
              <w:autoSpaceDE w:val="0"/>
              <w:autoSpaceDN w:val="0"/>
              <w:adjustRightInd w:val="0"/>
              <w:jc w:val="right"/>
              <w:rPr>
                <w:rFonts w:ascii="Times New Roman" w:hAnsi="Times New Roman"/>
                <w:bCs/>
                <w:color w:val="000000"/>
                <w:sz w:val="28"/>
                <w:szCs w:val="28"/>
              </w:rPr>
            </w:pPr>
            <w:r w:rsidRPr="00126289">
              <w:rPr>
                <w:rFonts w:ascii="Times New Roman" w:hAnsi="Times New Roman"/>
                <w:bCs/>
                <w:color w:val="000000"/>
                <w:sz w:val="28"/>
                <w:szCs w:val="28"/>
              </w:rPr>
              <w:t>0,2</w:t>
            </w:r>
          </w:p>
        </w:tc>
        <w:tc>
          <w:tcPr>
            <w:tcW w:w="1028" w:type="dxa"/>
            <w:shd w:val="clear" w:color="auto" w:fill="FFFFFF"/>
          </w:tcPr>
          <w:p w:rsidR="00915496" w:rsidRPr="00126289" w:rsidRDefault="00915496" w:rsidP="00310840">
            <w:pPr>
              <w:autoSpaceDE w:val="0"/>
              <w:autoSpaceDN w:val="0"/>
              <w:adjustRightInd w:val="0"/>
              <w:jc w:val="right"/>
              <w:rPr>
                <w:rFonts w:ascii="Times New Roman" w:hAnsi="Times New Roman"/>
                <w:bCs/>
                <w:color w:val="000000"/>
                <w:sz w:val="28"/>
                <w:szCs w:val="28"/>
              </w:rPr>
            </w:pPr>
            <w:r w:rsidRPr="00126289">
              <w:rPr>
                <w:rFonts w:ascii="Times New Roman" w:hAnsi="Times New Roman"/>
                <w:bCs/>
                <w:color w:val="000000"/>
                <w:sz w:val="28"/>
                <w:szCs w:val="28"/>
              </w:rPr>
              <w:t>0,2</w:t>
            </w:r>
          </w:p>
        </w:tc>
        <w:tc>
          <w:tcPr>
            <w:tcW w:w="913" w:type="dxa"/>
            <w:shd w:val="clear" w:color="auto" w:fill="FFFFFF"/>
          </w:tcPr>
          <w:p w:rsidR="00915496" w:rsidRPr="00126289" w:rsidRDefault="00915496" w:rsidP="00310840">
            <w:pPr>
              <w:jc w:val="right"/>
              <w:rPr>
                <w:rFonts w:ascii="Times New Roman" w:hAnsi="Times New Roman"/>
                <w:color w:val="000000"/>
                <w:sz w:val="28"/>
                <w:szCs w:val="28"/>
              </w:rPr>
            </w:pPr>
            <w:r w:rsidRPr="00126289">
              <w:rPr>
                <w:rFonts w:ascii="Times New Roman" w:hAnsi="Times New Roman"/>
                <w:color w:val="000000"/>
                <w:sz w:val="28"/>
                <w:szCs w:val="28"/>
              </w:rPr>
              <w:t>0,2</w:t>
            </w:r>
            <w:r w:rsidR="00165D70" w:rsidRPr="00126289">
              <w:rPr>
                <w:rFonts w:ascii="Times New Roman" w:hAnsi="Times New Roman"/>
                <w:sz w:val="28"/>
                <w:szCs w:val="28"/>
              </w:rPr>
              <w:t>».</w:t>
            </w:r>
          </w:p>
        </w:tc>
      </w:tr>
    </w:tbl>
    <w:p w:rsidR="00915496" w:rsidRPr="00126289" w:rsidRDefault="00915496" w:rsidP="00915496">
      <w:pPr>
        <w:tabs>
          <w:tab w:val="left" w:pos="0"/>
        </w:tabs>
        <w:rPr>
          <w:rFonts w:ascii="Times New Roman" w:hAnsi="Times New Roman"/>
        </w:rPr>
      </w:pPr>
    </w:p>
    <w:p w:rsidR="00B41EEE" w:rsidRPr="00126289" w:rsidRDefault="00B41EEE" w:rsidP="00915496">
      <w:pPr>
        <w:tabs>
          <w:tab w:val="left" w:pos="0"/>
        </w:tabs>
        <w:rPr>
          <w:rFonts w:ascii="Times New Roman" w:hAnsi="Times New Roman"/>
        </w:rPr>
      </w:pPr>
    </w:p>
    <w:p w:rsidR="00B41EEE" w:rsidRPr="00126289" w:rsidRDefault="00B41EEE" w:rsidP="00915496">
      <w:pPr>
        <w:tabs>
          <w:tab w:val="left" w:pos="0"/>
        </w:tabs>
        <w:rPr>
          <w:rFonts w:ascii="Times New Roman" w:hAnsi="Times New Roman"/>
        </w:rPr>
      </w:pPr>
    </w:p>
    <w:p w:rsidR="00B41EEE" w:rsidRPr="00126289" w:rsidRDefault="00B41EEE" w:rsidP="00915496">
      <w:pPr>
        <w:tabs>
          <w:tab w:val="left" w:pos="0"/>
        </w:tabs>
        <w:rPr>
          <w:rFonts w:ascii="Times New Roman" w:hAnsi="Times New Roman"/>
        </w:rPr>
      </w:pPr>
    </w:p>
    <w:p w:rsidR="00B41EEE" w:rsidRPr="00126289" w:rsidRDefault="00B41EEE" w:rsidP="00915496">
      <w:pPr>
        <w:tabs>
          <w:tab w:val="left" w:pos="0"/>
        </w:tabs>
        <w:rPr>
          <w:rFonts w:ascii="Times New Roman" w:hAnsi="Times New Roman"/>
        </w:rPr>
      </w:pPr>
    </w:p>
    <w:p w:rsidR="00B41EEE" w:rsidRPr="00126289" w:rsidRDefault="00B41EEE" w:rsidP="00915496">
      <w:pPr>
        <w:tabs>
          <w:tab w:val="left" w:pos="0"/>
        </w:tabs>
        <w:rPr>
          <w:rFonts w:ascii="Times New Roman" w:hAnsi="Times New Roman"/>
        </w:rPr>
      </w:pPr>
    </w:p>
    <w:p w:rsidR="00B41EEE" w:rsidRPr="00126289" w:rsidRDefault="00B41EEE" w:rsidP="00915496">
      <w:pPr>
        <w:tabs>
          <w:tab w:val="left" w:pos="1095"/>
        </w:tabs>
        <w:rPr>
          <w:rFonts w:ascii="Times New Roman" w:hAnsi="Times New Roman"/>
          <w:sz w:val="28"/>
          <w:szCs w:val="28"/>
        </w:rPr>
        <w:sectPr w:rsidR="00B41EEE" w:rsidRPr="00126289" w:rsidSect="00375FDA">
          <w:type w:val="evenPage"/>
          <w:pgSz w:w="16838" w:h="11906" w:orient="landscape"/>
          <w:pgMar w:top="1418" w:right="567" w:bottom="680" w:left="249" w:header="709" w:footer="709" w:gutter="0"/>
          <w:cols w:space="708"/>
          <w:docGrid w:linePitch="360"/>
        </w:sectPr>
      </w:pPr>
    </w:p>
    <w:p w:rsidR="00B41EEE" w:rsidRPr="00126289" w:rsidRDefault="00B41EEE" w:rsidP="00915496">
      <w:pPr>
        <w:tabs>
          <w:tab w:val="left" w:pos="1095"/>
        </w:tabs>
        <w:rPr>
          <w:rFonts w:ascii="Times New Roman" w:hAnsi="Times New Roman"/>
          <w:sz w:val="28"/>
          <w:szCs w:val="28"/>
        </w:rPr>
      </w:pPr>
    </w:p>
    <w:p w:rsidR="00915496" w:rsidRPr="00126289" w:rsidRDefault="00915496" w:rsidP="00915496">
      <w:pPr>
        <w:tabs>
          <w:tab w:val="left" w:pos="1095"/>
        </w:tabs>
        <w:rPr>
          <w:rFonts w:ascii="Times New Roman" w:hAnsi="Times New Roman"/>
          <w:sz w:val="28"/>
          <w:szCs w:val="28"/>
        </w:rPr>
      </w:pPr>
    </w:p>
    <w:p w:rsidR="00EA07DB" w:rsidRPr="00126289" w:rsidRDefault="00EA07DB" w:rsidP="00EA07DB">
      <w:pPr>
        <w:tabs>
          <w:tab w:val="left" w:pos="3860"/>
        </w:tabs>
        <w:rPr>
          <w:rFonts w:ascii="Times New Roman" w:hAnsi="Times New Roman"/>
          <w:sz w:val="28"/>
          <w:szCs w:val="28"/>
        </w:rPr>
      </w:pPr>
    </w:p>
    <w:p w:rsidR="00E061DB" w:rsidRPr="00126289" w:rsidRDefault="00E061DB" w:rsidP="00A653D0">
      <w:pPr>
        <w:ind w:left="426"/>
        <w:jc w:val="both"/>
        <w:rPr>
          <w:rFonts w:ascii="Times New Roman" w:hAnsi="Times New Roman"/>
          <w:sz w:val="28"/>
          <w:szCs w:val="28"/>
        </w:rPr>
      </w:pPr>
      <w:r w:rsidRPr="00126289">
        <w:rPr>
          <w:rFonts w:ascii="Times New Roman" w:hAnsi="Times New Roman"/>
          <w:sz w:val="28"/>
          <w:szCs w:val="28"/>
        </w:rPr>
        <w:t xml:space="preserve">2. Настоящее решение вступает в силу со дня его официального обнародования. </w:t>
      </w:r>
    </w:p>
    <w:p w:rsidR="00E061DB" w:rsidRPr="00126289" w:rsidRDefault="00E061DB" w:rsidP="008A3A98">
      <w:pPr>
        <w:ind w:firstLine="426"/>
        <w:jc w:val="both"/>
        <w:rPr>
          <w:rFonts w:ascii="Times New Roman" w:hAnsi="Times New Roman"/>
          <w:sz w:val="28"/>
          <w:szCs w:val="28"/>
        </w:rPr>
      </w:pPr>
      <w:r w:rsidRPr="00126289">
        <w:rPr>
          <w:rFonts w:ascii="Times New Roman" w:hAnsi="Times New Roman"/>
          <w:sz w:val="28"/>
          <w:szCs w:val="28"/>
        </w:rPr>
        <w:t xml:space="preserve">3. Контроль за выполнением настоящего решения возложить на постоянную комиссию по бюджету, налогам и муниципальной собственности </w:t>
      </w:r>
      <w:r w:rsidR="00A94E68">
        <w:rPr>
          <w:rFonts w:ascii="Times New Roman" w:hAnsi="Times New Roman"/>
          <w:sz w:val="28"/>
          <w:szCs w:val="28"/>
        </w:rPr>
        <w:t xml:space="preserve">        </w:t>
      </w:r>
      <w:proofErr w:type="gramStart"/>
      <w:r w:rsidR="00A94E68">
        <w:rPr>
          <w:rFonts w:ascii="Times New Roman" w:hAnsi="Times New Roman"/>
          <w:sz w:val="28"/>
          <w:szCs w:val="28"/>
        </w:rPr>
        <w:t xml:space="preserve">   </w:t>
      </w:r>
      <w:r w:rsidRPr="00126289">
        <w:rPr>
          <w:rFonts w:ascii="Times New Roman" w:hAnsi="Times New Roman"/>
          <w:sz w:val="28"/>
          <w:szCs w:val="28"/>
        </w:rPr>
        <w:t>(</w:t>
      </w:r>
      <w:proofErr w:type="gramEnd"/>
      <w:r w:rsidR="00E7168D" w:rsidRPr="00126289">
        <w:rPr>
          <w:rFonts w:ascii="Times New Roman" w:hAnsi="Times New Roman"/>
          <w:sz w:val="28"/>
          <w:szCs w:val="28"/>
        </w:rPr>
        <w:t xml:space="preserve">А.Е. </w:t>
      </w:r>
      <w:proofErr w:type="spellStart"/>
      <w:r w:rsidR="00E7168D" w:rsidRPr="00126289">
        <w:rPr>
          <w:rFonts w:ascii="Times New Roman" w:hAnsi="Times New Roman"/>
          <w:sz w:val="28"/>
          <w:szCs w:val="28"/>
        </w:rPr>
        <w:t>Беденко</w:t>
      </w:r>
      <w:proofErr w:type="spellEnd"/>
      <w:r w:rsidRPr="00126289">
        <w:rPr>
          <w:rFonts w:ascii="Times New Roman" w:hAnsi="Times New Roman"/>
          <w:sz w:val="28"/>
          <w:szCs w:val="28"/>
        </w:rPr>
        <w:t>).</w:t>
      </w:r>
    </w:p>
    <w:p w:rsidR="00E061DB" w:rsidRPr="00126289" w:rsidRDefault="00E061DB" w:rsidP="008A3A98">
      <w:pPr>
        <w:ind w:left="993" w:hanging="567"/>
        <w:jc w:val="both"/>
        <w:rPr>
          <w:rFonts w:ascii="Times New Roman" w:hAnsi="Times New Roman"/>
          <w:sz w:val="28"/>
          <w:szCs w:val="28"/>
        </w:rPr>
      </w:pPr>
    </w:p>
    <w:p w:rsidR="003050C3" w:rsidRPr="00126289" w:rsidRDefault="00E061DB" w:rsidP="003050C3">
      <w:pPr>
        <w:jc w:val="both"/>
        <w:rPr>
          <w:rFonts w:ascii="Times New Roman" w:hAnsi="Times New Roman"/>
          <w:sz w:val="28"/>
          <w:szCs w:val="28"/>
        </w:rPr>
      </w:pPr>
      <w:r w:rsidRPr="00126289">
        <w:rPr>
          <w:rFonts w:ascii="Times New Roman" w:hAnsi="Times New Roman"/>
          <w:sz w:val="28"/>
          <w:szCs w:val="28"/>
        </w:rPr>
        <w:t>Председатель Собрания депутатов-</w:t>
      </w:r>
    </w:p>
    <w:p w:rsidR="00E061DB" w:rsidRPr="00126289" w:rsidRDefault="00E061DB" w:rsidP="003050C3">
      <w:pPr>
        <w:jc w:val="both"/>
        <w:rPr>
          <w:rFonts w:ascii="Times New Roman" w:hAnsi="Times New Roman"/>
          <w:sz w:val="28"/>
          <w:szCs w:val="28"/>
        </w:rPr>
      </w:pPr>
      <w:r w:rsidRPr="00126289">
        <w:rPr>
          <w:rFonts w:ascii="Times New Roman" w:hAnsi="Times New Roman"/>
          <w:sz w:val="28"/>
          <w:szCs w:val="28"/>
        </w:rPr>
        <w:t xml:space="preserve">глава Заветинского сельского поселения                         В.И. Решетников   </w:t>
      </w:r>
    </w:p>
    <w:p w:rsidR="008D2EEB" w:rsidRPr="00126289" w:rsidRDefault="008D2EEB" w:rsidP="008A3A98">
      <w:pPr>
        <w:ind w:left="993" w:hanging="567"/>
        <w:jc w:val="both"/>
        <w:rPr>
          <w:rFonts w:ascii="Times New Roman" w:hAnsi="Times New Roman"/>
          <w:sz w:val="28"/>
          <w:szCs w:val="28"/>
        </w:rPr>
      </w:pPr>
    </w:p>
    <w:p w:rsidR="00E061DB" w:rsidRPr="00126289" w:rsidRDefault="00A94E68" w:rsidP="00A94E68">
      <w:pPr>
        <w:jc w:val="both"/>
        <w:rPr>
          <w:rFonts w:ascii="Times New Roman" w:hAnsi="Times New Roman"/>
          <w:sz w:val="28"/>
          <w:szCs w:val="28"/>
        </w:rPr>
      </w:pPr>
      <w:r>
        <w:rPr>
          <w:rFonts w:ascii="Times New Roman" w:hAnsi="Times New Roman"/>
          <w:sz w:val="28"/>
          <w:szCs w:val="28"/>
        </w:rPr>
        <w:t xml:space="preserve">                 </w:t>
      </w:r>
      <w:bookmarkStart w:id="0" w:name="_GoBack"/>
      <w:bookmarkEnd w:id="0"/>
      <w:r w:rsidR="008D2EEB" w:rsidRPr="00126289">
        <w:rPr>
          <w:rFonts w:ascii="Times New Roman" w:hAnsi="Times New Roman"/>
          <w:sz w:val="28"/>
          <w:szCs w:val="28"/>
        </w:rPr>
        <w:t>село</w:t>
      </w:r>
      <w:r w:rsidR="00E061DB" w:rsidRPr="00126289">
        <w:rPr>
          <w:rFonts w:ascii="Times New Roman" w:hAnsi="Times New Roman"/>
          <w:sz w:val="28"/>
          <w:szCs w:val="28"/>
        </w:rPr>
        <w:t xml:space="preserve"> Заветное </w:t>
      </w:r>
    </w:p>
    <w:p w:rsidR="0033495D" w:rsidRPr="00EB4039" w:rsidRDefault="00A94E68" w:rsidP="008A3A98">
      <w:pPr>
        <w:ind w:firstLine="426"/>
        <w:jc w:val="both"/>
        <w:rPr>
          <w:rFonts w:ascii="Times New Roman" w:hAnsi="Times New Roman"/>
          <w:sz w:val="28"/>
          <w:szCs w:val="28"/>
        </w:rPr>
      </w:pPr>
      <w:r w:rsidRPr="00A94E68">
        <w:rPr>
          <w:rFonts w:ascii="Times New Roman" w:hAnsi="Times New Roman"/>
          <w:sz w:val="28"/>
          <w:szCs w:val="28"/>
        </w:rPr>
        <w:t>28 декабря 2022</w:t>
      </w:r>
      <w:r w:rsidR="00A549F2" w:rsidRPr="008B771A">
        <w:rPr>
          <w:rFonts w:ascii="Times New Roman" w:hAnsi="Times New Roman"/>
          <w:sz w:val="28"/>
          <w:szCs w:val="28"/>
        </w:rPr>
        <w:t xml:space="preserve"> г.</w:t>
      </w:r>
      <w:r w:rsidR="008B771A" w:rsidRPr="008B771A">
        <w:rPr>
          <w:rFonts w:ascii="Times New Roman" w:hAnsi="Times New Roman"/>
          <w:sz w:val="28"/>
          <w:szCs w:val="28"/>
        </w:rPr>
        <w:t xml:space="preserve"> </w:t>
      </w:r>
      <w:r w:rsidR="00EB4039">
        <w:rPr>
          <w:rFonts w:ascii="Times New Roman" w:hAnsi="Times New Roman"/>
          <w:sz w:val="28"/>
          <w:szCs w:val="28"/>
        </w:rPr>
        <w:t xml:space="preserve"> </w:t>
      </w:r>
      <w:r w:rsidR="00E7168D" w:rsidRPr="008B771A">
        <w:rPr>
          <w:rFonts w:ascii="Times New Roman" w:hAnsi="Times New Roman"/>
          <w:sz w:val="28"/>
          <w:szCs w:val="28"/>
        </w:rPr>
        <w:t>№</w:t>
      </w:r>
      <w:r>
        <w:rPr>
          <w:rFonts w:ascii="Times New Roman" w:hAnsi="Times New Roman"/>
          <w:sz w:val="28"/>
          <w:szCs w:val="28"/>
        </w:rPr>
        <w:t xml:space="preserve"> 36</w:t>
      </w:r>
      <w:r w:rsidR="00EB4039" w:rsidRPr="00EB4039">
        <w:rPr>
          <w:rFonts w:ascii="Times New Roman" w:hAnsi="Times New Roman"/>
          <w:sz w:val="28"/>
          <w:szCs w:val="28"/>
          <w:u w:val="single"/>
        </w:rPr>
        <w:t xml:space="preserve">    </w:t>
      </w:r>
      <w:r w:rsidR="00EB4039" w:rsidRPr="00EB4039">
        <w:rPr>
          <w:rFonts w:ascii="Times New Roman" w:hAnsi="Times New Roman"/>
          <w:sz w:val="28"/>
          <w:szCs w:val="28"/>
        </w:rPr>
        <w:t xml:space="preserve"> </w:t>
      </w:r>
      <w:r w:rsidR="00EB4039">
        <w:rPr>
          <w:rFonts w:ascii="Times New Roman" w:hAnsi="Times New Roman"/>
          <w:sz w:val="28"/>
          <w:szCs w:val="28"/>
        </w:rPr>
        <w:t xml:space="preserve"> </w:t>
      </w:r>
    </w:p>
    <w:sectPr w:rsidR="0033495D" w:rsidRPr="00EB4039" w:rsidSect="00375FDA">
      <w:pgSz w:w="11906" w:h="16838"/>
      <w:pgMar w:top="249" w:right="849"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15E" w:rsidRDefault="00EC415E" w:rsidP="00164C37">
      <w:r>
        <w:separator/>
      </w:r>
    </w:p>
  </w:endnote>
  <w:endnote w:type="continuationSeparator" w:id="0">
    <w:p w:rsidR="00EC415E" w:rsidRDefault="00EC415E" w:rsidP="0016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15E" w:rsidRDefault="00EC415E" w:rsidP="00164C37">
      <w:r>
        <w:separator/>
      </w:r>
    </w:p>
  </w:footnote>
  <w:footnote w:type="continuationSeparator" w:id="0">
    <w:p w:rsidR="00EC415E" w:rsidRDefault="00EC415E" w:rsidP="00164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84" w:rsidRDefault="00185584" w:rsidP="00EB4039">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E0482"/>
    <w:multiLevelType w:val="hybridMultilevel"/>
    <w:tmpl w:val="CBAACE2A"/>
    <w:lvl w:ilvl="0" w:tplc="01F0B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22265752"/>
    <w:multiLevelType w:val="multilevel"/>
    <w:tmpl w:val="34DAD8C2"/>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6029449E"/>
    <w:multiLevelType w:val="hybridMultilevel"/>
    <w:tmpl w:val="34DAD8C2"/>
    <w:lvl w:ilvl="0" w:tplc="F52AD2B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7FEE2F49"/>
    <w:multiLevelType w:val="hybridMultilevel"/>
    <w:tmpl w:val="5276DEBE"/>
    <w:lvl w:ilvl="0" w:tplc="F168AC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99"/>
    <w:rsid w:val="00001162"/>
    <w:rsid w:val="000053C1"/>
    <w:rsid w:val="000125D7"/>
    <w:rsid w:val="0002078A"/>
    <w:rsid w:val="0002613E"/>
    <w:rsid w:val="0002746B"/>
    <w:rsid w:val="00033267"/>
    <w:rsid w:val="00036959"/>
    <w:rsid w:val="0004234F"/>
    <w:rsid w:val="000436DE"/>
    <w:rsid w:val="00052A94"/>
    <w:rsid w:val="0005777B"/>
    <w:rsid w:val="00065B1B"/>
    <w:rsid w:val="00065D90"/>
    <w:rsid w:val="0007690F"/>
    <w:rsid w:val="0008290C"/>
    <w:rsid w:val="0008325B"/>
    <w:rsid w:val="00097366"/>
    <w:rsid w:val="000A175F"/>
    <w:rsid w:val="000A7C7A"/>
    <w:rsid w:val="000B5FBB"/>
    <w:rsid w:val="000C320B"/>
    <w:rsid w:val="000C5829"/>
    <w:rsid w:val="000D118D"/>
    <w:rsid w:val="000D1DD4"/>
    <w:rsid w:val="000D62EB"/>
    <w:rsid w:val="000E4CDF"/>
    <w:rsid w:val="000E70BC"/>
    <w:rsid w:val="000F0B68"/>
    <w:rsid w:val="000F1F44"/>
    <w:rsid w:val="000F363A"/>
    <w:rsid w:val="00104882"/>
    <w:rsid w:val="0010530C"/>
    <w:rsid w:val="00117A53"/>
    <w:rsid w:val="00122DC1"/>
    <w:rsid w:val="00126206"/>
    <w:rsid w:val="00126289"/>
    <w:rsid w:val="00132749"/>
    <w:rsid w:val="001334A7"/>
    <w:rsid w:val="00135C3A"/>
    <w:rsid w:val="00137D44"/>
    <w:rsid w:val="001403DD"/>
    <w:rsid w:val="0015637D"/>
    <w:rsid w:val="0015750C"/>
    <w:rsid w:val="0015796A"/>
    <w:rsid w:val="0016492A"/>
    <w:rsid w:val="00164C37"/>
    <w:rsid w:val="00165D70"/>
    <w:rsid w:val="00170C0D"/>
    <w:rsid w:val="00174357"/>
    <w:rsid w:val="00176076"/>
    <w:rsid w:val="00176BD4"/>
    <w:rsid w:val="00177F19"/>
    <w:rsid w:val="001812C9"/>
    <w:rsid w:val="00185584"/>
    <w:rsid w:val="001B08E0"/>
    <w:rsid w:val="001B3108"/>
    <w:rsid w:val="001B36EC"/>
    <w:rsid w:val="001B4626"/>
    <w:rsid w:val="001B540F"/>
    <w:rsid w:val="001B5A32"/>
    <w:rsid w:val="001B5FE7"/>
    <w:rsid w:val="001B6BA4"/>
    <w:rsid w:val="001C6E02"/>
    <w:rsid w:val="001C6EE1"/>
    <w:rsid w:val="001E0E87"/>
    <w:rsid w:val="001E64E7"/>
    <w:rsid w:val="001F295C"/>
    <w:rsid w:val="001F5721"/>
    <w:rsid w:val="001F7FBB"/>
    <w:rsid w:val="00200F04"/>
    <w:rsid w:val="00200F26"/>
    <w:rsid w:val="00203D53"/>
    <w:rsid w:val="00207B19"/>
    <w:rsid w:val="00211C81"/>
    <w:rsid w:val="00216A32"/>
    <w:rsid w:val="0022359B"/>
    <w:rsid w:val="00224FFA"/>
    <w:rsid w:val="00227014"/>
    <w:rsid w:val="002412B3"/>
    <w:rsid w:val="00242C2D"/>
    <w:rsid w:val="00250BFC"/>
    <w:rsid w:val="0025303B"/>
    <w:rsid w:val="0026440B"/>
    <w:rsid w:val="00274842"/>
    <w:rsid w:val="00277A38"/>
    <w:rsid w:val="0028018C"/>
    <w:rsid w:val="002815D4"/>
    <w:rsid w:val="00281C49"/>
    <w:rsid w:val="00283722"/>
    <w:rsid w:val="0028720D"/>
    <w:rsid w:val="00294ACD"/>
    <w:rsid w:val="002A1C5A"/>
    <w:rsid w:val="002B2A31"/>
    <w:rsid w:val="002C533F"/>
    <w:rsid w:val="002D319B"/>
    <w:rsid w:val="002D46EB"/>
    <w:rsid w:val="002D5536"/>
    <w:rsid w:val="002E086A"/>
    <w:rsid w:val="002E5196"/>
    <w:rsid w:val="002E7CE9"/>
    <w:rsid w:val="002F1984"/>
    <w:rsid w:val="002F4E69"/>
    <w:rsid w:val="002F6C69"/>
    <w:rsid w:val="00302C1C"/>
    <w:rsid w:val="003050C3"/>
    <w:rsid w:val="00310840"/>
    <w:rsid w:val="00311095"/>
    <w:rsid w:val="00312E1B"/>
    <w:rsid w:val="0033495D"/>
    <w:rsid w:val="00336C3C"/>
    <w:rsid w:val="00341745"/>
    <w:rsid w:val="00342189"/>
    <w:rsid w:val="003521B7"/>
    <w:rsid w:val="003620C5"/>
    <w:rsid w:val="003651D8"/>
    <w:rsid w:val="00367A46"/>
    <w:rsid w:val="00375FDA"/>
    <w:rsid w:val="003818BF"/>
    <w:rsid w:val="0038734F"/>
    <w:rsid w:val="003938C5"/>
    <w:rsid w:val="00397C14"/>
    <w:rsid w:val="003A0146"/>
    <w:rsid w:val="003A0920"/>
    <w:rsid w:val="003A36EE"/>
    <w:rsid w:val="003A72A4"/>
    <w:rsid w:val="003B2BB1"/>
    <w:rsid w:val="003C2B67"/>
    <w:rsid w:val="003C703D"/>
    <w:rsid w:val="003C7B43"/>
    <w:rsid w:val="003D1961"/>
    <w:rsid w:val="003E3774"/>
    <w:rsid w:val="003E3CD1"/>
    <w:rsid w:val="003E77EB"/>
    <w:rsid w:val="004062B8"/>
    <w:rsid w:val="00413662"/>
    <w:rsid w:val="00413EAB"/>
    <w:rsid w:val="0041481C"/>
    <w:rsid w:val="004173B4"/>
    <w:rsid w:val="00421D42"/>
    <w:rsid w:val="00423E9E"/>
    <w:rsid w:val="0044121A"/>
    <w:rsid w:val="00441C80"/>
    <w:rsid w:val="004442A9"/>
    <w:rsid w:val="00444D37"/>
    <w:rsid w:val="00450BA5"/>
    <w:rsid w:val="00457CE2"/>
    <w:rsid w:val="00461BCC"/>
    <w:rsid w:val="004640BB"/>
    <w:rsid w:val="00465083"/>
    <w:rsid w:val="00465554"/>
    <w:rsid w:val="00465CDB"/>
    <w:rsid w:val="004701AB"/>
    <w:rsid w:val="00475550"/>
    <w:rsid w:val="00485CE5"/>
    <w:rsid w:val="00490560"/>
    <w:rsid w:val="00490B53"/>
    <w:rsid w:val="0049358D"/>
    <w:rsid w:val="00495C59"/>
    <w:rsid w:val="004D2C3F"/>
    <w:rsid w:val="004D304E"/>
    <w:rsid w:val="004D469E"/>
    <w:rsid w:val="004D5BB4"/>
    <w:rsid w:val="004D7B05"/>
    <w:rsid w:val="004F01E3"/>
    <w:rsid w:val="004F7E6F"/>
    <w:rsid w:val="0050140F"/>
    <w:rsid w:val="00517136"/>
    <w:rsid w:val="005200FF"/>
    <w:rsid w:val="00524BD2"/>
    <w:rsid w:val="005361B4"/>
    <w:rsid w:val="00536C51"/>
    <w:rsid w:val="005417A1"/>
    <w:rsid w:val="0055126E"/>
    <w:rsid w:val="00561968"/>
    <w:rsid w:val="00562790"/>
    <w:rsid w:val="0056658F"/>
    <w:rsid w:val="00567249"/>
    <w:rsid w:val="00567934"/>
    <w:rsid w:val="00567AAD"/>
    <w:rsid w:val="00583E78"/>
    <w:rsid w:val="00595FAA"/>
    <w:rsid w:val="005A0470"/>
    <w:rsid w:val="005A4A9E"/>
    <w:rsid w:val="005B0C6F"/>
    <w:rsid w:val="005B3B95"/>
    <w:rsid w:val="005B49E9"/>
    <w:rsid w:val="005C3320"/>
    <w:rsid w:val="005D1B48"/>
    <w:rsid w:val="005D2B29"/>
    <w:rsid w:val="005D4106"/>
    <w:rsid w:val="005F14EF"/>
    <w:rsid w:val="006109C8"/>
    <w:rsid w:val="00611BF7"/>
    <w:rsid w:val="00620700"/>
    <w:rsid w:val="0062209F"/>
    <w:rsid w:val="006368EE"/>
    <w:rsid w:val="006408CC"/>
    <w:rsid w:val="00646622"/>
    <w:rsid w:val="006477D7"/>
    <w:rsid w:val="00655693"/>
    <w:rsid w:val="006556E5"/>
    <w:rsid w:val="0066122A"/>
    <w:rsid w:val="00665F71"/>
    <w:rsid w:val="0068140E"/>
    <w:rsid w:val="00691881"/>
    <w:rsid w:val="00695E4B"/>
    <w:rsid w:val="0069669E"/>
    <w:rsid w:val="006A5ED3"/>
    <w:rsid w:val="006A743B"/>
    <w:rsid w:val="006B26F3"/>
    <w:rsid w:val="006D0640"/>
    <w:rsid w:val="006D7EB9"/>
    <w:rsid w:val="006E0EFA"/>
    <w:rsid w:val="006E2838"/>
    <w:rsid w:val="006F40D0"/>
    <w:rsid w:val="00701E50"/>
    <w:rsid w:val="00704383"/>
    <w:rsid w:val="00715237"/>
    <w:rsid w:val="007224F2"/>
    <w:rsid w:val="00725C92"/>
    <w:rsid w:val="00731115"/>
    <w:rsid w:val="007312BE"/>
    <w:rsid w:val="00734CCD"/>
    <w:rsid w:val="0073557D"/>
    <w:rsid w:val="00761668"/>
    <w:rsid w:val="00762592"/>
    <w:rsid w:val="00764C35"/>
    <w:rsid w:val="00766F46"/>
    <w:rsid w:val="007708EE"/>
    <w:rsid w:val="0077192E"/>
    <w:rsid w:val="00773011"/>
    <w:rsid w:val="0078225B"/>
    <w:rsid w:val="00785B7B"/>
    <w:rsid w:val="00786FFD"/>
    <w:rsid w:val="00787226"/>
    <w:rsid w:val="00787294"/>
    <w:rsid w:val="00795D84"/>
    <w:rsid w:val="00796606"/>
    <w:rsid w:val="00797F47"/>
    <w:rsid w:val="007A4700"/>
    <w:rsid w:val="007A4E16"/>
    <w:rsid w:val="007A4F94"/>
    <w:rsid w:val="007B6D64"/>
    <w:rsid w:val="007C07B4"/>
    <w:rsid w:val="007D675C"/>
    <w:rsid w:val="007E0575"/>
    <w:rsid w:val="008015D8"/>
    <w:rsid w:val="008073EA"/>
    <w:rsid w:val="00815395"/>
    <w:rsid w:val="00822738"/>
    <w:rsid w:val="00822C62"/>
    <w:rsid w:val="00831E98"/>
    <w:rsid w:val="00833198"/>
    <w:rsid w:val="00836009"/>
    <w:rsid w:val="00840BA9"/>
    <w:rsid w:val="00844381"/>
    <w:rsid w:val="00847F58"/>
    <w:rsid w:val="00854025"/>
    <w:rsid w:val="00855046"/>
    <w:rsid w:val="00855DA1"/>
    <w:rsid w:val="00866CAB"/>
    <w:rsid w:val="0088520B"/>
    <w:rsid w:val="008916BD"/>
    <w:rsid w:val="00893366"/>
    <w:rsid w:val="00895B2F"/>
    <w:rsid w:val="00897A0E"/>
    <w:rsid w:val="008A3A98"/>
    <w:rsid w:val="008B2261"/>
    <w:rsid w:val="008B4C6E"/>
    <w:rsid w:val="008B5A03"/>
    <w:rsid w:val="008B771A"/>
    <w:rsid w:val="008C2B17"/>
    <w:rsid w:val="008C55ED"/>
    <w:rsid w:val="008C5F31"/>
    <w:rsid w:val="008C64E5"/>
    <w:rsid w:val="008D2EEB"/>
    <w:rsid w:val="008D6A28"/>
    <w:rsid w:val="008E2332"/>
    <w:rsid w:val="008E2744"/>
    <w:rsid w:val="008F757B"/>
    <w:rsid w:val="009052B7"/>
    <w:rsid w:val="00911EE6"/>
    <w:rsid w:val="00914F8E"/>
    <w:rsid w:val="00915496"/>
    <w:rsid w:val="009178F5"/>
    <w:rsid w:val="0092076C"/>
    <w:rsid w:val="00922CB2"/>
    <w:rsid w:val="00926BD4"/>
    <w:rsid w:val="009336CE"/>
    <w:rsid w:val="00936B8B"/>
    <w:rsid w:val="00941B96"/>
    <w:rsid w:val="00951CFE"/>
    <w:rsid w:val="00957A23"/>
    <w:rsid w:val="00957D1E"/>
    <w:rsid w:val="009623C2"/>
    <w:rsid w:val="00970B1D"/>
    <w:rsid w:val="00982BC8"/>
    <w:rsid w:val="00984CEB"/>
    <w:rsid w:val="009938C7"/>
    <w:rsid w:val="009A1AC0"/>
    <w:rsid w:val="009A2810"/>
    <w:rsid w:val="009A2901"/>
    <w:rsid w:val="009A4440"/>
    <w:rsid w:val="009A47A8"/>
    <w:rsid w:val="009D1387"/>
    <w:rsid w:val="009D6563"/>
    <w:rsid w:val="009E2E97"/>
    <w:rsid w:val="00A10443"/>
    <w:rsid w:val="00A11DE1"/>
    <w:rsid w:val="00A217B2"/>
    <w:rsid w:val="00A24317"/>
    <w:rsid w:val="00A300E5"/>
    <w:rsid w:val="00A30B63"/>
    <w:rsid w:val="00A3113F"/>
    <w:rsid w:val="00A3546C"/>
    <w:rsid w:val="00A4743F"/>
    <w:rsid w:val="00A4789D"/>
    <w:rsid w:val="00A53CAC"/>
    <w:rsid w:val="00A549C8"/>
    <w:rsid w:val="00A549F2"/>
    <w:rsid w:val="00A60A8E"/>
    <w:rsid w:val="00A64FFE"/>
    <w:rsid w:val="00A653D0"/>
    <w:rsid w:val="00A732FC"/>
    <w:rsid w:val="00A742D6"/>
    <w:rsid w:val="00A76A99"/>
    <w:rsid w:val="00A81B53"/>
    <w:rsid w:val="00A82B3A"/>
    <w:rsid w:val="00A82BB4"/>
    <w:rsid w:val="00A85A72"/>
    <w:rsid w:val="00A85F82"/>
    <w:rsid w:val="00A919D6"/>
    <w:rsid w:val="00A94052"/>
    <w:rsid w:val="00A94E68"/>
    <w:rsid w:val="00AA20C8"/>
    <w:rsid w:val="00AA7E64"/>
    <w:rsid w:val="00AB18AA"/>
    <w:rsid w:val="00AB5DC8"/>
    <w:rsid w:val="00AB663B"/>
    <w:rsid w:val="00AD003A"/>
    <w:rsid w:val="00AD0122"/>
    <w:rsid w:val="00AE2358"/>
    <w:rsid w:val="00AE2504"/>
    <w:rsid w:val="00AE4834"/>
    <w:rsid w:val="00AE7436"/>
    <w:rsid w:val="00AF694B"/>
    <w:rsid w:val="00B11629"/>
    <w:rsid w:val="00B136BA"/>
    <w:rsid w:val="00B25923"/>
    <w:rsid w:val="00B266A8"/>
    <w:rsid w:val="00B34C14"/>
    <w:rsid w:val="00B41EEE"/>
    <w:rsid w:val="00B56799"/>
    <w:rsid w:val="00B60B6E"/>
    <w:rsid w:val="00B71C04"/>
    <w:rsid w:val="00B7356D"/>
    <w:rsid w:val="00B76A05"/>
    <w:rsid w:val="00B81B11"/>
    <w:rsid w:val="00B830D9"/>
    <w:rsid w:val="00B85D65"/>
    <w:rsid w:val="00B91ED8"/>
    <w:rsid w:val="00BB0625"/>
    <w:rsid w:val="00BB471C"/>
    <w:rsid w:val="00BD03C7"/>
    <w:rsid w:val="00BD0A47"/>
    <w:rsid w:val="00BF40E4"/>
    <w:rsid w:val="00C00F62"/>
    <w:rsid w:val="00C0558B"/>
    <w:rsid w:val="00C11968"/>
    <w:rsid w:val="00C1206A"/>
    <w:rsid w:val="00C14D71"/>
    <w:rsid w:val="00C2365E"/>
    <w:rsid w:val="00C349F6"/>
    <w:rsid w:val="00C353E0"/>
    <w:rsid w:val="00C42606"/>
    <w:rsid w:val="00C4707C"/>
    <w:rsid w:val="00C54AC6"/>
    <w:rsid w:val="00C5560A"/>
    <w:rsid w:val="00C55A8E"/>
    <w:rsid w:val="00C57667"/>
    <w:rsid w:val="00C62199"/>
    <w:rsid w:val="00C70A0A"/>
    <w:rsid w:val="00C80FA6"/>
    <w:rsid w:val="00C91C0B"/>
    <w:rsid w:val="00CB1ADE"/>
    <w:rsid w:val="00CB3B2C"/>
    <w:rsid w:val="00CB55A6"/>
    <w:rsid w:val="00CD20BA"/>
    <w:rsid w:val="00CD7450"/>
    <w:rsid w:val="00CE3A4D"/>
    <w:rsid w:val="00CF016F"/>
    <w:rsid w:val="00CF2F50"/>
    <w:rsid w:val="00CF7816"/>
    <w:rsid w:val="00D01267"/>
    <w:rsid w:val="00D05B13"/>
    <w:rsid w:val="00D35FD8"/>
    <w:rsid w:val="00D4053B"/>
    <w:rsid w:val="00D42AC0"/>
    <w:rsid w:val="00D47152"/>
    <w:rsid w:val="00D50B68"/>
    <w:rsid w:val="00D56E94"/>
    <w:rsid w:val="00D576A7"/>
    <w:rsid w:val="00D60BA1"/>
    <w:rsid w:val="00D60FE6"/>
    <w:rsid w:val="00D624E4"/>
    <w:rsid w:val="00D74317"/>
    <w:rsid w:val="00D7540D"/>
    <w:rsid w:val="00D7667E"/>
    <w:rsid w:val="00D8162E"/>
    <w:rsid w:val="00D86555"/>
    <w:rsid w:val="00D9449F"/>
    <w:rsid w:val="00DA247A"/>
    <w:rsid w:val="00DA6702"/>
    <w:rsid w:val="00DA7E18"/>
    <w:rsid w:val="00DC7C8B"/>
    <w:rsid w:val="00DE19C4"/>
    <w:rsid w:val="00DE34BA"/>
    <w:rsid w:val="00DF74B8"/>
    <w:rsid w:val="00E02D3D"/>
    <w:rsid w:val="00E05903"/>
    <w:rsid w:val="00E061DB"/>
    <w:rsid w:val="00E14A39"/>
    <w:rsid w:val="00E17781"/>
    <w:rsid w:val="00E24C04"/>
    <w:rsid w:val="00E250C9"/>
    <w:rsid w:val="00E33B1D"/>
    <w:rsid w:val="00E41F3C"/>
    <w:rsid w:val="00E4290E"/>
    <w:rsid w:val="00E51F87"/>
    <w:rsid w:val="00E5650C"/>
    <w:rsid w:val="00E63574"/>
    <w:rsid w:val="00E63C36"/>
    <w:rsid w:val="00E66611"/>
    <w:rsid w:val="00E7168D"/>
    <w:rsid w:val="00E71C95"/>
    <w:rsid w:val="00E80728"/>
    <w:rsid w:val="00E85A46"/>
    <w:rsid w:val="00E964E7"/>
    <w:rsid w:val="00EA07DB"/>
    <w:rsid w:val="00EA554D"/>
    <w:rsid w:val="00EA6783"/>
    <w:rsid w:val="00EB4039"/>
    <w:rsid w:val="00EC415E"/>
    <w:rsid w:val="00EC48D8"/>
    <w:rsid w:val="00EC6AB4"/>
    <w:rsid w:val="00EC7F47"/>
    <w:rsid w:val="00ED1123"/>
    <w:rsid w:val="00ED1CDE"/>
    <w:rsid w:val="00F01736"/>
    <w:rsid w:val="00F22C67"/>
    <w:rsid w:val="00F25CEB"/>
    <w:rsid w:val="00F3284A"/>
    <w:rsid w:val="00F336FE"/>
    <w:rsid w:val="00F4160E"/>
    <w:rsid w:val="00F4475C"/>
    <w:rsid w:val="00F45F79"/>
    <w:rsid w:val="00F60936"/>
    <w:rsid w:val="00F66488"/>
    <w:rsid w:val="00F67168"/>
    <w:rsid w:val="00F720A0"/>
    <w:rsid w:val="00F720F5"/>
    <w:rsid w:val="00F85D20"/>
    <w:rsid w:val="00F911B1"/>
    <w:rsid w:val="00F91816"/>
    <w:rsid w:val="00FA39B8"/>
    <w:rsid w:val="00FA7D8B"/>
    <w:rsid w:val="00FA7F46"/>
    <w:rsid w:val="00FC6B03"/>
    <w:rsid w:val="00FD071E"/>
    <w:rsid w:val="00FE46AE"/>
    <w:rsid w:val="00FE4954"/>
    <w:rsid w:val="00FF3F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AA448"/>
  <w15:docId w15:val="{B52B1383-140E-484C-977F-5BDD1EE7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052"/>
    <w:rPr>
      <w:sz w:val="24"/>
      <w:szCs w:val="24"/>
    </w:rPr>
  </w:style>
  <w:style w:type="paragraph" w:styleId="1">
    <w:name w:val="heading 1"/>
    <w:basedOn w:val="a"/>
    <w:next w:val="a"/>
    <w:link w:val="10"/>
    <w:uiPriority w:val="9"/>
    <w:qFormat/>
    <w:rsid w:val="00A9405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A9405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9405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94052"/>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9405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9405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A94052"/>
    <w:pPr>
      <w:spacing w:before="240" w:after="60"/>
      <w:outlineLvl w:val="6"/>
    </w:pPr>
    <w:rPr>
      <w:rFonts w:cstheme="majorBidi"/>
    </w:rPr>
  </w:style>
  <w:style w:type="paragraph" w:styleId="8">
    <w:name w:val="heading 8"/>
    <w:basedOn w:val="a"/>
    <w:next w:val="a"/>
    <w:link w:val="80"/>
    <w:uiPriority w:val="9"/>
    <w:semiHidden/>
    <w:unhideWhenUsed/>
    <w:qFormat/>
    <w:rsid w:val="00A94052"/>
    <w:pPr>
      <w:spacing w:before="240" w:after="60"/>
      <w:outlineLvl w:val="7"/>
    </w:pPr>
    <w:rPr>
      <w:rFonts w:cstheme="majorBidi"/>
      <w:i/>
      <w:iCs/>
    </w:rPr>
  </w:style>
  <w:style w:type="paragraph" w:styleId="9">
    <w:name w:val="heading 9"/>
    <w:basedOn w:val="a"/>
    <w:next w:val="a"/>
    <w:link w:val="90"/>
    <w:uiPriority w:val="9"/>
    <w:semiHidden/>
    <w:unhideWhenUsed/>
    <w:qFormat/>
    <w:rsid w:val="00A9405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C64E5"/>
    <w:rPr>
      <w:rFonts w:ascii="Tahoma" w:hAnsi="Tahoma" w:cs="Tahoma"/>
      <w:sz w:val="16"/>
      <w:szCs w:val="16"/>
    </w:rPr>
  </w:style>
  <w:style w:type="paragraph" w:customStyle="1" w:styleId="11">
    <w:name w:val="Знак Знак Знак1 Знак"/>
    <w:basedOn w:val="a"/>
    <w:rsid w:val="002B2A31"/>
    <w:pPr>
      <w:spacing w:before="100" w:beforeAutospacing="1" w:after="100" w:afterAutospacing="1"/>
    </w:pPr>
    <w:rPr>
      <w:rFonts w:ascii="Tahoma" w:hAnsi="Tahoma" w:cs="Tahoma"/>
      <w:sz w:val="20"/>
      <w:szCs w:val="20"/>
      <w:lang w:val="en-US" w:eastAsia="en-US"/>
    </w:rPr>
  </w:style>
  <w:style w:type="character" w:customStyle="1" w:styleId="20">
    <w:name w:val="Заголовок 2 Знак"/>
    <w:basedOn w:val="a0"/>
    <w:link w:val="2"/>
    <w:uiPriority w:val="9"/>
    <w:rsid w:val="00A94052"/>
    <w:rPr>
      <w:rFonts w:asciiTheme="majorHAnsi" w:eastAsiaTheme="majorEastAsia" w:hAnsiTheme="majorHAnsi" w:cstheme="majorBidi"/>
      <w:b/>
      <w:bCs/>
      <w:i/>
      <w:iCs/>
      <w:sz w:val="28"/>
      <w:szCs w:val="28"/>
    </w:rPr>
  </w:style>
  <w:style w:type="paragraph" w:customStyle="1" w:styleId="ConsNormal">
    <w:name w:val="ConsNormal"/>
    <w:rsid w:val="00F60936"/>
    <w:pPr>
      <w:widowControl w:val="0"/>
      <w:autoSpaceDE w:val="0"/>
      <w:autoSpaceDN w:val="0"/>
      <w:adjustRightInd w:val="0"/>
      <w:ind w:right="19772" w:firstLine="720"/>
    </w:pPr>
    <w:rPr>
      <w:rFonts w:ascii="Arial" w:hAnsi="Arial" w:cs="Arial"/>
    </w:rPr>
  </w:style>
  <w:style w:type="paragraph" w:styleId="a5">
    <w:name w:val="header"/>
    <w:basedOn w:val="a"/>
    <w:link w:val="a6"/>
    <w:rsid w:val="00164C37"/>
    <w:pPr>
      <w:tabs>
        <w:tab w:val="center" w:pos="4677"/>
        <w:tab w:val="right" w:pos="9355"/>
      </w:tabs>
    </w:pPr>
  </w:style>
  <w:style w:type="character" w:customStyle="1" w:styleId="a6">
    <w:name w:val="Верхний колонтитул Знак"/>
    <w:link w:val="a5"/>
    <w:rsid w:val="00164C37"/>
    <w:rPr>
      <w:sz w:val="24"/>
      <w:szCs w:val="24"/>
    </w:rPr>
  </w:style>
  <w:style w:type="paragraph" w:styleId="a7">
    <w:name w:val="footer"/>
    <w:basedOn w:val="a"/>
    <w:link w:val="a8"/>
    <w:rsid w:val="00164C37"/>
    <w:pPr>
      <w:tabs>
        <w:tab w:val="center" w:pos="4677"/>
        <w:tab w:val="right" w:pos="9355"/>
      </w:tabs>
    </w:pPr>
  </w:style>
  <w:style w:type="character" w:customStyle="1" w:styleId="a8">
    <w:name w:val="Нижний колонтитул Знак"/>
    <w:link w:val="a7"/>
    <w:rsid w:val="00164C37"/>
    <w:rPr>
      <w:sz w:val="24"/>
      <w:szCs w:val="24"/>
    </w:rPr>
  </w:style>
  <w:style w:type="character" w:customStyle="1" w:styleId="a9">
    <w:name w:val="Гипертекстовая ссылка"/>
    <w:uiPriority w:val="99"/>
    <w:rsid w:val="00815395"/>
    <w:rPr>
      <w:rFonts w:cs="Times New Roman"/>
      <w:b/>
      <w:color w:val="106BBE"/>
    </w:rPr>
  </w:style>
  <w:style w:type="character" w:customStyle="1" w:styleId="blk">
    <w:name w:val="blk"/>
    <w:rsid w:val="005361B4"/>
  </w:style>
  <w:style w:type="character" w:customStyle="1" w:styleId="paystatus">
    <w:name w:val="pay_status"/>
    <w:rsid w:val="0007690F"/>
  </w:style>
  <w:style w:type="character" w:customStyle="1" w:styleId="10">
    <w:name w:val="Заголовок 1 Знак"/>
    <w:basedOn w:val="a0"/>
    <w:link w:val="1"/>
    <w:uiPriority w:val="9"/>
    <w:rsid w:val="00A94052"/>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sid w:val="00A9405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94052"/>
    <w:rPr>
      <w:rFonts w:cstheme="majorBidi"/>
      <w:b/>
      <w:bCs/>
      <w:sz w:val="28"/>
      <w:szCs w:val="28"/>
    </w:rPr>
  </w:style>
  <w:style w:type="character" w:customStyle="1" w:styleId="50">
    <w:name w:val="Заголовок 5 Знак"/>
    <w:basedOn w:val="a0"/>
    <w:link w:val="5"/>
    <w:uiPriority w:val="9"/>
    <w:semiHidden/>
    <w:rsid w:val="00A94052"/>
    <w:rPr>
      <w:rFonts w:cstheme="majorBidi"/>
      <w:b/>
      <w:bCs/>
      <w:i/>
      <w:iCs/>
      <w:sz w:val="26"/>
      <w:szCs w:val="26"/>
    </w:rPr>
  </w:style>
  <w:style w:type="character" w:customStyle="1" w:styleId="60">
    <w:name w:val="Заголовок 6 Знак"/>
    <w:basedOn w:val="a0"/>
    <w:link w:val="6"/>
    <w:uiPriority w:val="9"/>
    <w:semiHidden/>
    <w:rsid w:val="00A94052"/>
    <w:rPr>
      <w:rFonts w:cstheme="majorBidi"/>
      <w:b/>
      <w:bCs/>
    </w:rPr>
  </w:style>
  <w:style w:type="character" w:customStyle="1" w:styleId="70">
    <w:name w:val="Заголовок 7 Знак"/>
    <w:basedOn w:val="a0"/>
    <w:link w:val="7"/>
    <w:uiPriority w:val="9"/>
    <w:semiHidden/>
    <w:rsid w:val="00A94052"/>
    <w:rPr>
      <w:rFonts w:cstheme="majorBidi"/>
      <w:sz w:val="24"/>
      <w:szCs w:val="24"/>
    </w:rPr>
  </w:style>
  <w:style w:type="character" w:customStyle="1" w:styleId="80">
    <w:name w:val="Заголовок 8 Знак"/>
    <w:basedOn w:val="a0"/>
    <w:link w:val="8"/>
    <w:uiPriority w:val="9"/>
    <w:semiHidden/>
    <w:rsid w:val="00A94052"/>
    <w:rPr>
      <w:rFonts w:cstheme="majorBidi"/>
      <w:i/>
      <w:iCs/>
      <w:sz w:val="24"/>
      <w:szCs w:val="24"/>
    </w:rPr>
  </w:style>
  <w:style w:type="character" w:customStyle="1" w:styleId="90">
    <w:name w:val="Заголовок 9 Знак"/>
    <w:basedOn w:val="a0"/>
    <w:link w:val="9"/>
    <w:uiPriority w:val="9"/>
    <w:semiHidden/>
    <w:rsid w:val="00A94052"/>
    <w:rPr>
      <w:rFonts w:asciiTheme="majorHAnsi" w:eastAsiaTheme="majorEastAsia" w:hAnsiTheme="majorHAnsi" w:cstheme="majorBidi"/>
    </w:rPr>
  </w:style>
  <w:style w:type="paragraph" w:styleId="aa">
    <w:name w:val="caption"/>
    <w:basedOn w:val="a"/>
    <w:next w:val="a"/>
    <w:uiPriority w:val="35"/>
    <w:semiHidden/>
    <w:unhideWhenUsed/>
    <w:rsid w:val="00A94052"/>
    <w:rPr>
      <w:b/>
      <w:bCs/>
      <w:color w:val="404040" w:themeColor="text1" w:themeTint="BF"/>
      <w:sz w:val="20"/>
      <w:szCs w:val="20"/>
    </w:rPr>
  </w:style>
  <w:style w:type="paragraph" w:styleId="ab">
    <w:name w:val="Title"/>
    <w:basedOn w:val="a"/>
    <w:next w:val="a"/>
    <w:link w:val="ac"/>
    <w:uiPriority w:val="10"/>
    <w:qFormat/>
    <w:rsid w:val="00A94052"/>
    <w:pPr>
      <w:spacing w:before="240" w:after="60"/>
      <w:jc w:val="center"/>
      <w:outlineLvl w:val="0"/>
    </w:pPr>
    <w:rPr>
      <w:rFonts w:asciiTheme="majorHAnsi" w:eastAsiaTheme="majorEastAsia" w:hAnsiTheme="majorHAnsi" w:cstheme="majorBidi"/>
      <w:b/>
      <w:bCs/>
      <w:kern w:val="28"/>
      <w:sz w:val="32"/>
      <w:szCs w:val="32"/>
    </w:rPr>
  </w:style>
  <w:style w:type="character" w:customStyle="1" w:styleId="ac">
    <w:name w:val="Заголовок Знак"/>
    <w:basedOn w:val="a0"/>
    <w:link w:val="ab"/>
    <w:uiPriority w:val="10"/>
    <w:rsid w:val="00A94052"/>
    <w:rPr>
      <w:rFonts w:asciiTheme="majorHAnsi" w:eastAsiaTheme="majorEastAsia" w:hAnsiTheme="majorHAnsi" w:cstheme="majorBidi"/>
      <w:b/>
      <w:bCs/>
      <w:kern w:val="28"/>
      <w:sz w:val="32"/>
      <w:szCs w:val="32"/>
    </w:rPr>
  </w:style>
  <w:style w:type="paragraph" w:styleId="ad">
    <w:name w:val="Subtitle"/>
    <w:basedOn w:val="a"/>
    <w:next w:val="a"/>
    <w:link w:val="ae"/>
    <w:uiPriority w:val="11"/>
    <w:qFormat/>
    <w:rsid w:val="00A94052"/>
    <w:pPr>
      <w:spacing w:after="60"/>
      <w:jc w:val="center"/>
      <w:outlineLvl w:val="1"/>
    </w:pPr>
    <w:rPr>
      <w:rFonts w:asciiTheme="majorHAnsi" w:eastAsiaTheme="majorEastAsia" w:hAnsiTheme="majorHAnsi" w:cstheme="majorBidi"/>
    </w:rPr>
  </w:style>
  <w:style w:type="character" w:customStyle="1" w:styleId="ae">
    <w:name w:val="Подзаголовок Знак"/>
    <w:basedOn w:val="a0"/>
    <w:link w:val="ad"/>
    <w:uiPriority w:val="11"/>
    <w:rsid w:val="00A94052"/>
    <w:rPr>
      <w:rFonts w:asciiTheme="majorHAnsi" w:eastAsiaTheme="majorEastAsia" w:hAnsiTheme="majorHAnsi" w:cstheme="majorBidi"/>
      <w:sz w:val="24"/>
      <w:szCs w:val="24"/>
    </w:rPr>
  </w:style>
  <w:style w:type="character" w:styleId="af">
    <w:name w:val="Strong"/>
    <w:basedOn w:val="a0"/>
    <w:uiPriority w:val="22"/>
    <w:qFormat/>
    <w:rsid w:val="00A94052"/>
    <w:rPr>
      <w:b/>
      <w:bCs/>
    </w:rPr>
  </w:style>
  <w:style w:type="character" w:styleId="af0">
    <w:name w:val="Emphasis"/>
    <w:basedOn w:val="a0"/>
    <w:uiPriority w:val="20"/>
    <w:qFormat/>
    <w:rsid w:val="00A94052"/>
    <w:rPr>
      <w:rFonts w:asciiTheme="minorHAnsi" w:hAnsiTheme="minorHAnsi"/>
      <w:b/>
      <w:i/>
      <w:iCs/>
    </w:rPr>
  </w:style>
  <w:style w:type="paragraph" w:styleId="af1">
    <w:name w:val="No Spacing"/>
    <w:basedOn w:val="a"/>
    <w:uiPriority w:val="1"/>
    <w:qFormat/>
    <w:rsid w:val="00A94052"/>
    <w:rPr>
      <w:szCs w:val="32"/>
    </w:rPr>
  </w:style>
  <w:style w:type="paragraph" w:styleId="21">
    <w:name w:val="Quote"/>
    <w:basedOn w:val="a"/>
    <w:next w:val="a"/>
    <w:link w:val="22"/>
    <w:uiPriority w:val="29"/>
    <w:qFormat/>
    <w:rsid w:val="00A94052"/>
    <w:rPr>
      <w:i/>
    </w:rPr>
  </w:style>
  <w:style w:type="character" w:customStyle="1" w:styleId="22">
    <w:name w:val="Цитата 2 Знак"/>
    <w:basedOn w:val="a0"/>
    <w:link w:val="21"/>
    <w:uiPriority w:val="29"/>
    <w:rsid w:val="00A94052"/>
    <w:rPr>
      <w:i/>
      <w:sz w:val="24"/>
      <w:szCs w:val="24"/>
    </w:rPr>
  </w:style>
  <w:style w:type="paragraph" w:styleId="af2">
    <w:name w:val="Intense Quote"/>
    <w:basedOn w:val="a"/>
    <w:next w:val="a"/>
    <w:link w:val="af3"/>
    <w:uiPriority w:val="30"/>
    <w:qFormat/>
    <w:rsid w:val="00A94052"/>
    <w:pPr>
      <w:ind w:left="720" w:right="720"/>
    </w:pPr>
    <w:rPr>
      <w:rFonts w:cstheme="majorBidi"/>
      <w:b/>
      <w:i/>
      <w:szCs w:val="22"/>
    </w:rPr>
  </w:style>
  <w:style w:type="character" w:customStyle="1" w:styleId="af3">
    <w:name w:val="Выделенная цитата Знак"/>
    <w:basedOn w:val="a0"/>
    <w:link w:val="af2"/>
    <w:uiPriority w:val="30"/>
    <w:rsid w:val="00A94052"/>
    <w:rPr>
      <w:rFonts w:cstheme="majorBidi"/>
      <w:b/>
      <w:i/>
      <w:sz w:val="24"/>
    </w:rPr>
  </w:style>
  <w:style w:type="character" w:styleId="af4">
    <w:name w:val="Subtle Emphasis"/>
    <w:uiPriority w:val="19"/>
    <w:qFormat/>
    <w:rsid w:val="00A94052"/>
    <w:rPr>
      <w:i/>
      <w:color w:val="5A5A5A" w:themeColor="text1" w:themeTint="A5"/>
    </w:rPr>
  </w:style>
  <w:style w:type="character" w:styleId="af5">
    <w:name w:val="Intense Emphasis"/>
    <w:basedOn w:val="a0"/>
    <w:uiPriority w:val="21"/>
    <w:qFormat/>
    <w:rsid w:val="00A94052"/>
    <w:rPr>
      <w:b/>
      <w:i/>
      <w:sz w:val="24"/>
      <w:szCs w:val="24"/>
      <w:u w:val="single"/>
    </w:rPr>
  </w:style>
  <w:style w:type="character" w:styleId="af6">
    <w:name w:val="Subtle Reference"/>
    <w:basedOn w:val="a0"/>
    <w:uiPriority w:val="31"/>
    <w:qFormat/>
    <w:rsid w:val="00A94052"/>
    <w:rPr>
      <w:sz w:val="24"/>
      <w:szCs w:val="24"/>
      <w:u w:val="single"/>
    </w:rPr>
  </w:style>
  <w:style w:type="character" w:styleId="af7">
    <w:name w:val="Intense Reference"/>
    <w:basedOn w:val="a0"/>
    <w:uiPriority w:val="32"/>
    <w:qFormat/>
    <w:rsid w:val="00A94052"/>
    <w:rPr>
      <w:b/>
      <w:sz w:val="24"/>
      <w:u w:val="single"/>
    </w:rPr>
  </w:style>
  <w:style w:type="character" w:styleId="af8">
    <w:name w:val="Book Title"/>
    <w:basedOn w:val="a0"/>
    <w:uiPriority w:val="33"/>
    <w:qFormat/>
    <w:rsid w:val="00A94052"/>
    <w:rPr>
      <w:rFonts w:asciiTheme="majorHAnsi" w:eastAsiaTheme="majorEastAsia" w:hAnsiTheme="majorHAnsi"/>
      <w:b/>
      <w:i/>
      <w:sz w:val="24"/>
      <w:szCs w:val="24"/>
    </w:rPr>
  </w:style>
  <w:style w:type="paragraph" w:styleId="af9">
    <w:name w:val="TOC Heading"/>
    <w:basedOn w:val="1"/>
    <w:next w:val="a"/>
    <w:uiPriority w:val="39"/>
    <w:semiHidden/>
    <w:unhideWhenUsed/>
    <w:qFormat/>
    <w:rsid w:val="00A94052"/>
    <w:pPr>
      <w:outlineLvl w:val="9"/>
    </w:pPr>
  </w:style>
  <w:style w:type="paragraph" w:styleId="afa">
    <w:name w:val="List Paragraph"/>
    <w:basedOn w:val="a"/>
    <w:uiPriority w:val="34"/>
    <w:qFormat/>
    <w:rsid w:val="00A94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981">
      <w:bodyDiv w:val="1"/>
      <w:marLeft w:val="0"/>
      <w:marRight w:val="0"/>
      <w:marTop w:val="0"/>
      <w:marBottom w:val="0"/>
      <w:divBdr>
        <w:top w:val="none" w:sz="0" w:space="0" w:color="auto"/>
        <w:left w:val="none" w:sz="0" w:space="0" w:color="auto"/>
        <w:bottom w:val="none" w:sz="0" w:space="0" w:color="auto"/>
        <w:right w:val="none" w:sz="0" w:space="0" w:color="auto"/>
      </w:divBdr>
    </w:div>
    <w:div w:id="37321775">
      <w:bodyDiv w:val="1"/>
      <w:marLeft w:val="0"/>
      <w:marRight w:val="0"/>
      <w:marTop w:val="0"/>
      <w:marBottom w:val="0"/>
      <w:divBdr>
        <w:top w:val="none" w:sz="0" w:space="0" w:color="auto"/>
        <w:left w:val="none" w:sz="0" w:space="0" w:color="auto"/>
        <w:bottom w:val="none" w:sz="0" w:space="0" w:color="auto"/>
        <w:right w:val="none" w:sz="0" w:space="0" w:color="auto"/>
      </w:divBdr>
    </w:div>
    <w:div w:id="73015880">
      <w:bodyDiv w:val="1"/>
      <w:marLeft w:val="0"/>
      <w:marRight w:val="0"/>
      <w:marTop w:val="0"/>
      <w:marBottom w:val="0"/>
      <w:divBdr>
        <w:top w:val="none" w:sz="0" w:space="0" w:color="auto"/>
        <w:left w:val="none" w:sz="0" w:space="0" w:color="auto"/>
        <w:bottom w:val="none" w:sz="0" w:space="0" w:color="auto"/>
        <w:right w:val="none" w:sz="0" w:space="0" w:color="auto"/>
      </w:divBdr>
    </w:div>
    <w:div w:id="166481593">
      <w:bodyDiv w:val="1"/>
      <w:marLeft w:val="0"/>
      <w:marRight w:val="0"/>
      <w:marTop w:val="0"/>
      <w:marBottom w:val="0"/>
      <w:divBdr>
        <w:top w:val="none" w:sz="0" w:space="0" w:color="auto"/>
        <w:left w:val="none" w:sz="0" w:space="0" w:color="auto"/>
        <w:bottom w:val="none" w:sz="0" w:space="0" w:color="auto"/>
        <w:right w:val="none" w:sz="0" w:space="0" w:color="auto"/>
      </w:divBdr>
    </w:div>
    <w:div w:id="223376947">
      <w:bodyDiv w:val="1"/>
      <w:marLeft w:val="0"/>
      <w:marRight w:val="0"/>
      <w:marTop w:val="0"/>
      <w:marBottom w:val="0"/>
      <w:divBdr>
        <w:top w:val="none" w:sz="0" w:space="0" w:color="auto"/>
        <w:left w:val="none" w:sz="0" w:space="0" w:color="auto"/>
        <w:bottom w:val="none" w:sz="0" w:space="0" w:color="auto"/>
        <w:right w:val="none" w:sz="0" w:space="0" w:color="auto"/>
      </w:divBdr>
    </w:div>
    <w:div w:id="255938784">
      <w:bodyDiv w:val="1"/>
      <w:marLeft w:val="0"/>
      <w:marRight w:val="0"/>
      <w:marTop w:val="0"/>
      <w:marBottom w:val="0"/>
      <w:divBdr>
        <w:top w:val="none" w:sz="0" w:space="0" w:color="auto"/>
        <w:left w:val="none" w:sz="0" w:space="0" w:color="auto"/>
        <w:bottom w:val="none" w:sz="0" w:space="0" w:color="auto"/>
        <w:right w:val="none" w:sz="0" w:space="0" w:color="auto"/>
      </w:divBdr>
    </w:div>
    <w:div w:id="288703785">
      <w:bodyDiv w:val="1"/>
      <w:marLeft w:val="0"/>
      <w:marRight w:val="0"/>
      <w:marTop w:val="0"/>
      <w:marBottom w:val="0"/>
      <w:divBdr>
        <w:top w:val="none" w:sz="0" w:space="0" w:color="auto"/>
        <w:left w:val="none" w:sz="0" w:space="0" w:color="auto"/>
        <w:bottom w:val="none" w:sz="0" w:space="0" w:color="auto"/>
        <w:right w:val="none" w:sz="0" w:space="0" w:color="auto"/>
      </w:divBdr>
    </w:div>
    <w:div w:id="399864090">
      <w:bodyDiv w:val="1"/>
      <w:marLeft w:val="0"/>
      <w:marRight w:val="0"/>
      <w:marTop w:val="0"/>
      <w:marBottom w:val="0"/>
      <w:divBdr>
        <w:top w:val="none" w:sz="0" w:space="0" w:color="auto"/>
        <w:left w:val="none" w:sz="0" w:space="0" w:color="auto"/>
        <w:bottom w:val="none" w:sz="0" w:space="0" w:color="auto"/>
        <w:right w:val="none" w:sz="0" w:space="0" w:color="auto"/>
      </w:divBdr>
    </w:div>
    <w:div w:id="402995974">
      <w:bodyDiv w:val="1"/>
      <w:marLeft w:val="0"/>
      <w:marRight w:val="0"/>
      <w:marTop w:val="0"/>
      <w:marBottom w:val="0"/>
      <w:divBdr>
        <w:top w:val="none" w:sz="0" w:space="0" w:color="auto"/>
        <w:left w:val="none" w:sz="0" w:space="0" w:color="auto"/>
        <w:bottom w:val="none" w:sz="0" w:space="0" w:color="auto"/>
        <w:right w:val="none" w:sz="0" w:space="0" w:color="auto"/>
      </w:divBdr>
    </w:div>
    <w:div w:id="409236152">
      <w:bodyDiv w:val="1"/>
      <w:marLeft w:val="0"/>
      <w:marRight w:val="0"/>
      <w:marTop w:val="0"/>
      <w:marBottom w:val="0"/>
      <w:divBdr>
        <w:top w:val="none" w:sz="0" w:space="0" w:color="auto"/>
        <w:left w:val="none" w:sz="0" w:space="0" w:color="auto"/>
        <w:bottom w:val="none" w:sz="0" w:space="0" w:color="auto"/>
        <w:right w:val="none" w:sz="0" w:space="0" w:color="auto"/>
      </w:divBdr>
    </w:div>
    <w:div w:id="441657941">
      <w:bodyDiv w:val="1"/>
      <w:marLeft w:val="0"/>
      <w:marRight w:val="0"/>
      <w:marTop w:val="0"/>
      <w:marBottom w:val="0"/>
      <w:divBdr>
        <w:top w:val="none" w:sz="0" w:space="0" w:color="auto"/>
        <w:left w:val="none" w:sz="0" w:space="0" w:color="auto"/>
        <w:bottom w:val="none" w:sz="0" w:space="0" w:color="auto"/>
        <w:right w:val="none" w:sz="0" w:space="0" w:color="auto"/>
      </w:divBdr>
    </w:div>
    <w:div w:id="450712038">
      <w:bodyDiv w:val="1"/>
      <w:marLeft w:val="0"/>
      <w:marRight w:val="0"/>
      <w:marTop w:val="0"/>
      <w:marBottom w:val="0"/>
      <w:divBdr>
        <w:top w:val="none" w:sz="0" w:space="0" w:color="auto"/>
        <w:left w:val="none" w:sz="0" w:space="0" w:color="auto"/>
        <w:bottom w:val="none" w:sz="0" w:space="0" w:color="auto"/>
        <w:right w:val="none" w:sz="0" w:space="0" w:color="auto"/>
      </w:divBdr>
    </w:div>
    <w:div w:id="509872531">
      <w:bodyDiv w:val="1"/>
      <w:marLeft w:val="0"/>
      <w:marRight w:val="0"/>
      <w:marTop w:val="0"/>
      <w:marBottom w:val="0"/>
      <w:divBdr>
        <w:top w:val="none" w:sz="0" w:space="0" w:color="auto"/>
        <w:left w:val="none" w:sz="0" w:space="0" w:color="auto"/>
        <w:bottom w:val="none" w:sz="0" w:space="0" w:color="auto"/>
        <w:right w:val="none" w:sz="0" w:space="0" w:color="auto"/>
      </w:divBdr>
    </w:div>
    <w:div w:id="554435952">
      <w:bodyDiv w:val="1"/>
      <w:marLeft w:val="0"/>
      <w:marRight w:val="0"/>
      <w:marTop w:val="0"/>
      <w:marBottom w:val="0"/>
      <w:divBdr>
        <w:top w:val="none" w:sz="0" w:space="0" w:color="auto"/>
        <w:left w:val="none" w:sz="0" w:space="0" w:color="auto"/>
        <w:bottom w:val="none" w:sz="0" w:space="0" w:color="auto"/>
        <w:right w:val="none" w:sz="0" w:space="0" w:color="auto"/>
      </w:divBdr>
    </w:div>
    <w:div w:id="561331739">
      <w:bodyDiv w:val="1"/>
      <w:marLeft w:val="0"/>
      <w:marRight w:val="0"/>
      <w:marTop w:val="0"/>
      <w:marBottom w:val="0"/>
      <w:divBdr>
        <w:top w:val="none" w:sz="0" w:space="0" w:color="auto"/>
        <w:left w:val="none" w:sz="0" w:space="0" w:color="auto"/>
        <w:bottom w:val="none" w:sz="0" w:space="0" w:color="auto"/>
        <w:right w:val="none" w:sz="0" w:space="0" w:color="auto"/>
      </w:divBdr>
    </w:div>
    <w:div w:id="561987140">
      <w:bodyDiv w:val="1"/>
      <w:marLeft w:val="0"/>
      <w:marRight w:val="0"/>
      <w:marTop w:val="0"/>
      <w:marBottom w:val="0"/>
      <w:divBdr>
        <w:top w:val="none" w:sz="0" w:space="0" w:color="auto"/>
        <w:left w:val="none" w:sz="0" w:space="0" w:color="auto"/>
        <w:bottom w:val="none" w:sz="0" w:space="0" w:color="auto"/>
        <w:right w:val="none" w:sz="0" w:space="0" w:color="auto"/>
      </w:divBdr>
    </w:div>
    <w:div w:id="562520965">
      <w:bodyDiv w:val="1"/>
      <w:marLeft w:val="0"/>
      <w:marRight w:val="0"/>
      <w:marTop w:val="0"/>
      <w:marBottom w:val="0"/>
      <w:divBdr>
        <w:top w:val="none" w:sz="0" w:space="0" w:color="auto"/>
        <w:left w:val="none" w:sz="0" w:space="0" w:color="auto"/>
        <w:bottom w:val="none" w:sz="0" w:space="0" w:color="auto"/>
        <w:right w:val="none" w:sz="0" w:space="0" w:color="auto"/>
      </w:divBdr>
    </w:div>
    <w:div w:id="581984811">
      <w:bodyDiv w:val="1"/>
      <w:marLeft w:val="0"/>
      <w:marRight w:val="0"/>
      <w:marTop w:val="0"/>
      <w:marBottom w:val="0"/>
      <w:divBdr>
        <w:top w:val="none" w:sz="0" w:space="0" w:color="auto"/>
        <w:left w:val="none" w:sz="0" w:space="0" w:color="auto"/>
        <w:bottom w:val="none" w:sz="0" w:space="0" w:color="auto"/>
        <w:right w:val="none" w:sz="0" w:space="0" w:color="auto"/>
      </w:divBdr>
    </w:div>
    <w:div w:id="610089104">
      <w:bodyDiv w:val="1"/>
      <w:marLeft w:val="0"/>
      <w:marRight w:val="0"/>
      <w:marTop w:val="0"/>
      <w:marBottom w:val="0"/>
      <w:divBdr>
        <w:top w:val="none" w:sz="0" w:space="0" w:color="auto"/>
        <w:left w:val="none" w:sz="0" w:space="0" w:color="auto"/>
        <w:bottom w:val="none" w:sz="0" w:space="0" w:color="auto"/>
        <w:right w:val="none" w:sz="0" w:space="0" w:color="auto"/>
      </w:divBdr>
    </w:div>
    <w:div w:id="635841548">
      <w:bodyDiv w:val="1"/>
      <w:marLeft w:val="0"/>
      <w:marRight w:val="0"/>
      <w:marTop w:val="0"/>
      <w:marBottom w:val="0"/>
      <w:divBdr>
        <w:top w:val="none" w:sz="0" w:space="0" w:color="auto"/>
        <w:left w:val="none" w:sz="0" w:space="0" w:color="auto"/>
        <w:bottom w:val="none" w:sz="0" w:space="0" w:color="auto"/>
        <w:right w:val="none" w:sz="0" w:space="0" w:color="auto"/>
      </w:divBdr>
    </w:div>
    <w:div w:id="737902440">
      <w:bodyDiv w:val="1"/>
      <w:marLeft w:val="0"/>
      <w:marRight w:val="0"/>
      <w:marTop w:val="0"/>
      <w:marBottom w:val="0"/>
      <w:divBdr>
        <w:top w:val="none" w:sz="0" w:space="0" w:color="auto"/>
        <w:left w:val="none" w:sz="0" w:space="0" w:color="auto"/>
        <w:bottom w:val="none" w:sz="0" w:space="0" w:color="auto"/>
        <w:right w:val="none" w:sz="0" w:space="0" w:color="auto"/>
      </w:divBdr>
    </w:div>
    <w:div w:id="761220656">
      <w:bodyDiv w:val="1"/>
      <w:marLeft w:val="0"/>
      <w:marRight w:val="0"/>
      <w:marTop w:val="0"/>
      <w:marBottom w:val="0"/>
      <w:divBdr>
        <w:top w:val="none" w:sz="0" w:space="0" w:color="auto"/>
        <w:left w:val="none" w:sz="0" w:space="0" w:color="auto"/>
        <w:bottom w:val="none" w:sz="0" w:space="0" w:color="auto"/>
        <w:right w:val="none" w:sz="0" w:space="0" w:color="auto"/>
      </w:divBdr>
    </w:div>
    <w:div w:id="930940092">
      <w:bodyDiv w:val="1"/>
      <w:marLeft w:val="0"/>
      <w:marRight w:val="0"/>
      <w:marTop w:val="0"/>
      <w:marBottom w:val="0"/>
      <w:divBdr>
        <w:top w:val="none" w:sz="0" w:space="0" w:color="auto"/>
        <w:left w:val="none" w:sz="0" w:space="0" w:color="auto"/>
        <w:bottom w:val="none" w:sz="0" w:space="0" w:color="auto"/>
        <w:right w:val="none" w:sz="0" w:space="0" w:color="auto"/>
      </w:divBdr>
    </w:div>
    <w:div w:id="985012569">
      <w:bodyDiv w:val="1"/>
      <w:marLeft w:val="0"/>
      <w:marRight w:val="0"/>
      <w:marTop w:val="0"/>
      <w:marBottom w:val="0"/>
      <w:divBdr>
        <w:top w:val="none" w:sz="0" w:space="0" w:color="auto"/>
        <w:left w:val="none" w:sz="0" w:space="0" w:color="auto"/>
        <w:bottom w:val="none" w:sz="0" w:space="0" w:color="auto"/>
        <w:right w:val="none" w:sz="0" w:space="0" w:color="auto"/>
      </w:divBdr>
    </w:div>
    <w:div w:id="991712446">
      <w:bodyDiv w:val="1"/>
      <w:marLeft w:val="0"/>
      <w:marRight w:val="0"/>
      <w:marTop w:val="0"/>
      <w:marBottom w:val="0"/>
      <w:divBdr>
        <w:top w:val="none" w:sz="0" w:space="0" w:color="auto"/>
        <w:left w:val="none" w:sz="0" w:space="0" w:color="auto"/>
        <w:bottom w:val="none" w:sz="0" w:space="0" w:color="auto"/>
        <w:right w:val="none" w:sz="0" w:space="0" w:color="auto"/>
      </w:divBdr>
    </w:div>
    <w:div w:id="1001737445">
      <w:bodyDiv w:val="1"/>
      <w:marLeft w:val="0"/>
      <w:marRight w:val="0"/>
      <w:marTop w:val="0"/>
      <w:marBottom w:val="0"/>
      <w:divBdr>
        <w:top w:val="none" w:sz="0" w:space="0" w:color="auto"/>
        <w:left w:val="none" w:sz="0" w:space="0" w:color="auto"/>
        <w:bottom w:val="none" w:sz="0" w:space="0" w:color="auto"/>
        <w:right w:val="none" w:sz="0" w:space="0" w:color="auto"/>
      </w:divBdr>
    </w:div>
    <w:div w:id="1026560516">
      <w:bodyDiv w:val="1"/>
      <w:marLeft w:val="0"/>
      <w:marRight w:val="0"/>
      <w:marTop w:val="0"/>
      <w:marBottom w:val="0"/>
      <w:divBdr>
        <w:top w:val="none" w:sz="0" w:space="0" w:color="auto"/>
        <w:left w:val="none" w:sz="0" w:space="0" w:color="auto"/>
        <w:bottom w:val="none" w:sz="0" w:space="0" w:color="auto"/>
        <w:right w:val="none" w:sz="0" w:space="0" w:color="auto"/>
      </w:divBdr>
    </w:div>
    <w:div w:id="1043555139">
      <w:bodyDiv w:val="1"/>
      <w:marLeft w:val="0"/>
      <w:marRight w:val="0"/>
      <w:marTop w:val="0"/>
      <w:marBottom w:val="0"/>
      <w:divBdr>
        <w:top w:val="none" w:sz="0" w:space="0" w:color="auto"/>
        <w:left w:val="none" w:sz="0" w:space="0" w:color="auto"/>
        <w:bottom w:val="none" w:sz="0" w:space="0" w:color="auto"/>
        <w:right w:val="none" w:sz="0" w:space="0" w:color="auto"/>
      </w:divBdr>
    </w:div>
    <w:div w:id="1043603302">
      <w:bodyDiv w:val="1"/>
      <w:marLeft w:val="0"/>
      <w:marRight w:val="0"/>
      <w:marTop w:val="0"/>
      <w:marBottom w:val="0"/>
      <w:divBdr>
        <w:top w:val="none" w:sz="0" w:space="0" w:color="auto"/>
        <w:left w:val="none" w:sz="0" w:space="0" w:color="auto"/>
        <w:bottom w:val="none" w:sz="0" w:space="0" w:color="auto"/>
        <w:right w:val="none" w:sz="0" w:space="0" w:color="auto"/>
      </w:divBdr>
    </w:div>
    <w:div w:id="1108544491">
      <w:bodyDiv w:val="1"/>
      <w:marLeft w:val="0"/>
      <w:marRight w:val="0"/>
      <w:marTop w:val="0"/>
      <w:marBottom w:val="0"/>
      <w:divBdr>
        <w:top w:val="none" w:sz="0" w:space="0" w:color="auto"/>
        <w:left w:val="none" w:sz="0" w:space="0" w:color="auto"/>
        <w:bottom w:val="none" w:sz="0" w:space="0" w:color="auto"/>
        <w:right w:val="none" w:sz="0" w:space="0" w:color="auto"/>
      </w:divBdr>
    </w:div>
    <w:div w:id="1232229835">
      <w:bodyDiv w:val="1"/>
      <w:marLeft w:val="0"/>
      <w:marRight w:val="0"/>
      <w:marTop w:val="0"/>
      <w:marBottom w:val="0"/>
      <w:divBdr>
        <w:top w:val="none" w:sz="0" w:space="0" w:color="auto"/>
        <w:left w:val="none" w:sz="0" w:space="0" w:color="auto"/>
        <w:bottom w:val="none" w:sz="0" w:space="0" w:color="auto"/>
        <w:right w:val="none" w:sz="0" w:space="0" w:color="auto"/>
      </w:divBdr>
    </w:div>
    <w:div w:id="1277912155">
      <w:bodyDiv w:val="1"/>
      <w:marLeft w:val="0"/>
      <w:marRight w:val="0"/>
      <w:marTop w:val="0"/>
      <w:marBottom w:val="0"/>
      <w:divBdr>
        <w:top w:val="none" w:sz="0" w:space="0" w:color="auto"/>
        <w:left w:val="none" w:sz="0" w:space="0" w:color="auto"/>
        <w:bottom w:val="none" w:sz="0" w:space="0" w:color="auto"/>
        <w:right w:val="none" w:sz="0" w:space="0" w:color="auto"/>
      </w:divBdr>
    </w:div>
    <w:div w:id="1314406610">
      <w:bodyDiv w:val="1"/>
      <w:marLeft w:val="0"/>
      <w:marRight w:val="0"/>
      <w:marTop w:val="0"/>
      <w:marBottom w:val="0"/>
      <w:divBdr>
        <w:top w:val="none" w:sz="0" w:space="0" w:color="auto"/>
        <w:left w:val="none" w:sz="0" w:space="0" w:color="auto"/>
        <w:bottom w:val="none" w:sz="0" w:space="0" w:color="auto"/>
        <w:right w:val="none" w:sz="0" w:space="0" w:color="auto"/>
      </w:divBdr>
    </w:div>
    <w:div w:id="1341422798">
      <w:bodyDiv w:val="1"/>
      <w:marLeft w:val="0"/>
      <w:marRight w:val="0"/>
      <w:marTop w:val="0"/>
      <w:marBottom w:val="0"/>
      <w:divBdr>
        <w:top w:val="none" w:sz="0" w:space="0" w:color="auto"/>
        <w:left w:val="none" w:sz="0" w:space="0" w:color="auto"/>
        <w:bottom w:val="none" w:sz="0" w:space="0" w:color="auto"/>
        <w:right w:val="none" w:sz="0" w:space="0" w:color="auto"/>
      </w:divBdr>
    </w:div>
    <w:div w:id="1367682727">
      <w:bodyDiv w:val="1"/>
      <w:marLeft w:val="0"/>
      <w:marRight w:val="0"/>
      <w:marTop w:val="0"/>
      <w:marBottom w:val="0"/>
      <w:divBdr>
        <w:top w:val="none" w:sz="0" w:space="0" w:color="auto"/>
        <w:left w:val="none" w:sz="0" w:space="0" w:color="auto"/>
        <w:bottom w:val="none" w:sz="0" w:space="0" w:color="auto"/>
        <w:right w:val="none" w:sz="0" w:space="0" w:color="auto"/>
      </w:divBdr>
    </w:div>
    <w:div w:id="1452745816">
      <w:bodyDiv w:val="1"/>
      <w:marLeft w:val="0"/>
      <w:marRight w:val="0"/>
      <w:marTop w:val="0"/>
      <w:marBottom w:val="0"/>
      <w:divBdr>
        <w:top w:val="none" w:sz="0" w:space="0" w:color="auto"/>
        <w:left w:val="none" w:sz="0" w:space="0" w:color="auto"/>
        <w:bottom w:val="none" w:sz="0" w:space="0" w:color="auto"/>
        <w:right w:val="none" w:sz="0" w:space="0" w:color="auto"/>
      </w:divBdr>
    </w:div>
    <w:div w:id="1465460856">
      <w:bodyDiv w:val="1"/>
      <w:marLeft w:val="0"/>
      <w:marRight w:val="0"/>
      <w:marTop w:val="0"/>
      <w:marBottom w:val="0"/>
      <w:divBdr>
        <w:top w:val="none" w:sz="0" w:space="0" w:color="auto"/>
        <w:left w:val="none" w:sz="0" w:space="0" w:color="auto"/>
        <w:bottom w:val="none" w:sz="0" w:space="0" w:color="auto"/>
        <w:right w:val="none" w:sz="0" w:space="0" w:color="auto"/>
      </w:divBdr>
    </w:div>
    <w:div w:id="1540505182">
      <w:bodyDiv w:val="1"/>
      <w:marLeft w:val="0"/>
      <w:marRight w:val="0"/>
      <w:marTop w:val="0"/>
      <w:marBottom w:val="0"/>
      <w:divBdr>
        <w:top w:val="none" w:sz="0" w:space="0" w:color="auto"/>
        <w:left w:val="none" w:sz="0" w:space="0" w:color="auto"/>
        <w:bottom w:val="none" w:sz="0" w:space="0" w:color="auto"/>
        <w:right w:val="none" w:sz="0" w:space="0" w:color="auto"/>
      </w:divBdr>
    </w:div>
    <w:div w:id="1546597685">
      <w:bodyDiv w:val="1"/>
      <w:marLeft w:val="0"/>
      <w:marRight w:val="0"/>
      <w:marTop w:val="0"/>
      <w:marBottom w:val="0"/>
      <w:divBdr>
        <w:top w:val="none" w:sz="0" w:space="0" w:color="auto"/>
        <w:left w:val="none" w:sz="0" w:space="0" w:color="auto"/>
        <w:bottom w:val="none" w:sz="0" w:space="0" w:color="auto"/>
        <w:right w:val="none" w:sz="0" w:space="0" w:color="auto"/>
      </w:divBdr>
    </w:div>
    <w:div w:id="1549564499">
      <w:bodyDiv w:val="1"/>
      <w:marLeft w:val="0"/>
      <w:marRight w:val="0"/>
      <w:marTop w:val="0"/>
      <w:marBottom w:val="0"/>
      <w:divBdr>
        <w:top w:val="none" w:sz="0" w:space="0" w:color="auto"/>
        <w:left w:val="none" w:sz="0" w:space="0" w:color="auto"/>
        <w:bottom w:val="none" w:sz="0" w:space="0" w:color="auto"/>
        <w:right w:val="none" w:sz="0" w:space="0" w:color="auto"/>
      </w:divBdr>
    </w:div>
    <w:div w:id="1673876463">
      <w:bodyDiv w:val="1"/>
      <w:marLeft w:val="0"/>
      <w:marRight w:val="0"/>
      <w:marTop w:val="0"/>
      <w:marBottom w:val="0"/>
      <w:divBdr>
        <w:top w:val="none" w:sz="0" w:space="0" w:color="auto"/>
        <w:left w:val="none" w:sz="0" w:space="0" w:color="auto"/>
        <w:bottom w:val="none" w:sz="0" w:space="0" w:color="auto"/>
        <w:right w:val="none" w:sz="0" w:space="0" w:color="auto"/>
      </w:divBdr>
    </w:div>
    <w:div w:id="1902055164">
      <w:bodyDiv w:val="1"/>
      <w:marLeft w:val="0"/>
      <w:marRight w:val="0"/>
      <w:marTop w:val="0"/>
      <w:marBottom w:val="0"/>
      <w:divBdr>
        <w:top w:val="none" w:sz="0" w:space="0" w:color="auto"/>
        <w:left w:val="none" w:sz="0" w:space="0" w:color="auto"/>
        <w:bottom w:val="none" w:sz="0" w:space="0" w:color="auto"/>
        <w:right w:val="none" w:sz="0" w:space="0" w:color="auto"/>
      </w:divBdr>
    </w:div>
    <w:div w:id="1970815288">
      <w:bodyDiv w:val="1"/>
      <w:marLeft w:val="0"/>
      <w:marRight w:val="0"/>
      <w:marTop w:val="0"/>
      <w:marBottom w:val="0"/>
      <w:divBdr>
        <w:top w:val="none" w:sz="0" w:space="0" w:color="auto"/>
        <w:left w:val="none" w:sz="0" w:space="0" w:color="auto"/>
        <w:bottom w:val="none" w:sz="0" w:space="0" w:color="auto"/>
        <w:right w:val="none" w:sz="0" w:space="0" w:color="auto"/>
      </w:divBdr>
    </w:div>
    <w:div w:id="1995254352">
      <w:bodyDiv w:val="1"/>
      <w:marLeft w:val="0"/>
      <w:marRight w:val="0"/>
      <w:marTop w:val="0"/>
      <w:marBottom w:val="0"/>
      <w:divBdr>
        <w:top w:val="none" w:sz="0" w:space="0" w:color="auto"/>
        <w:left w:val="none" w:sz="0" w:space="0" w:color="auto"/>
        <w:bottom w:val="none" w:sz="0" w:space="0" w:color="auto"/>
        <w:right w:val="none" w:sz="0" w:space="0" w:color="auto"/>
      </w:divBdr>
    </w:div>
    <w:div w:id="1998220688">
      <w:bodyDiv w:val="1"/>
      <w:marLeft w:val="0"/>
      <w:marRight w:val="0"/>
      <w:marTop w:val="0"/>
      <w:marBottom w:val="0"/>
      <w:divBdr>
        <w:top w:val="none" w:sz="0" w:space="0" w:color="auto"/>
        <w:left w:val="none" w:sz="0" w:space="0" w:color="auto"/>
        <w:bottom w:val="none" w:sz="0" w:space="0" w:color="auto"/>
        <w:right w:val="none" w:sz="0" w:space="0" w:color="auto"/>
      </w:divBdr>
    </w:div>
    <w:div w:id="2015378266">
      <w:bodyDiv w:val="1"/>
      <w:marLeft w:val="0"/>
      <w:marRight w:val="0"/>
      <w:marTop w:val="0"/>
      <w:marBottom w:val="0"/>
      <w:divBdr>
        <w:top w:val="none" w:sz="0" w:space="0" w:color="auto"/>
        <w:left w:val="none" w:sz="0" w:space="0" w:color="auto"/>
        <w:bottom w:val="none" w:sz="0" w:space="0" w:color="auto"/>
        <w:right w:val="none" w:sz="0" w:space="0" w:color="auto"/>
      </w:divBdr>
    </w:div>
    <w:div w:id="2071029540">
      <w:bodyDiv w:val="1"/>
      <w:marLeft w:val="0"/>
      <w:marRight w:val="0"/>
      <w:marTop w:val="0"/>
      <w:marBottom w:val="0"/>
      <w:divBdr>
        <w:top w:val="none" w:sz="0" w:space="0" w:color="auto"/>
        <w:left w:val="none" w:sz="0" w:space="0" w:color="auto"/>
        <w:bottom w:val="none" w:sz="0" w:space="0" w:color="auto"/>
        <w:right w:val="none" w:sz="0" w:space="0" w:color="auto"/>
      </w:divBdr>
    </w:div>
    <w:div w:id="2077504929">
      <w:bodyDiv w:val="1"/>
      <w:marLeft w:val="0"/>
      <w:marRight w:val="0"/>
      <w:marTop w:val="0"/>
      <w:marBottom w:val="0"/>
      <w:divBdr>
        <w:top w:val="none" w:sz="0" w:space="0" w:color="auto"/>
        <w:left w:val="none" w:sz="0" w:space="0" w:color="auto"/>
        <w:bottom w:val="none" w:sz="0" w:space="0" w:color="auto"/>
        <w:right w:val="none" w:sz="0" w:space="0" w:color="auto"/>
      </w:divBdr>
    </w:div>
    <w:div w:id="2107268114">
      <w:bodyDiv w:val="1"/>
      <w:marLeft w:val="0"/>
      <w:marRight w:val="0"/>
      <w:marTop w:val="0"/>
      <w:marBottom w:val="0"/>
      <w:divBdr>
        <w:top w:val="none" w:sz="0" w:space="0" w:color="auto"/>
        <w:left w:val="none" w:sz="0" w:space="0" w:color="auto"/>
        <w:bottom w:val="none" w:sz="0" w:space="0" w:color="auto"/>
        <w:right w:val="none" w:sz="0" w:space="0" w:color="auto"/>
      </w:divBdr>
    </w:div>
    <w:div w:id="2109956847">
      <w:bodyDiv w:val="1"/>
      <w:marLeft w:val="0"/>
      <w:marRight w:val="0"/>
      <w:marTop w:val="0"/>
      <w:marBottom w:val="0"/>
      <w:divBdr>
        <w:top w:val="none" w:sz="0" w:space="0" w:color="auto"/>
        <w:left w:val="none" w:sz="0" w:space="0" w:color="auto"/>
        <w:bottom w:val="none" w:sz="0" w:space="0" w:color="auto"/>
        <w:right w:val="none" w:sz="0" w:space="0" w:color="auto"/>
      </w:divBdr>
    </w:div>
    <w:div w:id="2112387098">
      <w:bodyDiv w:val="1"/>
      <w:marLeft w:val="0"/>
      <w:marRight w:val="0"/>
      <w:marTop w:val="0"/>
      <w:marBottom w:val="0"/>
      <w:divBdr>
        <w:top w:val="none" w:sz="0" w:space="0" w:color="auto"/>
        <w:left w:val="none" w:sz="0" w:space="0" w:color="auto"/>
        <w:bottom w:val="none" w:sz="0" w:space="0" w:color="auto"/>
        <w:right w:val="none" w:sz="0" w:space="0" w:color="auto"/>
      </w:divBdr>
    </w:div>
    <w:div w:id="211297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55C3-E78B-4756-9C71-935D2F4D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48</Pages>
  <Words>6743</Words>
  <Characters>38438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О бюджете на 2010 год</vt:lpstr>
    </vt:vector>
  </TitlesOfParts>
  <Company>MoBIL GROUP</Company>
  <LinksUpToDate>false</LinksUpToDate>
  <CharactersWithSpaces>45091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бюджете на 2010 год</dc:title>
  <dc:creator>Admin</dc:creator>
  <cp:lastModifiedBy>User</cp:lastModifiedBy>
  <cp:revision>5</cp:revision>
  <cp:lastPrinted>2023-01-09T08:03:00Z</cp:lastPrinted>
  <dcterms:created xsi:type="dcterms:W3CDTF">2022-12-27T08:43:00Z</dcterms:created>
  <dcterms:modified xsi:type="dcterms:W3CDTF">2023-01-09T08:04:00Z</dcterms:modified>
</cp:coreProperties>
</file>