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07" w:rsidRDefault="009F1907" w:rsidP="00925EA4">
      <w:pPr>
        <w:jc w:val="center"/>
        <w:rPr>
          <w:rFonts w:ascii="AdverGothic" w:hAnsi="AdverGothic" w:cs="AdverGothic"/>
        </w:rPr>
      </w:pPr>
    </w:p>
    <w:p w:rsidR="009F1907" w:rsidRDefault="009F1907" w:rsidP="00925EA4">
      <w:pPr>
        <w:jc w:val="center"/>
        <w:rPr>
          <w:rFonts w:ascii="AdverGothic" w:hAnsi="AdverGothic" w:cs="AdverGothic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17</w:t>
      </w:r>
    </w:p>
    <w:p w:rsidR="009F1907" w:rsidRDefault="009F1907" w:rsidP="009F1907">
      <w:pPr>
        <w:suppressAutoHyphens/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31.10.2023</w:t>
      </w: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  <w:rPr>
          <w:b/>
          <w:sz w:val="52"/>
          <w:szCs w:val="52"/>
        </w:rPr>
      </w:pPr>
    </w:p>
    <w:p w:rsidR="009F1907" w:rsidRDefault="009F1907" w:rsidP="009F1907">
      <w:pPr>
        <w:jc w:val="center"/>
      </w:pPr>
    </w:p>
    <w:p w:rsidR="009F1907" w:rsidRDefault="009F1907" w:rsidP="00925EA4">
      <w:pPr>
        <w:jc w:val="center"/>
        <w:rPr>
          <w:rFonts w:ascii="AdverGothic" w:hAnsi="AdverGothic" w:cs="AdverGothic"/>
        </w:rPr>
      </w:pPr>
    </w:p>
    <w:p w:rsidR="009F1907" w:rsidRDefault="009F1907" w:rsidP="00925EA4">
      <w:pPr>
        <w:jc w:val="center"/>
        <w:rPr>
          <w:rFonts w:ascii="AdverGothic" w:hAnsi="AdverGothic" w:cs="AdverGothic"/>
        </w:rPr>
      </w:pPr>
    </w:p>
    <w:p w:rsidR="009F1907" w:rsidRDefault="009F1907" w:rsidP="00925EA4">
      <w:pPr>
        <w:jc w:val="center"/>
        <w:rPr>
          <w:rFonts w:ascii="AdverGothic" w:hAnsi="AdverGothic" w:cs="AdverGothic"/>
        </w:rPr>
      </w:pPr>
    </w:p>
    <w:p w:rsidR="0059592F" w:rsidRDefault="00557C34" w:rsidP="00925EA4">
      <w:pPr>
        <w:jc w:val="center"/>
        <w:rPr>
          <w:rFonts w:ascii="AdverGothic" w:hAnsi="AdverGothic" w:cs="AdverGothic"/>
        </w:rPr>
      </w:pPr>
      <w:r w:rsidRPr="00557C34">
        <w:rPr>
          <w:noProof/>
        </w:rPr>
        <w:lastRenderedPageBreak/>
        <w:pict>
          <v:rect id="Rectangle 2" o:spid="_x0000_s1026" style="position:absolute;left:0;text-align:left;margin-left:349.8pt;margin-top:-11.95pt;width:136.85pt;height:7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crw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USEB3K8CAACxBQAA&#10;DgAAAAAAAAAAAAAAAAAuAgAAZHJzL2Uyb0RvYy54bWxQSwECLQAUAAYACAAAACEAxWg46+IAAAAL&#10;AQAADwAAAAAAAAAAAAAAAAAJBQAAZHJzL2Rvd25yZXYueG1sUEsFBgAAAAAEAAQA8wAAABgGAAAA&#10;AA==&#10;" o:allowincell="f" filled="f" stroked="f" strokeweight="4pt">
            <v:textbox inset="1pt,1pt,1pt,1pt">
              <w:txbxContent>
                <w:p w:rsidR="0059592F" w:rsidRDefault="0059592F" w:rsidP="00925EA4"/>
              </w:txbxContent>
            </v:textbox>
          </v:rect>
        </w:pict>
      </w:r>
      <w:r w:rsidR="0008086B">
        <w:rPr>
          <w:rFonts w:ascii="AdverGothic" w:hAnsi="AdverGothic" w:cs="AdverGothic"/>
          <w:noProof/>
        </w:rPr>
        <w:drawing>
          <wp:inline distT="0" distB="0" distL="0" distR="0">
            <wp:extent cx="549910" cy="5715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2F" w:rsidRDefault="0059592F" w:rsidP="00925EA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59592F" w:rsidRDefault="0059592F" w:rsidP="00925EA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59592F" w:rsidRDefault="0059592F" w:rsidP="00925EA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59592F" w:rsidRDefault="0059592F" w:rsidP="00925EA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365920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59592F" w:rsidRDefault="0059592F" w:rsidP="00925E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65920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сельского поселения</w:t>
      </w:r>
    </w:p>
    <w:p w:rsidR="0059592F" w:rsidRDefault="0059592F" w:rsidP="00925EA4">
      <w:pPr>
        <w:jc w:val="center"/>
        <w:rPr>
          <w:sz w:val="28"/>
          <w:szCs w:val="28"/>
        </w:rPr>
      </w:pPr>
    </w:p>
    <w:p w:rsidR="0059592F" w:rsidRDefault="0059592F" w:rsidP="00925EA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59592F" w:rsidRDefault="0059592F" w:rsidP="00925EA4">
      <w:pPr>
        <w:jc w:val="center"/>
        <w:rPr>
          <w:sz w:val="28"/>
          <w:szCs w:val="28"/>
        </w:rPr>
      </w:pPr>
    </w:p>
    <w:p w:rsidR="0059592F" w:rsidRDefault="0059592F" w:rsidP="00925E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92425">
        <w:rPr>
          <w:sz w:val="28"/>
          <w:szCs w:val="28"/>
        </w:rPr>
        <w:t>115</w:t>
      </w:r>
    </w:p>
    <w:p w:rsidR="0059592F" w:rsidRDefault="0059592F" w:rsidP="00925EA4">
      <w:pPr>
        <w:jc w:val="center"/>
        <w:rPr>
          <w:sz w:val="28"/>
          <w:szCs w:val="28"/>
        </w:rPr>
      </w:pPr>
    </w:p>
    <w:p w:rsidR="0059592F" w:rsidRDefault="00792425" w:rsidP="00925EA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F7D59">
        <w:rPr>
          <w:sz w:val="28"/>
          <w:szCs w:val="28"/>
        </w:rPr>
        <w:t>1</w:t>
      </w:r>
      <w:r w:rsidR="0059592F">
        <w:rPr>
          <w:sz w:val="28"/>
          <w:szCs w:val="28"/>
        </w:rPr>
        <w:t xml:space="preserve">.10.2023                                                                          </w:t>
      </w:r>
      <w:r w:rsidR="00365920">
        <w:rPr>
          <w:color w:val="000000"/>
          <w:sz w:val="28"/>
          <w:szCs w:val="28"/>
        </w:rPr>
        <w:t>с. Заветное</w:t>
      </w:r>
    </w:p>
    <w:p w:rsidR="0059592F" w:rsidRDefault="0059592F" w:rsidP="00925EA4">
      <w:pPr>
        <w:jc w:val="both"/>
        <w:rPr>
          <w:sz w:val="28"/>
          <w:szCs w:val="28"/>
        </w:rPr>
      </w:pPr>
    </w:p>
    <w:p w:rsidR="0059592F" w:rsidRDefault="0059592F" w:rsidP="00925EA4">
      <w:pPr>
        <w:jc w:val="both"/>
        <w:rPr>
          <w:sz w:val="14"/>
          <w:szCs w:val="1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73"/>
        <w:gridCol w:w="4696"/>
      </w:tblGrid>
      <w:tr w:rsidR="0059592F">
        <w:tc>
          <w:tcPr>
            <w:tcW w:w="5173" w:type="dxa"/>
          </w:tcPr>
          <w:p w:rsidR="0059592F" w:rsidRDefault="0059592F" w:rsidP="00365920">
            <w:pPr>
              <w:widowControl w:val="0"/>
              <w:suppressAutoHyphens/>
              <w:autoSpaceDE w:val="0"/>
              <w:spacing w:line="230" w:lineRule="auto"/>
              <w:jc w:val="both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r w:rsidR="00365920">
              <w:rPr>
                <w:color w:val="000000"/>
                <w:sz w:val="28"/>
                <w:szCs w:val="28"/>
              </w:rPr>
              <w:t>Заветинского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на 2024 год и плановый период 2025 и 2026 годов</w:t>
            </w:r>
          </w:p>
        </w:tc>
        <w:tc>
          <w:tcPr>
            <w:tcW w:w="4696" w:type="dxa"/>
          </w:tcPr>
          <w:p w:rsidR="0059592F" w:rsidRDefault="0059592F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59592F" w:rsidRDefault="0059592F" w:rsidP="00925EA4">
      <w:pPr>
        <w:widowControl w:val="0"/>
        <w:autoSpaceDE w:val="0"/>
        <w:ind w:firstLine="709"/>
        <w:jc w:val="both"/>
        <w:rPr>
          <w:sz w:val="14"/>
          <w:szCs w:val="14"/>
          <w:lang w:eastAsia="zh-CN"/>
        </w:rPr>
      </w:pPr>
    </w:p>
    <w:p w:rsidR="0059592F" w:rsidRPr="00792425" w:rsidRDefault="0059592F" w:rsidP="00792425">
      <w:pPr>
        <w:shd w:val="clear" w:color="auto" w:fill="FFFFFF"/>
        <w:ind w:left="10" w:right="5" w:firstLine="710"/>
        <w:jc w:val="both"/>
      </w:pPr>
      <w:r>
        <w:rPr>
          <w:spacing w:val="-6"/>
          <w:sz w:val="28"/>
          <w:szCs w:val="28"/>
        </w:rPr>
        <w:t>В соответствии со статьей 184</w:t>
      </w:r>
      <w:r>
        <w:rPr>
          <w:spacing w:val="-6"/>
          <w:sz w:val="28"/>
          <w:szCs w:val="28"/>
          <w:vertAlign w:val="superscript"/>
        </w:rPr>
        <w:t xml:space="preserve">2 </w:t>
      </w:r>
      <w:r>
        <w:rPr>
          <w:spacing w:val="-6"/>
          <w:sz w:val="28"/>
          <w:szCs w:val="28"/>
        </w:rPr>
        <w:t xml:space="preserve">Бюджетного кодекса Российской Федерации, </w:t>
      </w:r>
      <w:r>
        <w:rPr>
          <w:spacing w:val="-1"/>
          <w:sz w:val="28"/>
          <w:szCs w:val="28"/>
        </w:rPr>
        <w:t xml:space="preserve">и статьей 19 </w:t>
      </w:r>
      <w:r>
        <w:rPr>
          <w:sz w:val="28"/>
          <w:szCs w:val="28"/>
        </w:rPr>
        <w:t xml:space="preserve">к решению Собрания депутатов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от </w:t>
      </w:r>
      <w:r w:rsidRPr="001823B2">
        <w:rPr>
          <w:sz w:val="28"/>
          <w:szCs w:val="28"/>
        </w:rPr>
        <w:t>2</w:t>
      </w:r>
      <w:r w:rsidR="001823B2" w:rsidRPr="001823B2">
        <w:rPr>
          <w:sz w:val="28"/>
          <w:szCs w:val="28"/>
        </w:rPr>
        <w:t>1</w:t>
      </w:r>
      <w:r w:rsidRPr="001823B2">
        <w:rPr>
          <w:sz w:val="28"/>
          <w:szCs w:val="28"/>
        </w:rPr>
        <w:t>.0</w:t>
      </w:r>
      <w:r w:rsidR="001823B2" w:rsidRPr="001823B2">
        <w:rPr>
          <w:sz w:val="28"/>
          <w:szCs w:val="28"/>
        </w:rPr>
        <w:t>6</w:t>
      </w:r>
      <w:r w:rsidRPr="001823B2">
        <w:rPr>
          <w:sz w:val="28"/>
          <w:szCs w:val="28"/>
        </w:rPr>
        <w:t>.20</w:t>
      </w:r>
      <w:r w:rsidR="001823B2" w:rsidRPr="001823B2">
        <w:rPr>
          <w:sz w:val="28"/>
          <w:szCs w:val="28"/>
        </w:rPr>
        <w:t>18</w:t>
      </w:r>
      <w:r w:rsidRPr="001823B2">
        <w:rPr>
          <w:sz w:val="28"/>
          <w:szCs w:val="28"/>
        </w:rPr>
        <w:t xml:space="preserve"> № </w:t>
      </w:r>
      <w:r w:rsidR="001823B2" w:rsidRPr="001823B2">
        <w:rPr>
          <w:sz w:val="28"/>
          <w:szCs w:val="28"/>
        </w:rPr>
        <w:t>82</w:t>
      </w:r>
      <w:r>
        <w:rPr>
          <w:sz w:val="28"/>
          <w:szCs w:val="28"/>
        </w:rPr>
        <w:t xml:space="preserve"> «Об утверждении Положения «О бюджетном процессе в </w:t>
      </w:r>
      <w:r w:rsidR="00365920">
        <w:rPr>
          <w:sz w:val="28"/>
          <w:szCs w:val="28"/>
        </w:rPr>
        <w:t>Заветинском</w:t>
      </w:r>
      <w:r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от </w:t>
      </w:r>
      <w:r w:rsidR="00F946B0" w:rsidRPr="00F946B0">
        <w:rPr>
          <w:sz w:val="28"/>
          <w:szCs w:val="28"/>
        </w:rPr>
        <w:t>№67 от 23.06.2023</w:t>
      </w:r>
      <w:r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Заветинского района на 2024 год и на плановый период 2025 и 2026 годов»</w:t>
      </w:r>
    </w:p>
    <w:p w:rsidR="0059592F" w:rsidRDefault="0059592F" w:rsidP="00925EA4">
      <w:pPr>
        <w:widowControl w:val="0"/>
        <w:autoSpaceDE w:val="0"/>
        <w:jc w:val="center"/>
      </w:pPr>
      <w:r>
        <w:rPr>
          <w:sz w:val="28"/>
          <w:szCs w:val="28"/>
        </w:rPr>
        <w:t>ПОСТАНОВЛЯЮ:</w:t>
      </w:r>
    </w:p>
    <w:p w:rsidR="0059592F" w:rsidRDefault="0059592F" w:rsidP="00925EA4">
      <w:pPr>
        <w:widowControl w:val="0"/>
        <w:autoSpaceDE w:val="0"/>
        <w:ind w:firstLine="540"/>
        <w:jc w:val="center"/>
        <w:rPr>
          <w:sz w:val="14"/>
          <w:szCs w:val="14"/>
        </w:rPr>
      </w:pPr>
    </w:p>
    <w:p w:rsidR="0059592F" w:rsidRDefault="0059592F" w:rsidP="00925EA4">
      <w:pPr>
        <w:widowControl w:val="0"/>
        <w:autoSpaceDE w:val="0"/>
        <w:spacing w:line="230" w:lineRule="auto"/>
        <w:ind w:firstLine="709"/>
        <w:jc w:val="both"/>
      </w:pPr>
      <w:r>
        <w:rPr>
          <w:sz w:val="28"/>
          <w:szCs w:val="28"/>
        </w:rPr>
        <w:t xml:space="preserve">1. Утвердить основные направления бюджетной и налоговой политики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на 2024 год и плановый период 2025 и 2026 годов согласно приложению к настоящему постановлению.</w:t>
      </w:r>
    </w:p>
    <w:p w:rsidR="0059592F" w:rsidRDefault="0059592F" w:rsidP="00925EA4">
      <w:pPr>
        <w:widowControl w:val="0"/>
        <w:shd w:val="clear" w:color="auto" w:fill="FFFFFF"/>
        <w:tabs>
          <w:tab w:val="left" w:pos="1003"/>
        </w:tabs>
        <w:autoSpaceDE w:val="0"/>
        <w:ind w:firstLine="700"/>
        <w:jc w:val="both"/>
      </w:pPr>
      <w:r>
        <w:rPr>
          <w:sz w:val="28"/>
          <w:szCs w:val="28"/>
        </w:rPr>
        <w:t xml:space="preserve">2. Заведующему сектором экономики и финансов Администрации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обеспечить разработку проекта бюджета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Заветинского района на основе основных направлений бюджетной и налоговой политики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на 2024 год и плановый период 2025 и 2026 годов.</w:t>
      </w:r>
    </w:p>
    <w:p w:rsidR="0059592F" w:rsidRDefault="0059592F" w:rsidP="00925EA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вступает в силу со дня его официального обнародования. </w:t>
      </w:r>
    </w:p>
    <w:p w:rsidR="0059592F" w:rsidRDefault="0059592F" w:rsidP="00925EA4">
      <w:pPr>
        <w:keepNext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4. Контроль за выполнением постановления оставляю за собой.</w:t>
      </w:r>
    </w:p>
    <w:p w:rsidR="0059592F" w:rsidRDefault="0059592F" w:rsidP="00925EA4">
      <w:pPr>
        <w:ind w:firstLine="709"/>
        <w:jc w:val="both"/>
        <w:rPr>
          <w:sz w:val="12"/>
          <w:szCs w:val="12"/>
        </w:rPr>
      </w:pPr>
    </w:p>
    <w:p w:rsidR="0059592F" w:rsidRDefault="0059592F" w:rsidP="00925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9592F" w:rsidRDefault="00365920" w:rsidP="00925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59592F">
        <w:rPr>
          <w:sz w:val="28"/>
          <w:szCs w:val="28"/>
        </w:rPr>
        <w:t xml:space="preserve"> сельского поселения</w:t>
      </w:r>
      <w:r w:rsidR="0059592F">
        <w:rPr>
          <w:sz w:val="28"/>
          <w:szCs w:val="28"/>
        </w:rPr>
        <w:tab/>
      </w:r>
      <w:r>
        <w:rPr>
          <w:sz w:val="28"/>
          <w:szCs w:val="28"/>
        </w:rPr>
        <w:t>С.И. Бондаренко</w:t>
      </w:r>
    </w:p>
    <w:p w:rsidR="0059592F" w:rsidRDefault="0059592F" w:rsidP="00925EA4">
      <w:pPr>
        <w:jc w:val="both"/>
        <w:rPr>
          <w:sz w:val="12"/>
          <w:szCs w:val="12"/>
        </w:rPr>
      </w:pPr>
    </w:p>
    <w:p w:rsidR="0059592F" w:rsidRDefault="0059592F" w:rsidP="00925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59592F" w:rsidRDefault="0059592F" w:rsidP="00925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экономики и финансов </w:t>
      </w:r>
    </w:p>
    <w:p w:rsidR="006F1570" w:rsidRDefault="006F1570" w:rsidP="00925EA4">
      <w:pPr>
        <w:ind w:left="5387"/>
        <w:jc w:val="center"/>
        <w:rPr>
          <w:sz w:val="28"/>
          <w:szCs w:val="28"/>
        </w:rPr>
      </w:pPr>
    </w:p>
    <w:p w:rsidR="0059592F" w:rsidRDefault="0059592F" w:rsidP="00925EA4">
      <w:pPr>
        <w:ind w:left="5387"/>
        <w:jc w:val="center"/>
        <w:rPr>
          <w:lang w:eastAsia="zh-CN"/>
        </w:rPr>
      </w:pPr>
      <w:r>
        <w:rPr>
          <w:sz w:val="28"/>
          <w:szCs w:val="28"/>
        </w:rPr>
        <w:lastRenderedPageBreak/>
        <w:t>Приложение</w:t>
      </w:r>
    </w:p>
    <w:p w:rsidR="0059592F" w:rsidRDefault="0059592F" w:rsidP="00925EA4">
      <w:pPr>
        <w:ind w:left="5387"/>
        <w:jc w:val="center"/>
      </w:pPr>
      <w:r>
        <w:rPr>
          <w:sz w:val="28"/>
          <w:szCs w:val="28"/>
        </w:rPr>
        <w:t xml:space="preserve">к постановлению Администрации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</w:t>
      </w:r>
    </w:p>
    <w:p w:rsidR="0059592F" w:rsidRDefault="0059592F" w:rsidP="00925EA4">
      <w:pPr>
        <w:ind w:left="5387"/>
        <w:jc w:val="center"/>
      </w:pPr>
      <w:r>
        <w:rPr>
          <w:sz w:val="28"/>
          <w:szCs w:val="28"/>
        </w:rPr>
        <w:t xml:space="preserve">от </w:t>
      </w:r>
      <w:r w:rsidR="00792425">
        <w:rPr>
          <w:sz w:val="28"/>
          <w:szCs w:val="28"/>
        </w:rPr>
        <w:t>3</w:t>
      </w:r>
      <w:r w:rsidR="004F7D59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.10.2023 № </w:t>
      </w:r>
      <w:r w:rsidR="00792425">
        <w:rPr>
          <w:sz w:val="28"/>
          <w:szCs w:val="28"/>
        </w:rPr>
        <w:t>115</w:t>
      </w:r>
    </w:p>
    <w:p w:rsidR="00792425" w:rsidRDefault="00792425" w:rsidP="00792425">
      <w:pPr>
        <w:rPr>
          <w:sz w:val="28"/>
          <w:szCs w:val="28"/>
          <w:lang w:eastAsia="en-US"/>
        </w:rPr>
      </w:pPr>
    </w:p>
    <w:p w:rsidR="0059592F" w:rsidRDefault="0059592F" w:rsidP="00925EA4">
      <w:pPr>
        <w:widowControl w:val="0"/>
        <w:autoSpaceDE w:val="0"/>
        <w:jc w:val="center"/>
        <w:rPr>
          <w:lang w:eastAsia="zh-CN"/>
        </w:rPr>
      </w:pPr>
      <w:r>
        <w:rPr>
          <w:sz w:val="28"/>
          <w:szCs w:val="28"/>
        </w:rPr>
        <w:t>ОСНОВНЫЕ НАПРАВЛЕНИЯ</w:t>
      </w:r>
    </w:p>
    <w:p w:rsidR="0059592F" w:rsidRDefault="00365920" w:rsidP="00925EA4">
      <w:pPr>
        <w:widowControl w:val="0"/>
        <w:autoSpaceDE w:val="0"/>
        <w:jc w:val="center"/>
      </w:pPr>
      <w:r>
        <w:rPr>
          <w:sz w:val="28"/>
          <w:szCs w:val="28"/>
        </w:rPr>
        <w:t>бюджетной и налоговой политики Заветинского</w:t>
      </w:r>
      <w:r w:rsidR="0059592F">
        <w:rPr>
          <w:sz w:val="28"/>
          <w:szCs w:val="28"/>
        </w:rPr>
        <w:t xml:space="preserve"> сельского поселения </w:t>
      </w:r>
    </w:p>
    <w:p w:rsidR="0059592F" w:rsidRDefault="0059592F" w:rsidP="00925EA4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</w:t>
      </w:r>
    </w:p>
    <w:p w:rsidR="0059592F" w:rsidRDefault="0059592F" w:rsidP="00925EA4">
      <w:pPr>
        <w:autoSpaceDE w:val="0"/>
        <w:ind w:firstLine="709"/>
        <w:jc w:val="center"/>
        <w:rPr>
          <w:sz w:val="28"/>
          <w:szCs w:val="28"/>
        </w:rPr>
      </w:pPr>
    </w:p>
    <w:p w:rsidR="0059592F" w:rsidRDefault="0059592F" w:rsidP="00925E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Федерации,в соответствии со статьей 165 Бюджетного кодекса РФ,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 21.07.2020 № 474 «О национальных целях развития Российской Федерации на период до 2030 года», итогов реализации бюджетной и налоговой политики в 2022 – 2023 годах, основных направлений бюджетной, налоговой и таможе</w:t>
      </w:r>
      <w:r w:rsidR="0036592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 – тарифной политики Российской Федерации на 2024 год и на плановый период 2024 и 2026 годов и основными направлениями бюджетной и налоговой политики Ростовской области на 2024 год и на плановый период 2025 и 2026 годов.</w:t>
      </w:r>
    </w:p>
    <w:p w:rsidR="0059592F" w:rsidRPr="008050CE" w:rsidRDefault="0059592F" w:rsidP="008050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0CE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365920">
        <w:rPr>
          <w:sz w:val="28"/>
          <w:szCs w:val="28"/>
        </w:rPr>
        <w:t>Заветинского</w:t>
      </w:r>
      <w:r w:rsidRPr="008050CE">
        <w:rPr>
          <w:sz w:val="28"/>
          <w:szCs w:val="28"/>
        </w:rPr>
        <w:t xml:space="preserve"> сельского поселения Заветинского района на 2024 год и плановый период 2025 и 2026 годов.</w:t>
      </w:r>
    </w:p>
    <w:p w:rsidR="0059592F" w:rsidRDefault="0059592F" w:rsidP="00925EA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Основные итоги реализации </w:t>
      </w:r>
    </w:p>
    <w:p w:rsidR="0059592F" w:rsidRDefault="0059592F" w:rsidP="00925EA4">
      <w:pPr>
        <w:widowControl w:val="0"/>
        <w:autoSpaceDE w:val="0"/>
        <w:jc w:val="center"/>
      </w:pPr>
      <w:r>
        <w:rPr>
          <w:sz w:val="28"/>
          <w:szCs w:val="28"/>
        </w:rPr>
        <w:t>бюджетной и налоговой политики в 2022– 2023 годах</w:t>
      </w:r>
    </w:p>
    <w:p w:rsidR="0059592F" w:rsidRDefault="0059592F" w:rsidP="00925EA4">
      <w:pPr>
        <w:widowControl w:val="0"/>
        <w:autoSpaceDE w:val="0"/>
        <w:jc w:val="both"/>
        <w:rPr>
          <w:sz w:val="28"/>
          <w:szCs w:val="28"/>
        </w:rPr>
      </w:pPr>
    </w:p>
    <w:p w:rsidR="0059592F" w:rsidRDefault="0059592F" w:rsidP="00925E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365920">
        <w:rPr>
          <w:color w:val="000000"/>
          <w:sz w:val="28"/>
          <w:szCs w:val="28"/>
        </w:rPr>
        <w:t>Заветинского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59592F" w:rsidRDefault="0059592F" w:rsidP="00925EA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</w:t>
      </w:r>
      <w:r>
        <w:rPr>
          <w:sz w:val="28"/>
          <w:szCs w:val="28"/>
        </w:rPr>
        <w:t xml:space="preserve"> консолидированного</w:t>
      </w:r>
      <w:r>
        <w:rPr>
          <w:color w:val="000000"/>
          <w:sz w:val="28"/>
          <w:szCs w:val="28"/>
        </w:rPr>
        <w:t xml:space="preserve"> бюджета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обеспечено в 2022 году с положительными результатами.</w:t>
      </w:r>
    </w:p>
    <w:p w:rsidR="0059592F" w:rsidRDefault="0059592F" w:rsidP="00925EA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73DB">
        <w:rPr>
          <w:sz w:val="28"/>
          <w:szCs w:val="28"/>
        </w:rPr>
        <w:t xml:space="preserve">По итогам 2022 года исполнение доходов составило </w:t>
      </w:r>
      <w:r w:rsidR="009873DB" w:rsidRPr="009873DB">
        <w:rPr>
          <w:sz w:val="28"/>
          <w:szCs w:val="28"/>
        </w:rPr>
        <w:t>23 011,1</w:t>
      </w:r>
      <w:r w:rsidRPr="009873DB">
        <w:rPr>
          <w:sz w:val="28"/>
          <w:szCs w:val="28"/>
        </w:rPr>
        <w:t xml:space="preserve"> тыс. рублей, </w:t>
      </w:r>
      <w:r w:rsidR="009873DB" w:rsidRPr="009873DB">
        <w:rPr>
          <w:sz w:val="28"/>
          <w:szCs w:val="28"/>
        </w:rPr>
        <w:t>уменьшение</w:t>
      </w:r>
      <w:r w:rsidRPr="009873DB">
        <w:rPr>
          <w:sz w:val="28"/>
          <w:szCs w:val="28"/>
        </w:rPr>
        <w:t xml:space="preserve"> к 202</w:t>
      </w:r>
      <w:r w:rsidR="00FD24B2" w:rsidRPr="009873DB">
        <w:rPr>
          <w:sz w:val="28"/>
          <w:szCs w:val="28"/>
        </w:rPr>
        <w:t>1</w:t>
      </w:r>
      <w:r w:rsidRPr="009873DB">
        <w:rPr>
          <w:sz w:val="28"/>
          <w:szCs w:val="28"/>
        </w:rPr>
        <w:t xml:space="preserve"> году на </w:t>
      </w:r>
      <w:r w:rsidR="009873DB" w:rsidRPr="009873DB">
        <w:rPr>
          <w:sz w:val="28"/>
          <w:szCs w:val="28"/>
        </w:rPr>
        <w:t>1 163,3</w:t>
      </w:r>
      <w:r w:rsidRPr="009873DB">
        <w:rPr>
          <w:sz w:val="28"/>
          <w:szCs w:val="28"/>
        </w:rPr>
        <w:t xml:space="preserve"> тыс. рублей, или на </w:t>
      </w:r>
      <w:r w:rsidR="009873DB" w:rsidRPr="009873DB">
        <w:rPr>
          <w:sz w:val="28"/>
          <w:szCs w:val="28"/>
        </w:rPr>
        <w:t xml:space="preserve">95,2 </w:t>
      </w:r>
      <w:r w:rsidRPr="009873DB">
        <w:rPr>
          <w:sz w:val="28"/>
          <w:szCs w:val="28"/>
        </w:rPr>
        <w:t xml:space="preserve"> процента. Расходы составили </w:t>
      </w:r>
      <w:r w:rsidR="009873DB" w:rsidRPr="009873DB">
        <w:rPr>
          <w:sz w:val="28"/>
          <w:szCs w:val="28"/>
        </w:rPr>
        <w:t>24 196,5</w:t>
      </w:r>
      <w:r w:rsidRPr="009873DB">
        <w:rPr>
          <w:sz w:val="28"/>
          <w:szCs w:val="28"/>
        </w:rPr>
        <w:t xml:space="preserve"> тыс. рублей, повышение на </w:t>
      </w:r>
      <w:r w:rsidR="009873DB" w:rsidRPr="009873DB">
        <w:rPr>
          <w:sz w:val="28"/>
          <w:szCs w:val="28"/>
        </w:rPr>
        <w:t>570,9</w:t>
      </w:r>
      <w:r w:rsidRPr="009873DB">
        <w:rPr>
          <w:sz w:val="28"/>
          <w:szCs w:val="28"/>
        </w:rPr>
        <w:t xml:space="preserve"> тыс. рублей, или на </w:t>
      </w:r>
      <w:r w:rsidR="009873DB" w:rsidRPr="009873DB">
        <w:rPr>
          <w:sz w:val="28"/>
          <w:szCs w:val="28"/>
        </w:rPr>
        <w:t>102,42</w:t>
      </w:r>
      <w:r w:rsidRPr="009873DB">
        <w:rPr>
          <w:sz w:val="28"/>
          <w:szCs w:val="28"/>
        </w:rPr>
        <w:t xml:space="preserve"> процентов. По результатам исполнения бюджета сложилось превышение расходов над доходами в сумме </w:t>
      </w:r>
      <w:r w:rsidR="009873DB" w:rsidRPr="009873DB">
        <w:rPr>
          <w:sz w:val="28"/>
          <w:szCs w:val="28"/>
        </w:rPr>
        <w:t>1 185,4</w:t>
      </w:r>
      <w:r w:rsidRPr="009873DB">
        <w:rPr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 рублей.</w:t>
      </w:r>
    </w:p>
    <w:p w:rsidR="0059592F" w:rsidRPr="009873DB" w:rsidRDefault="0059592F" w:rsidP="00925EA4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налоговые и неналоговые доходы бюджета </w:t>
      </w:r>
      <w:r w:rsidR="00365920">
        <w:rPr>
          <w:sz w:val="28"/>
          <w:szCs w:val="28"/>
        </w:rPr>
        <w:t xml:space="preserve">Заветинского </w:t>
      </w:r>
      <w:r>
        <w:rPr>
          <w:sz w:val="28"/>
          <w:szCs w:val="28"/>
        </w:rPr>
        <w:t xml:space="preserve">сельского поселения Заветинского района за 2022 год исполнены в сумме </w:t>
      </w:r>
      <w:r w:rsidR="009873DB" w:rsidRPr="009873DB">
        <w:rPr>
          <w:sz w:val="28"/>
          <w:szCs w:val="28"/>
        </w:rPr>
        <w:t>12 749,7</w:t>
      </w:r>
      <w:r w:rsidRPr="009873DB">
        <w:rPr>
          <w:sz w:val="28"/>
          <w:szCs w:val="28"/>
        </w:rPr>
        <w:t xml:space="preserve"> тыс. рублей или </w:t>
      </w:r>
      <w:r w:rsidR="009873DB" w:rsidRPr="009873DB">
        <w:rPr>
          <w:sz w:val="28"/>
          <w:szCs w:val="28"/>
        </w:rPr>
        <w:t>106,5</w:t>
      </w:r>
      <w:r w:rsidRPr="009873DB">
        <w:rPr>
          <w:sz w:val="28"/>
          <w:szCs w:val="28"/>
        </w:rPr>
        <w:t xml:space="preserve"> процента к плану.</w:t>
      </w:r>
    </w:p>
    <w:p w:rsidR="0059592F" w:rsidRDefault="0059592F" w:rsidP="00925EA4">
      <w:pPr>
        <w:widowControl w:val="0"/>
        <w:autoSpaceDE w:val="0"/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365920">
        <w:rPr>
          <w:color w:val="000000"/>
          <w:sz w:val="28"/>
          <w:szCs w:val="28"/>
        </w:rPr>
        <w:t xml:space="preserve">Заветинского </w:t>
      </w:r>
      <w:r>
        <w:rPr>
          <w:color w:val="000000"/>
          <w:sz w:val="28"/>
          <w:szCs w:val="28"/>
        </w:rPr>
        <w:t>сельского поселения.</w:t>
      </w:r>
    </w:p>
    <w:p w:rsidR="0059592F" w:rsidRPr="002D54B0" w:rsidRDefault="0059592F" w:rsidP="00925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реализацию </w:t>
      </w:r>
      <w:r w:rsidR="002D54B0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 </w:t>
      </w:r>
      <w:r w:rsidRPr="002D54B0">
        <w:rPr>
          <w:sz w:val="28"/>
          <w:szCs w:val="28"/>
        </w:rPr>
        <w:t xml:space="preserve">направлено </w:t>
      </w:r>
      <w:r w:rsidR="002D54B0" w:rsidRPr="002D54B0">
        <w:rPr>
          <w:sz w:val="28"/>
          <w:szCs w:val="28"/>
        </w:rPr>
        <w:t>22 899,2</w:t>
      </w:r>
      <w:r w:rsidRPr="002D54B0">
        <w:rPr>
          <w:sz w:val="28"/>
          <w:szCs w:val="28"/>
        </w:rPr>
        <w:t xml:space="preserve"> тыс. рублей, или </w:t>
      </w:r>
      <w:r w:rsidR="002D54B0" w:rsidRPr="002D54B0">
        <w:rPr>
          <w:sz w:val="28"/>
          <w:szCs w:val="28"/>
        </w:rPr>
        <w:t>94,6</w:t>
      </w:r>
      <w:r w:rsidRPr="002D54B0">
        <w:rPr>
          <w:sz w:val="28"/>
          <w:szCs w:val="28"/>
        </w:rPr>
        <w:t xml:space="preserve"> процента расходов бюджета сельского поселения.</w:t>
      </w:r>
    </w:p>
    <w:p w:rsidR="0059592F" w:rsidRDefault="0059592F" w:rsidP="00925EA4">
      <w:pPr>
        <w:widowControl w:val="0"/>
        <w:autoSpaceDE w:val="0"/>
        <w:spacing w:line="242" w:lineRule="auto"/>
        <w:ind w:firstLine="709"/>
        <w:jc w:val="both"/>
        <w:rPr>
          <w:lang w:eastAsia="zh-CN"/>
        </w:rPr>
      </w:pPr>
      <w:r>
        <w:rPr>
          <w:color w:val="000000"/>
          <w:sz w:val="28"/>
          <w:szCs w:val="28"/>
        </w:rPr>
        <w:t>В соответствии с Соглашением о мерах по социально-экономическому</w:t>
      </w:r>
      <w:r w:rsidR="006F157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развитию и оздоровлению муниципальных финансов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распоряжением Администрации </w:t>
      </w:r>
      <w:r w:rsidR="00365920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от </w:t>
      </w:r>
      <w:r w:rsidR="00DE35C4">
        <w:rPr>
          <w:sz w:val="28"/>
          <w:szCs w:val="28"/>
        </w:rPr>
        <w:t xml:space="preserve">28.09.2018 </w:t>
      </w:r>
      <w:r w:rsidRPr="00DE35C4">
        <w:rPr>
          <w:kern w:val="2"/>
          <w:sz w:val="28"/>
          <w:szCs w:val="28"/>
        </w:rPr>
        <w:t xml:space="preserve">№ </w:t>
      </w:r>
      <w:r w:rsidR="00DE35C4" w:rsidRPr="00DE35C4">
        <w:rPr>
          <w:kern w:val="2"/>
          <w:sz w:val="28"/>
          <w:szCs w:val="28"/>
        </w:rPr>
        <w:t>116</w:t>
      </w:r>
      <w:r>
        <w:rPr>
          <w:sz w:val="28"/>
          <w:szCs w:val="28"/>
        </w:rPr>
        <w:t xml:space="preserve">План </w:t>
      </w:r>
      <w:r>
        <w:rPr>
          <w:rFonts w:eastAsia="Batang"/>
          <w:sz w:val="28"/>
          <w:szCs w:val="28"/>
        </w:rPr>
        <w:t xml:space="preserve">мероприятий по росту доходного потенциала </w:t>
      </w:r>
      <w:r w:rsidR="00365920">
        <w:rPr>
          <w:rFonts w:eastAsia="Batang"/>
          <w:sz w:val="28"/>
          <w:szCs w:val="28"/>
        </w:rPr>
        <w:t>Заветинского</w:t>
      </w:r>
      <w:r>
        <w:rPr>
          <w:rFonts w:eastAsia="Batang"/>
          <w:sz w:val="28"/>
          <w:szCs w:val="28"/>
        </w:rPr>
        <w:t xml:space="preserve"> сельского поселения, оптимизации расходов бюджета сельского поселения и сокращению муниципального долга </w:t>
      </w:r>
      <w:r w:rsidR="00365920">
        <w:rPr>
          <w:rFonts w:eastAsia="Batang"/>
          <w:sz w:val="28"/>
          <w:szCs w:val="28"/>
        </w:rPr>
        <w:t>Заветинского</w:t>
      </w:r>
      <w:r>
        <w:rPr>
          <w:rFonts w:eastAsia="Batang"/>
          <w:sz w:val="28"/>
          <w:szCs w:val="28"/>
        </w:rPr>
        <w:t xml:space="preserve"> сельского поселения актуализирован и </w:t>
      </w:r>
      <w:r>
        <w:rPr>
          <w:sz w:val="28"/>
          <w:szCs w:val="28"/>
        </w:rPr>
        <w:t xml:space="preserve">пролонгирован до 2024 года. </w:t>
      </w:r>
    </w:p>
    <w:p w:rsidR="0059592F" w:rsidRDefault="0059592F" w:rsidP="00925EA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Проведена оценка эффективности осуществления на </w:t>
      </w:r>
      <w:r>
        <w:rPr>
          <w:color w:val="000000"/>
          <w:sz w:val="28"/>
          <w:szCs w:val="28"/>
        </w:rPr>
        <w:t>местном уровне налоговых расходов. Все налоговые расходы признаны эффективными, поскольку имеют социальную направленность.</w:t>
      </w:r>
    </w:p>
    <w:p w:rsidR="0059592F" w:rsidRDefault="0059592F" w:rsidP="00925EA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целях финансового обеспечения деятельности муниципальных учреждений, в том числе по предоставлению государственных и муниципальных услуг в установленных сферах деятельности, Администрацией </w:t>
      </w:r>
      <w:r w:rsidR="00365920">
        <w:rPr>
          <w:rFonts w:eastAsia="Batang"/>
          <w:sz w:val="28"/>
          <w:szCs w:val="28"/>
        </w:rPr>
        <w:t>Заветинского</w:t>
      </w:r>
      <w:r>
        <w:rPr>
          <w:rFonts w:eastAsia="Batang"/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принят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365920">
        <w:rPr>
          <w:rFonts w:eastAsia="Batang"/>
          <w:sz w:val="28"/>
          <w:szCs w:val="28"/>
        </w:rPr>
        <w:t>Заветинского</w:t>
      </w:r>
      <w:r>
        <w:rPr>
          <w:rFonts w:eastAsia="Batang"/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>, актуализирован порядок формирования муниципального задания.</w:t>
      </w:r>
    </w:p>
    <w:p w:rsidR="0059592F" w:rsidRDefault="0059592F" w:rsidP="00925EA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Утверждены правила определения нормативных затрат на обеспечение функций органов местного самоуправления </w:t>
      </w:r>
      <w:r w:rsidR="00365920">
        <w:rPr>
          <w:rFonts w:eastAsia="Batang"/>
          <w:sz w:val="28"/>
          <w:szCs w:val="28"/>
        </w:rPr>
        <w:t xml:space="preserve">Заветинского </w:t>
      </w:r>
      <w:r>
        <w:rPr>
          <w:rFonts w:eastAsia="Batang"/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>.</w:t>
      </w:r>
    </w:p>
    <w:p w:rsidR="0059592F" w:rsidRDefault="0059592F" w:rsidP="00925EA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</w:t>
      </w:r>
      <w:r w:rsidR="00365920">
        <w:rPr>
          <w:spacing w:val="-2"/>
          <w:sz w:val="28"/>
          <w:szCs w:val="28"/>
        </w:rPr>
        <w:t>Заветинского</w:t>
      </w:r>
      <w:r>
        <w:rPr>
          <w:spacing w:val="-2"/>
          <w:sz w:val="28"/>
          <w:szCs w:val="28"/>
        </w:rPr>
        <w:t xml:space="preserve"> сельского поселения.</w:t>
      </w:r>
    </w:p>
    <w:p w:rsidR="0059592F" w:rsidRDefault="0059592F" w:rsidP="00925E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pacing w:val="-2"/>
          <w:sz w:val="28"/>
          <w:szCs w:val="28"/>
        </w:rPr>
        <w:t xml:space="preserve">В целях осуществления долгосрочного стратегического планирования утвержден бюджетный прогноз </w:t>
      </w:r>
      <w:r w:rsidR="00365920">
        <w:rPr>
          <w:rFonts w:eastAsia="Batang"/>
          <w:sz w:val="28"/>
          <w:szCs w:val="28"/>
        </w:rPr>
        <w:t>Заветинского</w:t>
      </w:r>
      <w:r>
        <w:rPr>
          <w:rFonts w:eastAsia="Batang"/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на долгосрочный период.</w:t>
      </w:r>
    </w:p>
    <w:p w:rsidR="0059592F" w:rsidRDefault="0059592F" w:rsidP="00925EA4">
      <w:pPr>
        <w:widowControl w:val="0"/>
        <w:autoSpaceDE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Планирование и исполнение бюджета сельского поселения ведется в Единой автоматизированной системе управления общественными финансами в Ростовской области.</w:t>
      </w:r>
    </w:p>
    <w:p w:rsidR="0059592F" w:rsidRDefault="0059592F" w:rsidP="00925EA4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целях упрощения и ускорения бюджетных процедур в соответствии с Федеральным законом от 09.03.2022 № 53-ФЗ «О внесении изменений в 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 году» применяется механизм внесения изменений в сводную бюджетную роспись без внесения изменений в решение о бюджете на цели обеспечения мероприятий в связи с обстановкой и на иные цели, определенные Администрацией </w:t>
      </w:r>
      <w:r w:rsidR="00365920">
        <w:rPr>
          <w:color w:val="000000"/>
          <w:sz w:val="28"/>
          <w:szCs w:val="28"/>
        </w:rPr>
        <w:t>Заветинского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59592F" w:rsidRDefault="0059592F" w:rsidP="00792425">
      <w:pPr>
        <w:widowControl w:val="0"/>
        <w:autoSpaceDE w:val="0"/>
        <w:jc w:val="both"/>
        <w:rPr>
          <w:sz w:val="12"/>
          <w:szCs w:val="12"/>
        </w:rPr>
      </w:pPr>
    </w:p>
    <w:p w:rsidR="0059592F" w:rsidRDefault="0059592F" w:rsidP="00925EA4">
      <w:pPr>
        <w:widowControl w:val="0"/>
        <w:autoSpaceDE w:val="0"/>
        <w:jc w:val="center"/>
      </w:pPr>
      <w:r>
        <w:rPr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Основные цели и задачи бюджетной и налоговой политики </w:t>
      </w:r>
    </w:p>
    <w:p w:rsidR="0059592F" w:rsidRDefault="0059592F" w:rsidP="00925E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</w:t>
      </w:r>
    </w:p>
    <w:p w:rsidR="0059592F" w:rsidRDefault="0059592F" w:rsidP="00925EA4">
      <w:pPr>
        <w:jc w:val="center"/>
        <w:rPr>
          <w:spacing w:val="-2"/>
          <w:sz w:val="28"/>
          <w:szCs w:val="28"/>
        </w:rPr>
      </w:pPr>
    </w:p>
    <w:p w:rsidR="0059592F" w:rsidRDefault="0059592F" w:rsidP="00925EA4">
      <w:pPr>
        <w:widowControl w:val="0"/>
        <w:spacing w:line="21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Бюджетная и налоговая политика на 2024 год и на плановый период 2025 и 2026 годов сохранит свою направленность на реализацию основных на правлений бюджетной, налоговой и таможенно – тарифной политики Российской Федерации, сконцентрирована на реализации задач, поставленных П</w:t>
      </w:r>
      <w:r w:rsidR="00A260BE">
        <w:rPr>
          <w:color w:val="000000"/>
          <w:sz w:val="28"/>
          <w:szCs w:val="28"/>
        </w:rPr>
        <w:t>резидентом Российской Федерации</w:t>
      </w:r>
      <w:r>
        <w:rPr>
          <w:color w:val="000000"/>
          <w:sz w:val="28"/>
          <w:szCs w:val="28"/>
        </w:rPr>
        <w:t xml:space="preserve"> Губернатором Ростовской области.</w:t>
      </w:r>
    </w:p>
    <w:p w:rsidR="0059592F" w:rsidRDefault="0059592F" w:rsidP="00925EA4">
      <w:pPr>
        <w:widowControl w:val="0"/>
        <w:spacing w:line="21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</w:t>
      </w:r>
      <w:r>
        <w:rPr>
          <w:color w:val="000000"/>
          <w:sz w:val="28"/>
          <w:szCs w:val="28"/>
        </w:rPr>
        <w:lastRenderedPageBreak/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59592F" w:rsidRDefault="0059592F" w:rsidP="00925EA4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 безопасной среды для жизни и возможностей для самореализации и 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9592F" w:rsidRDefault="0059592F" w:rsidP="00925EA4">
      <w:pPr>
        <w:pStyle w:val="ConsPlusNormal"/>
        <w:spacing w:line="216" w:lineRule="auto"/>
        <w:ind w:firstLine="709"/>
        <w:jc w:val="both"/>
        <w:rPr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59592F" w:rsidRDefault="0059592F" w:rsidP="00925EA4">
      <w:pPr>
        <w:pStyle w:val="ConsPlusNormal"/>
        <w:spacing w:line="21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Как и в предыдущие годы 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59592F" w:rsidRDefault="0059592F" w:rsidP="00792425">
      <w:pPr>
        <w:widowControl w:val="0"/>
        <w:autoSpaceDE w:val="0"/>
        <w:spacing w:line="216" w:lineRule="auto"/>
        <w:ind w:firstLine="709"/>
        <w:jc w:val="both"/>
      </w:pPr>
      <w:r>
        <w:rPr>
          <w:sz w:val="28"/>
          <w:szCs w:val="28"/>
        </w:rPr>
        <w:t>В предстоящем бюджетном цикле будет продолжена ответственная долговая политика.</w:t>
      </w:r>
    </w:p>
    <w:p w:rsidR="00792425" w:rsidRPr="00792425" w:rsidRDefault="00792425" w:rsidP="00792425">
      <w:pPr>
        <w:widowControl w:val="0"/>
        <w:autoSpaceDE w:val="0"/>
        <w:spacing w:line="216" w:lineRule="auto"/>
        <w:ind w:firstLine="709"/>
        <w:jc w:val="both"/>
      </w:pPr>
    </w:p>
    <w:p w:rsidR="0059592F" w:rsidRDefault="0059592F" w:rsidP="00925EA4">
      <w:pPr>
        <w:widowControl w:val="0"/>
        <w:autoSpaceDE w:val="0"/>
        <w:spacing w:line="252" w:lineRule="auto"/>
        <w:jc w:val="center"/>
      </w:pPr>
      <w:r>
        <w:rPr>
          <w:sz w:val="28"/>
          <w:szCs w:val="28"/>
        </w:rPr>
        <w:t>2.1. Меры, направленные на рост реальных доходов граждан</w:t>
      </w:r>
    </w:p>
    <w:p w:rsidR="0059592F" w:rsidRDefault="0059592F" w:rsidP="00925EA4">
      <w:pPr>
        <w:widowControl w:val="0"/>
        <w:autoSpaceDE w:val="0"/>
        <w:spacing w:line="252" w:lineRule="auto"/>
        <w:ind w:firstLine="709"/>
        <w:jc w:val="both"/>
      </w:pPr>
      <w:r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hyperlink r:id="rId8" w:history="1">
        <w:r>
          <w:rPr>
            <w:rStyle w:val="afd"/>
            <w:color w:val="000000"/>
            <w:sz w:val="28"/>
            <w:szCs w:val="28"/>
          </w:rPr>
          <w:t>№597</w:t>
        </w:r>
      </w:hyperlink>
      <w:r>
        <w:rPr>
          <w:sz w:val="28"/>
          <w:szCs w:val="28"/>
        </w:rPr>
        <w:t xml:space="preserve">, от 01.06.2012 </w:t>
      </w:r>
      <w:hyperlink r:id="rId9" w:history="1">
        <w:r>
          <w:rPr>
            <w:rStyle w:val="afd"/>
            <w:color w:val="000000"/>
            <w:sz w:val="28"/>
            <w:szCs w:val="28"/>
          </w:rPr>
          <w:t>№ 761</w:t>
        </w:r>
      </w:hyperlink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от 28.12.2012  </w:t>
      </w:r>
      <w:hyperlink r:id="rId10" w:history="1">
        <w:r>
          <w:rPr>
            <w:rStyle w:val="afd"/>
            <w:sz w:val="28"/>
            <w:szCs w:val="28"/>
          </w:rPr>
          <w:t>№ 1688</w:t>
        </w:r>
      </w:hyperlink>
      <w:r>
        <w:rPr>
          <w:sz w:val="28"/>
          <w:szCs w:val="28"/>
        </w:rPr>
        <w:t>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59592F" w:rsidRDefault="0059592F" w:rsidP="00925EA4">
      <w:pPr>
        <w:widowControl w:val="0"/>
        <w:autoSpaceDE w:val="0"/>
        <w:spacing w:line="252" w:lineRule="auto"/>
        <w:ind w:firstLine="709"/>
        <w:jc w:val="both"/>
      </w:pPr>
      <w:r>
        <w:rPr>
          <w:sz w:val="28"/>
          <w:szCs w:val="28"/>
        </w:rPr>
        <w:t xml:space="preserve"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на 2023 – 2026 годы.</w:t>
      </w:r>
    </w:p>
    <w:p w:rsidR="0059592F" w:rsidRDefault="0059592F" w:rsidP="00925EA4">
      <w:pPr>
        <w:widowControl w:val="0"/>
        <w:autoSpaceDE w:val="0"/>
        <w:spacing w:line="252" w:lineRule="auto"/>
        <w:ind w:firstLine="709"/>
        <w:jc w:val="both"/>
      </w:pPr>
      <w:r>
        <w:rPr>
          <w:sz w:val="28"/>
          <w:szCs w:val="28"/>
        </w:rPr>
        <w:t>В соответствии с планируемым внесением изменений в статью 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59592F" w:rsidRDefault="0059592F" w:rsidP="00925EA4">
      <w:pPr>
        <w:widowControl w:val="0"/>
        <w:autoSpaceDE w:val="0"/>
        <w:spacing w:line="252" w:lineRule="auto"/>
        <w:ind w:firstLine="709"/>
        <w:jc w:val="both"/>
      </w:pPr>
      <w:r>
        <w:rPr>
          <w:sz w:val="28"/>
          <w:szCs w:val="28"/>
        </w:rPr>
        <w:t>Социальные выплаты населению (публичные нормативные обязательства) будут проиндексированы исходя из уровня инфляции согласно прогнозу социально-экономического развития на 2024 – 2026 годы.</w:t>
      </w:r>
    </w:p>
    <w:p w:rsidR="0059592F" w:rsidRPr="008050CE" w:rsidRDefault="0059592F" w:rsidP="008050CE">
      <w:pPr>
        <w:widowControl w:val="0"/>
        <w:shd w:val="clear" w:color="auto" w:fill="FFFFFF"/>
        <w:spacing w:line="252" w:lineRule="auto"/>
        <w:ind w:firstLine="709"/>
        <w:jc w:val="both"/>
      </w:pPr>
      <w:r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будет продолжена практика планирования бюджетных ассигнований в форме инициативного </w:t>
      </w:r>
      <w:r>
        <w:rPr>
          <w:sz w:val="28"/>
          <w:szCs w:val="28"/>
        </w:rPr>
        <w:lastRenderedPageBreak/>
        <w:t>бюджетирования при непосредственном участии жителей в решении вопросов местного значения.</w:t>
      </w:r>
    </w:p>
    <w:p w:rsidR="0059592F" w:rsidRPr="00792425" w:rsidRDefault="0059592F" w:rsidP="00792425">
      <w:pPr>
        <w:widowControl w:val="0"/>
        <w:autoSpaceDE w:val="0"/>
        <w:spacing w:line="252" w:lineRule="auto"/>
        <w:ind w:firstLine="709"/>
        <w:jc w:val="center"/>
      </w:pPr>
      <w:r>
        <w:rPr>
          <w:sz w:val="28"/>
          <w:szCs w:val="28"/>
        </w:rPr>
        <w:t>2.2. Меры налогового стимулирования</w:t>
      </w:r>
    </w:p>
    <w:p w:rsidR="0059592F" w:rsidRDefault="0059592F" w:rsidP="00925EA4">
      <w:pPr>
        <w:widowControl w:val="0"/>
        <w:shd w:val="clear" w:color="auto" w:fill="FFFFFF"/>
        <w:spacing w:line="252" w:lineRule="auto"/>
        <w:ind w:firstLine="709"/>
        <w:jc w:val="both"/>
      </w:pPr>
      <w:r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59592F" w:rsidRDefault="0059592F" w:rsidP="00925E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В связи с внедрением на федеральном уровне единого механизма анализа объемов налоговых льгот и оценки их эффективности будет утвержден порядок формирования перечня региональных и муниципальных налоговых расходов и порядок оценки их эффективности с учетом новых подходов.</w:t>
      </w:r>
    </w:p>
    <w:p w:rsidR="0059592F" w:rsidRDefault="0059592F" w:rsidP="00925EA4">
      <w:pPr>
        <w:widowControl w:val="0"/>
        <w:autoSpaceDE w:val="0"/>
        <w:spacing w:line="228" w:lineRule="auto"/>
        <w:ind w:firstLine="709"/>
        <w:jc w:val="both"/>
      </w:pPr>
      <w:r>
        <w:rPr>
          <w:spacing w:val="-2"/>
          <w:sz w:val="28"/>
          <w:szCs w:val="28"/>
        </w:rPr>
        <w:t xml:space="preserve">Продолжится взаимодействие органов власти Ростовской области с федеральными органами власти и органами местного самоуправления в решении задач по дополнительной мобилизации доходов за счет использования имеющихся резервов. 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59592F" w:rsidRDefault="0059592F" w:rsidP="00925EA4">
      <w:pPr>
        <w:widowControl w:val="0"/>
        <w:autoSpaceDE w:val="0"/>
        <w:spacing w:line="228" w:lineRule="auto"/>
        <w:ind w:firstLine="709"/>
        <w:jc w:val="both"/>
        <w:rPr>
          <w:spacing w:val="-2"/>
          <w:sz w:val="28"/>
          <w:szCs w:val="28"/>
        </w:rPr>
      </w:pPr>
    </w:p>
    <w:p w:rsidR="0059592F" w:rsidRDefault="0059592F" w:rsidP="00925EA4">
      <w:pPr>
        <w:widowControl w:val="0"/>
        <w:autoSpaceDE w:val="0"/>
        <w:spacing w:line="228" w:lineRule="auto"/>
        <w:jc w:val="center"/>
      </w:pPr>
      <w:r>
        <w:rPr>
          <w:sz w:val="28"/>
          <w:szCs w:val="28"/>
        </w:rPr>
        <w:t>2.3. Развитие проектных принципов управления</w:t>
      </w:r>
    </w:p>
    <w:p w:rsidR="0059592F" w:rsidRDefault="0059592F" w:rsidP="00925EA4">
      <w:pPr>
        <w:widowControl w:val="0"/>
        <w:autoSpaceDE w:val="0"/>
        <w:spacing w:line="228" w:lineRule="auto"/>
        <w:ind w:firstLine="709"/>
        <w:jc w:val="center"/>
        <w:rPr>
          <w:sz w:val="28"/>
          <w:szCs w:val="28"/>
        </w:rPr>
      </w:pPr>
    </w:p>
    <w:p w:rsidR="0059592F" w:rsidRDefault="0059592F" w:rsidP="00925EA4">
      <w:pPr>
        <w:widowControl w:val="0"/>
        <w:autoSpaceDE w:val="0"/>
        <w:spacing w:line="228" w:lineRule="auto"/>
        <w:ind w:firstLine="709"/>
        <w:jc w:val="both"/>
      </w:pPr>
      <w:r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региональных проектов, направленных на реализацию федеральных проектов, входящих в состав национальных проектов. Это позволит сформировать ресурс на финансирование стратегических целей развития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поселения.</w:t>
      </w:r>
    </w:p>
    <w:p w:rsidR="0059592F" w:rsidRDefault="0059592F" w:rsidP="00925EA4">
      <w:pPr>
        <w:widowControl w:val="0"/>
        <w:shd w:val="clear" w:color="auto" w:fill="FFFFFF"/>
        <w:spacing w:line="228" w:lineRule="auto"/>
        <w:ind w:firstLine="709"/>
        <w:jc w:val="both"/>
      </w:pPr>
      <w:r>
        <w:rPr>
          <w:sz w:val="28"/>
          <w:szCs w:val="28"/>
        </w:rPr>
        <w:t xml:space="preserve">Реализация муниципальных программ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с учетом проектных принципов управления, обусловленных реализацией </w:t>
      </w:r>
      <w:hyperlink r:id="rId11" w:history="1">
        <w:r w:rsidRPr="008050CE">
          <w:rPr>
            <w:rStyle w:val="afd"/>
            <w:color w:val="auto"/>
            <w:sz w:val="28"/>
            <w:szCs w:val="28"/>
            <w:u w:val="none"/>
          </w:rPr>
          <w:t>Указа Президента Российской Федерации от 07.05.2018 № 204</w:t>
        </w:r>
      </w:hyperlink>
      <w:r>
        <w:rPr>
          <w:sz w:val="28"/>
          <w:szCs w:val="28"/>
        </w:rPr>
        <w:t>, потребует</w:t>
      </w:r>
      <w:r w:rsidR="006F1570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построения гибкой и комплексной системы управления бюджетными расходами,  операционной эффективности использования бюджетных средств.</w:t>
      </w:r>
    </w:p>
    <w:p w:rsidR="0059592F" w:rsidRDefault="0059592F" w:rsidP="00925EA4">
      <w:pPr>
        <w:widowControl w:val="0"/>
        <w:autoSpaceDE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интеграции реализуемых в рамках данного указа региональных проектов муниципальные программы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должны стать простым и эффективным инструментом организации как проектной, так  и  текущей деятельности муниципальных органов, отражающим взаимосвязь затраченных ресурсов и полученных результатов.</w:t>
      </w:r>
    </w:p>
    <w:p w:rsidR="0059592F" w:rsidRDefault="0059592F" w:rsidP="00792425">
      <w:pPr>
        <w:widowControl w:val="0"/>
        <w:autoSpaceDE w:val="0"/>
        <w:spacing w:line="228" w:lineRule="auto"/>
        <w:rPr>
          <w:color w:val="000000"/>
          <w:sz w:val="28"/>
          <w:szCs w:val="28"/>
        </w:rPr>
      </w:pPr>
    </w:p>
    <w:p w:rsidR="0059592F" w:rsidRDefault="0059592F" w:rsidP="00925EA4">
      <w:pPr>
        <w:widowControl w:val="0"/>
        <w:autoSpaceDE w:val="0"/>
        <w:spacing w:line="228" w:lineRule="auto"/>
        <w:jc w:val="center"/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Повышение эффективности и приоритизация бюджетных расходов</w:t>
      </w:r>
    </w:p>
    <w:p w:rsidR="0059592F" w:rsidRDefault="0059592F" w:rsidP="00925EA4">
      <w:pPr>
        <w:widowControl w:val="0"/>
        <w:autoSpaceDE w:val="0"/>
        <w:spacing w:line="228" w:lineRule="auto"/>
        <w:jc w:val="center"/>
        <w:rPr>
          <w:color w:val="000000"/>
          <w:sz w:val="28"/>
          <w:szCs w:val="28"/>
          <w:highlight w:val="yellow"/>
        </w:rPr>
      </w:pPr>
    </w:p>
    <w:p w:rsidR="0059592F" w:rsidRDefault="0059592F" w:rsidP="00925EA4">
      <w:pPr>
        <w:widowControl w:val="0"/>
        <w:autoSpaceDE w:val="0"/>
        <w:spacing w:line="228" w:lineRule="auto"/>
        <w:ind w:firstLine="709"/>
        <w:jc w:val="both"/>
      </w:pPr>
      <w:r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59592F" w:rsidRDefault="0059592F" w:rsidP="00925EA4">
      <w:pPr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Главным приоритетом при планировании и исполнении расходов бюджета </w:t>
      </w:r>
      <w:r w:rsidR="00A260BE">
        <w:rPr>
          <w:sz w:val="28"/>
          <w:szCs w:val="28"/>
          <w:lang w:eastAsia="en-US"/>
        </w:rPr>
        <w:t>Заветинского</w:t>
      </w:r>
      <w:r>
        <w:rPr>
          <w:sz w:val="28"/>
          <w:szCs w:val="28"/>
          <w:lang w:eastAsia="en-US"/>
        </w:rPr>
        <w:t xml:space="preserve"> сельского поселения является обеспечение всех конституционных и законодательно установленных обязательств перед гражданами в полном объеме.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подходов: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сельского поселения исходя из установленных приоритетов;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разработка бюджета на основе муниципальных программ </w:t>
      </w:r>
      <w:r w:rsidR="00A260BE">
        <w:rPr>
          <w:sz w:val="28"/>
          <w:szCs w:val="28"/>
        </w:rPr>
        <w:t xml:space="preserve">Заветинского </w:t>
      </w:r>
      <w:r>
        <w:rPr>
          <w:sz w:val="28"/>
          <w:szCs w:val="28"/>
        </w:rPr>
        <w:t>сельского поселения с учетом интеграции в них региональных проектов;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r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поселения;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отдельных категорий работников, поименованных в указах Президента Российской Федерации 2012 года;</w:t>
      </w:r>
    </w:p>
    <w:p w:rsidR="0059592F" w:rsidRDefault="0059592F" w:rsidP="00925EA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совершенствование межбюджетных отношений.</w:t>
      </w:r>
    </w:p>
    <w:p w:rsidR="0059592F" w:rsidRDefault="0059592F" w:rsidP="00925EA4">
      <w:pPr>
        <w:widowControl w:val="0"/>
        <w:autoSpaceDE w:val="0"/>
        <w:spacing w:line="228" w:lineRule="auto"/>
        <w:jc w:val="center"/>
        <w:rPr>
          <w:sz w:val="28"/>
          <w:szCs w:val="28"/>
          <w:highlight w:val="yellow"/>
          <w:lang w:eastAsia="zh-CN"/>
        </w:rPr>
      </w:pPr>
    </w:p>
    <w:p w:rsidR="0059592F" w:rsidRDefault="0059592F" w:rsidP="00925EA4">
      <w:pPr>
        <w:widowControl w:val="0"/>
        <w:autoSpaceDE w:val="0"/>
        <w:spacing w:line="228" w:lineRule="auto"/>
        <w:jc w:val="center"/>
      </w:pPr>
      <w:r>
        <w:rPr>
          <w:color w:val="000000"/>
          <w:sz w:val="28"/>
          <w:szCs w:val="28"/>
        </w:rPr>
        <w:t>4. Основные подходы к формированию межбюджетных отношений</w:t>
      </w:r>
    </w:p>
    <w:p w:rsidR="0059592F" w:rsidRDefault="0059592F" w:rsidP="00925EA4">
      <w:pPr>
        <w:widowControl w:val="0"/>
        <w:autoSpaceDE w:val="0"/>
        <w:spacing w:line="228" w:lineRule="auto"/>
        <w:jc w:val="center"/>
        <w:rPr>
          <w:color w:val="000000"/>
          <w:sz w:val="28"/>
          <w:szCs w:val="28"/>
          <w:highlight w:val="yellow"/>
        </w:rPr>
      </w:pPr>
    </w:p>
    <w:p w:rsidR="0059592F" w:rsidRDefault="0059592F" w:rsidP="00925EA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</w:pPr>
      <w:r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местных бюджетов с учетом мер, принимаемых местными администрациями муниципальных образований 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59592F" w:rsidRDefault="0059592F" w:rsidP="00925EA4">
      <w:pPr>
        <w:widowControl w:val="0"/>
        <w:shd w:val="clear" w:color="auto" w:fill="FFFFFF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инициативного бюджетирования при непосредственном участии жителей </w:t>
      </w:r>
      <w:r w:rsidR="00A260BE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в решении вопросов местного значения. </w:t>
      </w:r>
    </w:p>
    <w:p w:rsidR="0059592F" w:rsidRDefault="0059592F" w:rsidP="00925EA4">
      <w:pPr>
        <w:widowControl w:val="0"/>
        <w:ind w:firstLine="709"/>
        <w:jc w:val="both"/>
        <w:rPr>
          <w:lang w:eastAsia="zh-CN"/>
        </w:rPr>
      </w:pPr>
      <w:r>
        <w:rPr>
          <w:sz w:val="28"/>
          <w:szCs w:val="28"/>
        </w:rPr>
        <w:t>Будут продолжена работа по контролю за принятием и исполнением местных бюджетов, соблюдением требований бюджетного законодательства, отсутствием просроченной кредиторской задолженности.</w:t>
      </w:r>
    </w:p>
    <w:p w:rsidR="0059592F" w:rsidRDefault="0059592F" w:rsidP="00925EA4">
      <w:pPr>
        <w:tabs>
          <w:tab w:val="left" w:pos="405"/>
          <w:tab w:val="center" w:pos="4983"/>
        </w:tabs>
        <w:ind w:left="700"/>
        <w:rPr>
          <w:sz w:val="28"/>
          <w:szCs w:val="28"/>
        </w:rPr>
      </w:pPr>
    </w:p>
    <w:p w:rsidR="0059592F" w:rsidRDefault="0059592F" w:rsidP="00925EA4">
      <w:pPr>
        <w:tabs>
          <w:tab w:val="left" w:pos="405"/>
          <w:tab w:val="center" w:pos="4983"/>
        </w:tabs>
        <w:ind w:left="700"/>
        <w:rPr>
          <w:sz w:val="28"/>
          <w:szCs w:val="28"/>
        </w:rPr>
      </w:pPr>
    </w:p>
    <w:p w:rsidR="0059592F" w:rsidRDefault="0059592F" w:rsidP="00925EA4">
      <w:pPr>
        <w:spacing w:line="228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 специалист по общим вопросам</w:t>
      </w:r>
      <w:r w:rsidR="009F1907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260BE">
        <w:rPr>
          <w:color w:val="000000"/>
          <w:sz w:val="28"/>
          <w:szCs w:val="28"/>
          <w:shd w:val="clear" w:color="auto" w:fill="FFFFFF"/>
        </w:rPr>
        <w:t>А.А. Соболенко</w:t>
      </w:r>
    </w:p>
    <w:p w:rsidR="009F1907" w:rsidRDefault="009F1907" w:rsidP="009F1907"/>
    <w:p w:rsidR="009F1907" w:rsidRPr="00F05C20" w:rsidRDefault="009F1907" w:rsidP="00E56BE1">
      <w:pPr>
        <w:jc w:val="center"/>
      </w:pPr>
      <w:r w:rsidRPr="00F05C20">
        <w:t>Отпечатано в Администрации Заветинского сельского поселения по адресу:</w:t>
      </w:r>
    </w:p>
    <w:p w:rsidR="009F1907" w:rsidRPr="00F05C20" w:rsidRDefault="009F1907" w:rsidP="00E56BE1">
      <w:pPr>
        <w:pStyle w:val="af5"/>
        <w:jc w:val="center"/>
        <w:rPr>
          <w:rFonts w:ascii="Times New Roman" w:hAnsi="Times New Roman" w:cs="Times New Roman"/>
        </w:rPr>
      </w:pPr>
      <w:r w:rsidRPr="00F05C20">
        <w:rPr>
          <w:rFonts w:ascii="Times New Roman" w:hAnsi="Times New Roman" w:cs="Times New Roman"/>
        </w:rPr>
        <w:t>347430 Ростовская область, Заветинский район, с.Заветное, пер.Кирова,д.14</w:t>
      </w:r>
    </w:p>
    <w:p w:rsidR="009F1907" w:rsidRPr="000D5188" w:rsidRDefault="009F1907" w:rsidP="00E56BE1">
      <w:pPr>
        <w:pStyle w:val="af5"/>
        <w:jc w:val="center"/>
        <w:rPr>
          <w:rFonts w:ascii="Times New Roman" w:hAnsi="Times New Roman" w:cs="Times New Roman"/>
          <w:sz w:val="28"/>
        </w:rPr>
      </w:pPr>
      <w:r w:rsidRPr="00F05C20">
        <w:rPr>
          <w:rFonts w:ascii="Times New Roman" w:hAnsi="Times New Roman" w:cs="Times New Roman"/>
        </w:rPr>
        <w:t>Тираж 10 экз. Отпечатано 31.10.2023г</w:t>
      </w:r>
    </w:p>
    <w:p w:rsidR="009F1907" w:rsidRDefault="009F1907" w:rsidP="00925EA4">
      <w:pPr>
        <w:spacing w:line="228" w:lineRule="auto"/>
        <w:ind w:firstLine="709"/>
        <w:rPr>
          <w:color w:val="000000"/>
          <w:kern w:val="2"/>
          <w:sz w:val="28"/>
          <w:szCs w:val="28"/>
        </w:rPr>
      </w:pPr>
    </w:p>
    <w:p w:rsidR="0059592F" w:rsidRDefault="0059592F" w:rsidP="00925EA4">
      <w:pPr>
        <w:ind w:right="-29" w:firstLine="709"/>
        <w:rPr>
          <w:lang w:eastAsia="zh-CN"/>
        </w:rPr>
      </w:pPr>
    </w:p>
    <w:p w:rsidR="0059592F" w:rsidRPr="00925EA4" w:rsidRDefault="0059592F" w:rsidP="00925EA4"/>
    <w:sectPr w:rsidR="0059592F" w:rsidRPr="00925EA4" w:rsidSect="009F1907">
      <w:footerReference w:type="default" r:id="rId12"/>
      <w:pgSz w:w="11905" w:h="16838" w:code="9"/>
      <w:pgMar w:top="567" w:right="567" w:bottom="1134" w:left="1701" w:header="720" w:footer="34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35" w:rsidRDefault="00586535">
      <w:r>
        <w:separator/>
      </w:r>
    </w:p>
  </w:endnote>
  <w:endnote w:type="continuationSeparator" w:id="1">
    <w:p w:rsidR="00586535" w:rsidRDefault="0058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2F" w:rsidRPr="00E834EC" w:rsidRDefault="0059592F" w:rsidP="002A3E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35" w:rsidRDefault="00586535">
      <w:r>
        <w:separator/>
      </w:r>
    </w:p>
  </w:footnote>
  <w:footnote w:type="continuationSeparator" w:id="1">
    <w:p w:rsidR="00586535" w:rsidRDefault="00586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4F3C30"/>
    <w:multiLevelType w:val="multilevel"/>
    <w:tmpl w:val="7F1E48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83278"/>
    <w:multiLevelType w:val="multilevel"/>
    <w:tmpl w:val="AD16B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u w:val="none"/>
      </w:rPr>
    </w:lvl>
  </w:abstractNum>
  <w:abstractNum w:abstractNumId="1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8A112D8"/>
    <w:multiLevelType w:val="multilevel"/>
    <w:tmpl w:val="3ABEE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auto"/>
        <w:u w:val="none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  <w:b/>
        <w:bCs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bCs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  <w:bCs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  <w:bCs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  <w:bCs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  <w:bCs/>
        <w:color w:val="auto"/>
        <w:u w:val="none"/>
      </w:rPr>
    </w:lvl>
  </w:abstractNum>
  <w:abstractNum w:abstractNumId="13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5">
    <w:nsid w:val="2A083B19"/>
    <w:multiLevelType w:val="multilevel"/>
    <w:tmpl w:val="895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5C920DD"/>
    <w:multiLevelType w:val="multilevel"/>
    <w:tmpl w:val="19B8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3BD05327"/>
    <w:multiLevelType w:val="multilevel"/>
    <w:tmpl w:val="E50C8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  <w:color w:val="auto"/>
        <w:u w:val="none"/>
      </w:rPr>
    </w:lvl>
    <w:lvl w:ilvl="1">
      <w:start w:val="9"/>
      <w:numFmt w:val="decimal"/>
      <w:lvlText w:val="%1.%2"/>
      <w:lvlJc w:val="left"/>
      <w:pPr>
        <w:ind w:left="1455" w:hanging="375"/>
      </w:pPr>
      <w:rPr>
        <w:rFonts w:hint="default"/>
        <w:b w:val="0"/>
        <w:bCs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bCs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bCs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bCs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bCs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bCs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bCs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bCs/>
        <w:color w:val="auto"/>
        <w:u w:val="none"/>
      </w:rPr>
    </w:lvl>
  </w:abstractNum>
  <w:abstractNum w:abstractNumId="2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50743245"/>
    <w:multiLevelType w:val="multilevel"/>
    <w:tmpl w:val="0E02DD28"/>
    <w:lvl w:ilvl="0">
      <w:start w:val="7"/>
      <w:numFmt w:val="decimalZero"/>
      <w:lvlText w:val="%1.......ꓴ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7A171AE0"/>
    <w:multiLevelType w:val="multilevel"/>
    <w:tmpl w:val="822653DA"/>
    <w:lvl w:ilvl="0">
      <w:start w:val="1"/>
      <w:numFmt w:val="decimal"/>
      <w:lvlText w:val="%1."/>
      <w:lvlJc w:val="left"/>
      <w:pPr>
        <w:ind w:left="1980" w:hanging="360"/>
      </w:pPr>
      <w:rPr>
        <w:b w:val="0"/>
        <w:bCs w:val="0"/>
      </w:rPr>
    </w:lvl>
    <w:lvl w:ilvl="1">
      <w:start w:val="23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32" w:hanging="720"/>
      </w:pPr>
    </w:lvl>
    <w:lvl w:ilvl="3">
      <w:start w:val="1"/>
      <w:numFmt w:val="decimal"/>
      <w:isLgl/>
      <w:lvlText w:val="%1.%2.%3.%4."/>
      <w:lvlJc w:val="left"/>
      <w:pPr>
        <w:ind w:left="2492" w:hanging="1080"/>
      </w:pPr>
    </w:lvl>
    <w:lvl w:ilvl="4">
      <w:start w:val="1"/>
      <w:numFmt w:val="decimal"/>
      <w:isLgl/>
      <w:lvlText w:val="%1.%2.%3.%4.%5."/>
      <w:lvlJc w:val="left"/>
      <w:pPr>
        <w:ind w:left="2492" w:hanging="1080"/>
      </w:pPr>
    </w:lvl>
    <w:lvl w:ilvl="5">
      <w:start w:val="1"/>
      <w:numFmt w:val="decimal"/>
      <w:isLgl/>
      <w:lvlText w:val="%1.%2.%3.%4.%5.%6."/>
      <w:lvlJc w:val="left"/>
      <w:pPr>
        <w:ind w:left="2852" w:hanging="1440"/>
      </w:pPr>
    </w:lvl>
    <w:lvl w:ilvl="6">
      <w:start w:val="1"/>
      <w:numFmt w:val="decimal"/>
      <w:isLgl/>
      <w:lvlText w:val="%1.%2.%3.%4.%5.%6.%7."/>
      <w:lvlJc w:val="left"/>
      <w:pPr>
        <w:ind w:left="3212" w:hanging="1800"/>
      </w:pPr>
    </w:lvl>
    <w:lvl w:ilvl="7">
      <w:start w:val="1"/>
      <w:numFmt w:val="decimal"/>
      <w:isLgl/>
      <w:lvlText w:val="%1.%2.%3.%4.%5.%6.%7.%8."/>
      <w:lvlJc w:val="left"/>
      <w:pPr>
        <w:ind w:left="3212" w:hanging="1800"/>
      </w:pPr>
    </w:lvl>
    <w:lvl w:ilvl="8">
      <w:start w:val="1"/>
      <w:numFmt w:val="decimal"/>
      <w:isLgl/>
      <w:lvlText w:val="%1.%2.%3.%4.%5.%6.%7.%8.%9."/>
      <w:lvlJc w:val="left"/>
      <w:pPr>
        <w:ind w:left="3572" w:hanging="2160"/>
      </w:pPr>
    </w:lvl>
  </w:abstractNum>
  <w:abstractNum w:abstractNumId="3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5"/>
  </w:num>
  <w:num w:numId="4">
    <w:abstractNumId w:val="11"/>
  </w:num>
  <w:num w:numId="5">
    <w:abstractNumId w:val="18"/>
  </w:num>
  <w:num w:numId="6">
    <w:abstractNumId w:val="24"/>
  </w:num>
  <w:num w:numId="7">
    <w:abstractNumId w:val="20"/>
  </w:num>
  <w:num w:numId="8">
    <w:abstractNumId w:val="9"/>
  </w:num>
  <w:num w:numId="9">
    <w:abstractNumId w:val="21"/>
  </w:num>
  <w:num w:numId="10">
    <w:abstractNumId w:val="7"/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30"/>
  </w:num>
  <w:num w:numId="22">
    <w:abstractNumId w:val="27"/>
  </w:num>
  <w:num w:numId="23">
    <w:abstractNumId w:val="31"/>
  </w:num>
  <w:num w:numId="24">
    <w:abstractNumId w:val="13"/>
  </w:num>
  <w:num w:numId="25">
    <w:abstractNumId w:val="32"/>
  </w:num>
  <w:num w:numId="26">
    <w:abstractNumId w:val="23"/>
  </w:num>
  <w:num w:numId="27">
    <w:abstractNumId w:val="17"/>
  </w:num>
  <w:num w:numId="28">
    <w:abstractNumId w:val="28"/>
  </w:num>
  <w:num w:numId="29">
    <w:abstractNumId w:val="22"/>
  </w:num>
  <w:num w:numId="30">
    <w:abstractNumId w:val="8"/>
  </w:num>
  <w:num w:numId="31">
    <w:abstractNumId w:val="12"/>
  </w:num>
  <w:num w:numId="32">
    <w:abstractNumId w:val="19"/>
  </w:num>
  <w:num w:numId="33">
    <w:abstractNumId w:val="15"/>
  </w:num>
  <w:num w:numId="34">
    <w:abstractNumId w:val="25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51205"/>
    <w:rsid w:val="00000A5B"/>
    <w:rsid w:val="00005FF1"/>
    <w:rsid w:val="00012ECC"/>
    <w:rsid w:val="00023C81"/>
    <w:rsid w:val="000252FC"/>
    <w:rsid w:val="00034E50"/>
    <w:rsid w:val="000354EF"/>
    <w:rsid w:val="000360DF"/>
    <w:rsid w:val="00036F4B"/>
    <w:rsid w:val="00042D7B"/>
    <w:rsid w:val="00050647"/>
    <w:rsid w:val="00051205"/>
    <w:rsid w:val="00052B51"/>
    <w:rsid w:val="00052C96"/>
    <w:rsid w:val="00053423"/>
    <w:rsid w:val="00053850"/>
    <w:rsid w:val="00053B9A"/>
    <w:rsid w:val="0008030F"/>
    <w:rsid w:val="0008086B"/>
    <w:rsid w:val="000914B8"/>
    <w:rsid w:val="00091707"/>
    <w:rsid w:val="00091A0C"/>
    <w:rsid w:val="0009288F"/>
    <w:rsid w:val="00095B49"/>
    <w:rsid w:val="000A3BC8"/>
    <w:rsid w:val="000A43AD"/>
    <w:rsid w:val="000B45FA"/>
    <w:rsid w:val="000C03C0"/>
    <w:rsid w:val="000C1EAF"/>
    <w:rsid w:val="000C43DE"/>
    <w:rsid w:val="000D3421"/>
    <w:rsid w:val="000D5177"/>
    <w:rsid w:val="000E2D6E"/>
    <w:rsid w:val="000E5125"/>
    <w:rsid w:val="000E53D8"/>
    <w:rsid w:val="000E7E0E"/>
    <w:rsid w:val="000F4C8B"/>
    <w:rsid w:val="000F4CBA"/>
    <w:rsid w:val="000F675D"/>
    <w:rsid w:val="000F7FA7"/>
    <w:rsid w:val="00102034"/>
    <w:rsid w:val="001068E1"/>
    <w:rsid w:val="001155B6"/>
    <w:rsid w:val="001155DF"/>
    <w:rsid w:val="00116689"/>
    <w:rsid w:val="00121779"/>
    <w:rsid w:val="00122499"/>
    <w:rsid w:val="001254C0"/>
    <w:rsid w:val="00126A62"/>
    <w:rsid w:val="00131004"/>
    <w:rsid w:val="00133285"/>
    <w:rsid w:val="001339FA"/>
    <w:rsid w:val="00142780"/>
    <w:rsid w:val="00147CFE"/>
    <w:rsid w:val="00156986"/>
    <w:rsid w:val="001602F1"/>
    <w:rsid w:val="00161D7E"/>
    <w:rsid w:val="0017009C"/>
    <w:rsid w:val="00173A02"/>
    <w:rsid w:val="00173EFE"/>
    <w:rsid w:val="0017429F"/>
    <w:rsid w:val="00180885"/>
    <w:rsid w:val="001823B2"/>
    <w:rsid w:val="00190C8F"/>
    <w:rsid w:val="001941C0"/>
    <w:rsid w:val="001975AC"/>
    <w:rsid w:val="001A0A4D"/>
    <w:rsid w:val="001A2518"/>
    <w:rsid w:val="001A3184"/>
    <w:rsid w:val="001A3F2B"/>
    <w:rsid w:val="001A6F08"/>
    <w:rsid w:val="001B5FAA"/>
    <w:rsid w:val="001C5B97"/>
    <w:rsid w:val="001D0EA7"/>
    <w:rsid w:val="001D2287"/>
    <w:rsid w:val="001D4327"/>
    <w:rsid w:val="001D5BCC"/>
    <w:rsid w:val="001E201D"/>
    <w:rsid w:val="001F06DA"/>
    <w:rsid w:val="001F3652"/>
    <w:rsid w:val="001F720E"/>
    <w:rsid w:val="00201FC6"/>
    <w:rsid w:val="00203E46"/>
    <w:rsid w:val="002055FA"/>
    <w:rsid w:val="00205A6F"/>
    <w:rsid w:val="00215121"/>
    <w:rsid w:val="002154B4"/>
    <w:rsid w:val="0021700C"/>
    <w:rsid w:val="00220339"/>
    <w:rsid w:val="00221B13"/>
    <w:rsid w:val="0022268E"/>
    <w:rsid w:val="00226B8C"/>
    <w:rsid w:val="00227017"/>
    <w:rsid w:val="002401A7"/>
    <w:rsid w:val="002405CC"/>
    <w:rsid w:val="00240BE8"/>
    <w:rsid w:val="00240DF5"/>
    <w:rsid w:val="002433F2"/>
    <w:rsid w:val="00245AED"/>
    <w:rsid w:val="0025023A"/>
    <w:rsid w:val="00251BF4"/>
    <w:rsid w:val="00253E1F"/>
    <w:rsid w:val="00254624"/>
    <w:rsid w:val="00254C3C"/>
    <w:rsid w:val="00256E98"/>
    <w:rsid w:val="00262486"/>
    <w:rsid w:val="00266223"/>
    <w:rsid w:val="00266ED0"/>
    <w:rsid w:val="00267CD1"/>
    <w:rsid w:val="00272908"/>
    <w:rsid w:val="0027525C"/>
    <w:rsid w:val="00280D0A"/>
    <w:rsid w:val="002906F4"/>
    <w:rsid w:val="0029415C"/>
    <w:rsid w:val="002949B4"/>
    <w:rsid w:val="002A009C"/>
    <w:rsid w:val="002A1E05"/>
    <w:rsid w:val="002A2601"/>
    <w:rsid w:val="002A3EDC"/>
    <w:rsid w:val="002B1FAE"/>
    <w:rsid w:val="002C10B5"/>
    <w:rsid w:val="002D54B0"/>
    <w:rsid w:val="002D591E"/>
    <w:rsid w:val="002E250B"/>
    <w:rsid w:val="002E5EBA"/>
    <w:rsid w:val="002E6C45"/>
    <w:rsid w:val="002E719B"/>
    <w:rsid w:val="002F1842"/>
    <w:rsid w:val="002F1C61"/>
    <w:rsid w:val="002F1E2A"/>
    <w:rsid w:val="002F642E"/>
    <w:rsid w:val="003010CB"/>
    <w:rsid w:val="003046B0"/>
    <w:rsid w:val="0031112D"/>
    <w:rsid w:val="00314D1D"/>
    <w:rsid w:val="003201B6"/>
    <w:rsid w:val="00321CFF"/>
    <w:rsid w:val="00322686"/>
    <w:rsid w:val="00323423"/>
    <w:rsid w:val="0032356D"/>
    <w:rsid w:val="00326A16"/>
    <w:rsid w:val="00326CC6"/>
    <w:rsid w:val="00326D01"/>
    <w:rsid w:val="00333CDA"/>
    <w:rsid w:val="003409DB"/>
    <w:rsid w:val="00346A87"/>
    <w:rsid w:val="00347F73"/>
    <w:rsid w:val="00350230"/>
    <w:rsid w:val="003509D5"/>
    <w:rsid w:val="003521C1"/>
    <w:rsid w:val="00365920"/>
    <w:rsid w:val="003659FA"/>
    <w:rsid w:val="00367A29"/>
    <w:rsid w:val="0037165B"/>
    <w:rsid w:val="00371BE8"/>
    <w:rsid w:val="00374CAA"/>
    <w:rsid w:val="00374D3F"/>
    <w:rsid w:val="003777B7"/>
    <w:rsid w:val="00385A35"/>
    <w:rsid w:val="00393BEB"/>
    <w:rsid w:val="00393E74"/>
    <w:rsid w:val="003966B7"/>
    <w:rsid w:val="003A0B40"/>
    <w:rsid w:val="003A26CC"/>
    <w:rsid w:val="003A6FBE"/>
    <w:rsid w:val="003B12F5"/>
    <w:rsid w:val="003B5E0E"/>
    <w:rsid w:val="003C519C"/>
    <w:rsid w:val="003D37FE"/>
    <w:rsid w:val="003D417D"/>
    <w:rsid w:val="003D46DC"/>
    <w:rsid w:val="003D4E18"/>
    <w:rsid w:val="003D76DF"/>
    <w:rsid w:val="003E09F6"/>
    <w:rsid w:val="003E2FD9"/>
    <w:rsid w:val="003E5141"/>
    <w:rsid w:val="003F2068"/>
    <w:rsid w:val="003F30CE"/>
    <w:rsid w:val="003F7E31"/>
    <w:rsid w:val="004020B5"/>
    <w:rsid w:val="00402564"/>
    <w:rsid w:val="00411785"/>
    <w:rsid w:val="004145D8"/>
    <w:rsid w:val="00424236"/>
    <w:rsid w:val="00426134"/>
    <w:rsid w:val="00426DAD"/>
    <w:rsid w:val="00432286"/>
    <w:rsid w:val="0044036F"/>
    <w:rsid w:val="004443A3"/>
    <w:rsid w:val="00444FA0"/>
    <w:rsid w:val="00445C47"/>
    <w:rsid w:val="00453E21"/>
    <w:rsid w:val="00454CF4"/>
    <w:rsid w:val="00455FB2"/>
    <w:rsid w:val="004564E5"/>
    <w:rsid w:val="004636EB"/>
    <w:rsid w:val="00463EA9"/>
    <w:rsid w:val="00466D5F"/>
    <w:rsid w:val="00467D00"/>
    <w:rsid w:val="00471118"/>
    <w:rsid w:val="004774F6"/>
    <w:rsid w:val="00482A2D"/>
    <w:rsid w:val="004834E3"/>
    <w:rsid w:val="00486936"/>
    <w:rsid w:val="00492006"/>
    <w:rsid w:val="004929C7"/>
    <w:rsid w:val="0049651D"/>
    <w:rsid w:val="004A5DA9"/>
    <w:rsid w:val="004B42DA"/>
    <w:rsid w:val="004B4EFB"/>
    <w:rsid w:val="004B6170"/>
    <w:rsid w:val="004B68CB"/>
    <w:rsid w:val="004C07D6"/>
    <w:rsid w:val="004C0A14"/>
    <w:rsid w:val="004C0FB2"/>
    <w:rsid w:val="004C2133"/>
    <w:rsid w:val="004C45BC"/>
    <w:rsid w:val="004C4744"/>
    <w:rsid w:val="004C5F94"/>
    <w:rsid w:val="004D1100"/>
    <w:rsid w:val="004D4ACE"/>
    <w:rsid w:val="004E5F7C"/>
    <w:rsid w:val="004F02D9"/>
    <w:rsid w:val="004F1547"/>
    <w:rsid w:val="004F2EC5"/>
    <w:rsid w:val="004F7D59"/>
    <w:rsid w:val="00500C63"/>
    <w:rsid w:val="0050289E"/>
    <w:rsid w:val="005046D8"/>
    <w:rsid w:val="005054A2"/>
    <w:rsid w:val="0050670C"/>
    <w:rsid w:val="0050780B"/>
    <w:rsid w:val="00520FE3"/>
    <w:rsid w:val="0053367C"/>
    <w:rsid w:val="00534420"/>
    <w:rsid w:val="005344AE"/>
    <w:rsid w:val="00536B10"/>
    <w:rsid w:val="00537B56"/>
    <w:rsid w:val="005401F6"/>
    <w:rsid w:val="00541DB0"/>
    <w:rsid w:val="005510AC"/>
    <w:rsid w:val="0055543B"/>
    <w:rsid w:val="00555763"/>
    <w:rsid w:val="00557C34"/>
    <w:rsid w:val="00565341"/>
    <w:rsid w:val="00571AB2"/>
    <w:rsid w:val="005749A1"/>
    <w:rsid w:val="00586535"/>
    <w:rsid w:val="00590814"/>
    <w:rsid w:val="00591BC8"/>
    <w:rsid w:val="005934CC"/>
    <w:rsid w:val="005937B9"/>
    <w:rsid w:val="0059592F"/>
    <w:rsid w:val="005A4281"/>
    <w:rsid w:val="005A454E"/>
    <w:rsid w:val="005A76F2"/>
    <w:rsid w:val="005A7868"/>
    <w:rsid w:val="005B36D7"/>
    <w:rsid w:val="005B49F1"/>
    <w:rsid w:val="005C4E83"/>
    <w:rsid w:val="005C5C59"/>
    <w:rsid w:val="005C6BC4"/>
    <w:rsid w:val="005D0415"/>
    <w:rsid w:val="005D2A87"/>
    <w:rsid w:val="005E5EF9"/>
    <w:rsid w:val="005E6D5B"/>
    <w:rsid w:val="005F4186"/>
    <w:rsid w:val="005F53AA"/>
    <w:rsid w:val="00602719"/>
    <w:rsid w:val="00606830"/>
    <w:rsid w:val="00607355"/>
    <w:rsid w:val="0061090C"/>
    <w:rsid w:val="006123A5"/>
    <w:rsid w:val="00613502"/>
    <w:rsid w:val="00616A53"/>
    <w:rsid w:val="0061760F"/>
    <w:rsid w:val="00621BFF"/>
    <w:rsid w:val="00631EC0"/>
    <w:rsid w:val="006345D5"/>
    <w:rsid w:val="006349C3"/>
    <w:rsid w:val="006370C3"/>
    <w:rsid w:val="00653353"/>
    <w:rsid w:val="006540B9"/>
    <w:rsid w:val="00655CA7"/>
    <w:rsid w:val="00655E01"/>
    <w:rsid w:val="00663EDF"/>
    <w:rsid w:val="00664878"/>
    <w:rsid w:val="0066759B"/>
    <w:rsid w:val="006678FE"/>
    <w:rsid w:val="006715FC"/>
    <w:rsid w:val="006744B7"/>
    <w:rsid w:val="00686D3E"/>
    <w:rsid w:val="00693137"/>
    <w:rsid w:val="00693D1D"/>
    <w:rsid w:val="00694039"/>
    <w:rsid w:val="006B134F"/>
    <w:rsid w:val="006B590D"/>
    <w:rsid w:val="006C0F95"/>
    <w:rsid w:val="006C2074"/>
    <w:rsid w:val="006E0C14"/>
    <w:rsid w:val="006E5B0F"/>
    <w:rsid w:val="006F1570"/>
    <w:rsid w:val="006F1813"/>
    <w:rsid w:val="006F2BD2"/>
    <w:rsid w:val="006F51F7"/>
    <w:rsid w:val="007009F1"/>
    <w:rsid w:val="00702800"/>
    <w:rsid w:val="00704B3E"/>
    <w:rsid w:val="00713DAF"/>
    <w:rsid w:val="0072287A"/>
    <w:rsid w:val="00723CB4"/>
    <w:rsid w:val="00726A42"/>
    <w:rsid w:val="00726AC8"/>
    <w:rsid w:val="00727B78"/>
    <w:rsid w:val="00730A7F"/>
    <w:rsid w:val="00734F4A"/>
    <w:rsid w:val="007426C6"/>
    <w:rsid w:val="00750F2C"/>
    <w:rsid w:val="00752F42"/>
    <w:rsid w:val="00752F47"/>
    <w:rsid w:val="007538BA"/>
    <w:rsid w:val="007563B1"/>
    <w:rsid w:val="0076273D"/>
    <w:rsid w:val="00764882"/>
    <w:rsid w:val="00765E5E"/>
    <w:rsid w:val="00766D07"/>
    <w:rsid w:val="00766DB3"/>
    <w:rsid w:val="007704D3"/>
    <w:rsid w:val="00770C5F"/>
    <w:rsid w:val="00771221"/>
    <w:rsid w:val="007716FD"/>
    <w:rsid w:val="007767E1"/>
    <w:rsid w:val="007774C0"/>
    <w:rsid w:val="00783A9C"/>
    <w:rsid w:val="00787813"/>
    <w:rsid w:val="00792425"/>
    <w:rsid w:val="00793831"/>
    <w:rsid w:val="00794204"/>
    <w:rsid w:val="00795DCE"/>
    <w:rsid w:val="007A0542"/>
    <w:rsid w:val="007A13D2"/>
    <w:rsid w:val="007A34D1"/>
    <w:rsid w:val="007A441D"/>
    <w:rsid w:val="007A44EA"/>
    <w:rsid w:val="007A6255"/>
    <w:rsid w:val="007B1098"/>
    <w:rsid w:val="007B1C13"/>
    <w:rsid w:val="007B3D17"/>
    <w:rsid w:val="007B6236"/>
    <w:rsid w:val="007B6BEA"/>
    <w:rsid w:val="007B7FE8"/>
    <w:rsid w:val="007C0909"/>
    <w:rsid w:val="007C2BED"/>
    <w:rsid w:val="007C3A01"/>
    <w:rsid w:val="007C432E"/>
    <w:rsid w:val="007C4896"/>
    <w:rsid w:val="007C4AF0"/>
    <w:rsid w:val="007C7302"/>
    <w:rsid w:val="007D03B7"/>
    <w:rsid w:val="007E02FC"/>
    <w:rsid w:val="007E7F5C"/>
    <w:rsid w:val="007F0CB7"/>
    <w:rsid w:val="007F172B"/>
    <w:rsid w:val="007F3FE2"/>
    <w:rsid w:val="007F4B12"/>
    <w:rsid w:val="007F5511"/>
    <w:rsid w:val="0080159F"/>
    <w:rsid w:val="008050CE"/>
    <w:rsid w:val="00806C72"/>
    <w:rsid w:val="008126E7"/>
    <w:rsid w:val="00812B3D"/>
    <w:rsid w:val="00815830"/>
    <w:rsid w:val="00816852"/>
    <w:rsid w:val="008227AF"/>
    <w:rsid w:val="00824A6D"/>
    <w:rsid w:val="00827815"/>
    <w:rsid w:val="0084171C"/>
    <w:rsid w:val="00841F0D"/>
    <w:rsid w:val="00842552"/>
    <w:rsid w:val="00844473"/>
    <w:rsid w:val="00850D04"/>
    <w:rsid w:val="00850FC3"/>
    <w:rsid w:val="008625A3"/>
    <w:rsid w:val="008655F2"/>
    <w:rsid w:val="008726D4"/>
    <w:rsid w:val="00873FD7"/>
    <w:rsid w:val="00874CF2"/>
    <w:rsid w:val="008808E5"/>
    <w:rsid w:val="00881AD3"/>
    <w:rsid w:val="00884625"/>
    <w:rsid w:val="008864FD"/>
    <w:rsid w:val="008973DC"/>
    <w:rsid w:val="008A1C3A"/>
    <w:rsid w:val="008A283A"/>
    <w:rsid w:val="008A7C91"/>
    <w:rsid w:val="008B1463"/>
    <w:rsid w:val="008C3841"/>
    <w:rsid w:val="008C5B69"/>
    <w:rsid w:val="008D0FCA"/>
    <w:rsid w:val="008E0E7B"/>
    <w:rsid w:val="008E1636"/>
    <w:rsid w:val="008E2F31"/>
    <w:rsid w:val="008E5272"/>
    <w:rsid w:val="008E5290"/>
    <w:rsid w:val="008E786E"/>
    <w:rsid w:val="008F1AE5"/>
    <w:rsid w:val="008F259D"/>
    <w:rsid w:val="008F2D44"/>
    <w:rsid w:val="008F3FC3"/>
    <w:rsid w:val="008F4E5D"/>
    <w:rsid w:val="008F5631"/>
    <w:rsid w:val="0090594E"/>
    <w:rsid w:val="00914438"/>
    <w:rsid w:val="00917268"/>
    <w:rsid w:val="009205F5"/>
    <w:rsid w:val="0092211F"/>
    <w:rsid w:val="00924AF8"/>
    <w:rsid w:val="00925EA4"/>
    <w:rsid w:val="00926E2C"/>
    <w:rsid w:val="00931957"/>
    <w:rsid w:val="00937A44"/>
    <w:rsid w:val="00941C9F"/>
    <w:rsid w:val="00942029"/>
    <w:rsid w:val="00943075"/>
    <w:rsid w:val="0094441E"/>
    <w:rsid w:val="00950ADC"/>
    <w:rsid w:val="00950AE8"/>
    <w:rsid w:val="009511CC"/>
    <w:rsid w:val="00952126"/>
    <w:rsid w:val="00953513"/>
    <w:rsid w:val="00957377"/>
    <w:rsid w:val="009601AE"/>
    <w:rsid w:val="0096403A"/>
    <w:rsid w:val="009644DE"/>
    <w:rsid w:val="00967DC5"/>
    <w:rsid w:val="009732D0"/>
    <w:rsid w:val="00973931"/>
    <w:rsid w:val="00975351"/>
    <w:rsid w:val="009768FC"/>
    <w:rsid w:val="0098023E"/>
    <w:rsid w:val="009815C2"/>
    <w:rsid w:val="00982098"/>
    <w:rsid w:val="00986E58"/>
    <w:rsid w:val="009873DB"/>
    <w:rsid w:val="0099443E"/>
    <w:rsid w:val="00994B1C"/>
    <w:rsid w:val="009A3427"/>
    <w:rsid w:val="009A4754"/>
    <w:rsid w:val="009B301B"/>
    <w:rsid w:val="009C033C"/>
    <w:rsid w:val="009C0724"/>
    <w:rsid w:val="009C0E7B"/>
    <w:rsid w:val="009C0E8D"/>
    <w:rsid w:val="009C633E"/>
    <w:rsid w:val="009C73ED"/>
    <w:rsid w:val="009C7EC4"/>
    <w:rsid w:val="009D2BD7"/>
    <w:rsid w:val="009D529B"/>
    <w:rsid w:val="009F1907"/>
    <w:rsid w:val="009F5670"/>
    <w:rsid w:val="00A05300"/>
    <w:rsid w:val="00A1476A"/>
    <w:rsid w:val="00A16D32"/>
    <w:rsid w:val="00A20336"/>
    <w:rsid w:val="00A260BE"/>
    <w:rsid w:val="00A26DE6"/>
    <w:rsid w:val="00A276E2"/>
    <w:rsid w:val="00A33D6E"/>
    <w:rsid w:val="00A365D8"/>
    <w:rsid w:val="00A37549"/>
    <w:rsid w:val="00A446EE"/>
    <w:rsid w:val="00A559B3"/>
    <w:rsid w:val="00A57AF0"/>
    <w:rsid w:val="00A6014A"/>
    <w:rsid w:val="00A610D5"/>
    <w:rsid w:val="00A621A6"/>
    <w:rsid w:val="00A66CD2"/>
    <w:rsid w:val="00A846EB"/>
    <w:rsid w:val="00A878B2"/>
    <w:rsid w:val="00A95F27"/>
    <w:rsid w:val="00AA4686"/>
    <w:rsid w:val="00AA4CD8"/>
    <w:rsid w:val="00AB030B"/>
    <w:rsid w:val="00AB0FBE"/>
    <w:rsid w:val="00AB64C5"/>
    <w:rsid w:val="00AC0346"/>
    <w:rsid w:val="00AC57E6"/>
    <w:rsid w:val="00AC5F10"/>
    <w:rsid w:val="00AC67E8"/>
    <w:rsid w:val="00AC6CD3"/>
    <w:rsid w:val="00AC715F"/>
    <w:rsid w:val="00AD2136"/>
    <w:rsid w:val="00AE1BE7"/>
    <w:rsid w:val="00AE3F66"/>
    <w:rsid w:val="00AE74B1"/>
    <w:rsid w:val="00AF5FDE"/>
    <w:rsid w:val="00AF6620"/>
    <w:rsid w:val="00B003E4"/>
    <w:rsid w:val="00B00E30"/>
    <w:rsid w:val="00B0598B"/>
    <w:rsid w:val="00B11A1C"/>
    <w:rsid w:val="00B13AF9"/>
    <w:rsid w:val="00B14B37"/>
    <w:rsid w:val="00B16545"/>
    <w:rsid w:val="00B175C2"/>
    <w:rsid w:val="00B20A49"/>
    <w:rsid w:val="00B212AC"/>
    <w:rsid w:val="00B22E17"/>
    <w:rsid w:val="00B233EF"/>
    <w:rsid w:val="00B31034"/>
    <w:rsid w:val="00B3211B"/>
    <w:rsid w:val="00B33E35"/>
    <w:rsid w:val="00B33F40"/>
    <w:rsid w:val="00B340BC"/>
    <w:rsid w:val="00B36DBA"/>
    <w:rsid w:val="00B37F0B"/>
    <w:rsid w:val="00B425C9"/>
    <w:rsid w:val="00B43671"/>
    <w:rsid w:val="00B447B9"/>
    <w:rsid w:val="00B4505E"/>
    <w:rsid w:val="00B51D9F"/>
    <w:rsid w:val="00B5293E"/>
    <w:rsid w:val="00B54923"/>
    <w:rsid w:val="00B54978"/>
    <w:rsid w:val="00B56280"/>
    <w:rsid w:val="00B6398F"/>
    <w:rsid w:val="00B63C4C"/>
    <w:rsid w:val="00B63FC9"/>
    <w:rsid w:val="00B65D99"/>
    <w:rsid w:val="00B7292D"/>
    <w:rsid w:val="00B7643B"/>
    <w:rsid w:val="00B76BA7"/>
    <w:rsid w:val="00B8083B"/>
    <w:rsid w:val="00B832AA"/>
    <w:rsid w:val="00B86BAB"/>
    <w:rsid w:val="00B86FF7"/>
    <w:rsid w:val="00B9060B"/>
    <w:rsid w:val="00B9068D"/>
    <w:rsid w:val="00B91FC5"/>
    <w:rsid w:val="00B94F94"/>
    <w:rsid w:val="00BA04CC"/>
    <w:rsid w:val="00BA4465"/>
    <w:rsid w:val="00BA7616"/>
    <w:rsid w:val="00BA79F2"/>
    <w:rsid w:val="00BB3E4C"/>
    <w:rsid w:val="00BB5658"/>
    <w:rsid w:val="00BD036A"/>
    <w:rsid w:val="00BD3F62"/>
    <w:rsid w:val="00BD4022"/>
    <w:rsid w:val="00BD5985"/>
    <w:rsid w:val="00BE1837"/>
    <w:rsid w:val="00BE1DE5"/>
    <w:rsid w:val="00BE4EAC"/>
    <w:rsid w:val="00BE7E82"/>
    <w:rsid w:val="00BF0CD4"/>
    <w:rsid w:val="00BF3684"/>
    <w:rsid w:val="00BF5930"/>
    <w:rsid w:val="00BF7196"/>
    <w:rsid w:val="00BF7FC9"/>
    <w:rsid w:val="00C026A2"/>
    <w:rsid w:val="00C04416"/>
    <w:rsid w:val="00C108DB"/>
    <w:rsid w:val="00C2034F"/>
    <w:rsid w:val="00C20E29"/>
    <w:rsid w:val="00C216FE"/>
    <w:rsid w:val="00C2516B"/>
    <w:rsid w:val="00C258B5"/>
    <w:rsid w:val="00C31D28"/>
    <w:rsid w:val="00C34E1F"/>
    <w:rsid w:val="00C41C2E"/>
    <w:rsid w:val="00C4679C"/>
    <w:rsid w:val="00C51B1E"/>
    <w:rsid w:val="00C56FFF"/>
    <w:rsid w:val="00C620EF"/>
    <w:rsid w:val="00C7052F"/>
    <w:rsid w:val="00C7055B"/>
    <w:rsid w:val="00C8562C"/>
    <w:rsid w:val="00C85EB0"/>
    <w:rsid w:val="00C87DFF"/>
    <w:rsid w:val="00C950A6"/>
    <w:rsid w:val="00C95301"/>
    <w:rsid w:val="00C9570B"/>
    <w:rsid w:val="00C97E6C"/>
    <w:rsid w:val="00CA12C3"/>
    <w:rsid w:val="00CA1BE4"/>
    <w:rsid w:val="00CA5047"/>
    <w:rsid w:val="00CA7697"/>
    <w:rsid w:val="00CB4B16"/>
    <w:rsid w:val="00CC5407"/>
    <w:rsid w:val="00CC56AB"/>
    <w:rsid w:val="00CC6E74"/>
    <w:rsid w:val="00CC7AFA"/>
    <w:rsid w:val="00CD08D0"/>
    <w:rsid w:val="00CD0B7D"/>
    <w:rsid w:val="00CD306B"/>
    <w:rsid w:val="00CD42E7"/>
    <w:rsid w:val="00CD49A7"/>
    <w:rsid w:val="00CE24DD"/>
    <w:rsid w:val="00CE3201"/>
    <w:rsid w:val="00CE3CE9"/>
    <w:rsid w:val="00CE4DA9"/>
    <w:rsid w:val="00CE4DC0"/>
    <w:rsid w:val="00CE5B20"/>
    <w:rsid w:val="00CF06C3"/>
    <w:rsid w:val="00CF3353"/>
    <w:rsid w:val="00D0049A"/>
    <w:rsid w:val="00D009A0"/>
    <w:rsid w:val="00D01025"/>
    <w:rsid w:val="00D036B1"/>
    <w:rsid w:val="00D03AE9"/>
    <w:rsid w:val="00D124E5"/>
    <w:rsid w:val="00D2215F"/>
    <w:rsid w:val="00D24D3A"/>
    <w:rsid w:val="00D373A6"/>
    <w:rsid w:val="00D4303A"/>
    <w:rsid w:val="00D45FA0"/>
    <w:rsid w:val="00D5145E"/>
    <w:rsid w:val="00D51BC6"/>
    <w:rsid w:val="00D524E7"/>
    <w:rsid w:val="00D64A38"/>
    <w:rsid w:val="00D65586"/>
    <w:rsid w:val="00D65BB5"/>
    <w:rsid w:val="00D660B8"/>
    <w:rsid w:val="00D67852"/>
    <w:rsid w:val="00D718CE"/>
    <w:rsid w:val="00D77173"/>
    <w:rsid w:val="00D84956"/>
    <w:rsid w:val="00D85AA0"/>
    <w:rsid w:val="00D91833"/>
    <w:rsid w:val="00DA2ED1"/>
    <w:rsid w:val="00DB0209"/>
    <w:rsid w:val="00DB3519"/>
    <w:rsid w:val="00DB5816"/>
    <w:rsid w:val="00DC2309"/>
    <w:rsid w:val="00DD72FE"/>
    <w:rsid w:val="00DE30B2"/>
    <w:rsid w:val="00DE35C4"/>
    <w:rsid w:val="00DE5A10"/>
    <w:rsid w:val="00DF035D"/>
    <w:rsid w:val="00DF4550"/>
    <w:rsid w:val="00DF4FC3"/>
    <w:rsid w:val="00DF60E8"/>
    <w:rsid w:val="00DF7904"/>
    <w:rsid w:val="00DF7E20"/>
    <w:rsid w:val="00E03916"/>
    <w:rsid w:val="00E05491"/>
    <w:rsid w:val="00E129E2"/>
    <w:rsid w:val="00E20D38"/>
    <w:rsid w:val="00E27ECF"/>
    <w:rsid w:val="00E323A3"/>
    <w:rsid w:val="00E34165"/>
    <w:rsid w:val="00E35539"/>
    <w:rsid w:val="00E4189F"/>
    <w:rsid w:val="00E4620B"/>
    <w:rsid w:val="00E56BE1"/>
    <w:rsid w:val="00E57DC3"/>
    <w:rsid w:val="00E62D39"/>
    <w:rsid w:val="00E7486F"/>
    <w:rsid w:val="00E834EC"/>
    <w:rsid w:val="00E86381"/>
    <w:rsid w:val="00E95E7A"/>
    <w:rsid w:val="00EB1AEE"/>
    <w:rsid w:val="00EB4F6A"/>
    <w:rsid w:val="00EB5901"/>
    <w:rsid w:val="00EC1A63"/>
    <w:rsid w:val="00EC1CB6"/>
    <w:rsid w:val="00EC6FFC"/>
    <w:rsid w:val="00ED50A4"/>
    <w:rsid w:val="00EE31C2"/>
    <w:rsid w:val="00EE6DC9"/>
    <w:rsid w:val="00EE7956"/>
    <w:rsid w:val="00EF19AB"/>
    <w:rsid w:val="00EF2069"/>
    <w:rsid w:val="00F0451E"/>
    <w:rsid w:val="00F05EEF"/>
    <w:rsid w:val="00F146EB"/>
    <w:rsid w:val="00F1682F"/>
    <w:rsid w:val="00F20AE8"/>
    <w:rsid w:val="00F24344"/>
    <w:rsid w:val="00F26C90"/>
    <w:rsid w:val="00F32D03"/>
    <w:rsid w:val="00F3305F"/>
    <w:rsid w:val="00F35357"/>
    <w:rsid w:val="00F40BEF"/>
    <w:rsid w:val="00F52AE3"/>
    <w:rsid w:val="00F53602"/>
    <w:rsid w:val="00F5603C"/>
    <w:rsid w:val="00F60566"/>
    <w:rsid w:val="00F61447"/>
    <w:rsid w:val="00F61BF3"/>
    <w:rsid w:val="00F62DBC"/>
    <w:rsid w:val="00F66023"/>
    <w:rsid w:val="00F708C3"/>
    <w:rsid w:val="00F737E1"/>
    <w:rsid w:val="00F73A97"/>
    <w:rsid w:val="00F73E2A"/>
    <w:rsid w:val="00F81571"/>
    <w:rsid w:val="00F81762"/>
    <w:rsid w:val="00F82CEC"/>
    <w:rsid w:val="00F90A48"/>
    <w:rsid w:val="00F946B0"/>
    <w:rsid w:val="00F97DD3"/>
    <w:rsid w:val="00FA32C2"/>
    <w:rsid w:val="00FA3CFB"/>
    <w:rsid w:val="00FB0BA6"/>
    <w:rsid w:val="00FB6608"/>
    <w:rsid w:val="00FB76E6"/>
    <w:rsid w:val="00FC01E3"/>
    <w:rsid w:val="00FC2B9F"/>
    <w:rsid w:val="00FC5E21"/>
    <w:rsid w:val="00FC6F68"/>
    <w:rsid w:val="00FD1C5B"/>
    <w:rsid w:val="00FD24B2"/>
    <w:rsid w:val="00FD26B4"/>
    <w:rsid w:val="00FD357C"/>
    <w:rsid w:val="00FD4758"/>
    <w:rsid w:val="00FD4C96"/>
    <w:rsid w:val="00FD7C7C"/>
    <w:rsid w:val="00FE5741"/>
    <w:rsid w:val="00FE7B2F"/>
    <w:rsid w:val="00FF220E"/>
    <w:rsid w:val="00FF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1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3D1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3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693D1D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93D1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3D1D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693D1D"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693D1D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66B7"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273D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273D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76273D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6273D"/>
    <w:rPr>
      <w:b/>
      <w:bCs/>
    </w:rPr>
  </w:style>
  <w:style w:type="character" w:customStyle="1" w:styleId="50">
    <w:name w:val="Заголовок 5 Знак"/>
    <w:basedOn w:val="a0"/>
    <w:link w:val="5"/>
    <w:uiPriority w:val="99"/>
    <w:locked/>
    <w:rsid w:val="0076273D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76273D"/>
    <w:rPr>
      <w:b/>
      <w:bC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7627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6273D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6273D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693D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273D"/>
  </w:style>
  <w:style w:type="paragraph" w:styleId="a5">
    <w:name w:val="footer"/>
    <w:basedOn w:val="a"/>
    <w:link w:val="a6"/>
    <w:uiPriority w:val="99"/>
    <w:rsid w:val="00693D1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6545"/>
    <w:rPr>
      <w:lang w:val="ru-RU" w:eastAsia="ru-RU"/>
    </w:rPr>
  </w:style>
  <w:style w:type="character" w:styleId="a7">
    <w:name w:val="page number"/>
    <w:basedOn w:val="a0"/>
    <w:uiPriority w:val="99"/>
    <w:rsid w:val="00693D1D"/>
  </w:style>
  <w:style w:type="paragraph" w:styleId="31">
    <w:name w:val="Body Text Indent 3"/>
    <w:basedOn w:val="a"/>
    <w:link w:val="32"/>
    <w:uiPriority w:val="99"/>
    <w:rsid w:val="00693D1D"/>
    <w:pPr>
      <w:ind w:left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6273D"/>
    <w:rPr>
      <w:sz w:val="24"/>
      <w:szCs w:val="24"/>
    </w:rPr>
  </w:style>
  <w:style w:type="paragraph" w:styleId="33">
    <w:name w:val="Body Text 3"/>
    <w:basedOn w:val="a"/>
    <w:link w:val="34"/>
    <w:uiPriority w:val="99"/>
    <w:rsid w:val="00693D1D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76273D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93D1D"/>
    <w:pPr>
      <w:ind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6273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93D1D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6273D"/>
    <w:rPr>
      <w:sz w:val="24"/>
      <w:szCs w:val="24"/>
    </w:rPr>
  </w:style>
  <w:style w:type="paragraph" w:styleId="aa">
    <w:name w:val="Body Text"/>
    <w:basedOn w:val="a"/>
    <w:link w:val="11"/>
    <w:uiPriority w:val="99"/>
    <w:rsid w:val="00693D1D"/>
    <w:pPr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locked/>
    <w:rsid w:val="0076273D"/>
    <w:rPr>
      <w:sz w:val="24"/>
      <w:szCs w:val="24"/>
    </w:rPr>
  </w:style>
  <w:style w:type="paragraph" w:customStyle="1" w:styleId="FR1">
    <w:name w:val="FR1"/>
    <w:uiPriority w:val="99"/>
    <w:rsid w:val="00693D1D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uiPriority w:val="99"/>
    <w:rsid w:val="00693D1D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7627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21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273D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uiPriority w:val="99"/>
    <w:rsid w:val="004C0A1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Plain Text"/>
    <w:basedOn w:val="a"/>
    <w:link w:val="ae"/>
    <w:uiPriority w:val="99"/>
    <w:rsid w:val="004443A3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76273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D2BD7"/>
    <w:rPr>
      <w:i/>
      <w:iCs/>
    </w:rPr>
  </w:style>
  <w:style w:type="paragraph" w:customStyle="1" w:styleId="13">
    <w:name w:val="марк список 1"/>
    <w:basedOn w:val="a"/>
    <w:uiPriority w:val="99"/>
    <w:rsid w:val="009D2BD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9D2B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uiPriority w:val="99"/>
    <w:rsid w:val="009D2BD7"/>
    <w:rPr>
      <w:rFonts w:ascii="Calibri" w:hAnsi="Calibri" w:cs="Calibri"/>
    </w:rPr>
  </w:style>
  <w:style w:type="paragraph" w:styleId="HTML">
    <w:name w:val="HTML Preformatted"/>
    <w:aliases w:val="Стандартный HTML Знак"/>
    <w:basedOn w:val="a"/>
    <w:link w:val="HTML1"/>
    <w:uiPriority w:val="99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basedOn w:val="a0"/>
    <w:link w:val="HTML"/>
    <w:uiPriority w:val="99"/>
    <w:locked/>
    <w:rsid w:val="009D2BD7"/>
    <w:rPr>
      <w:rFonts w:ascii="Courier New" w:hAnsi="Courier New" w:cs="Courier New"/>
      <w:lang w:val="ru-RU" w:eastAsia="ru-RU"/>
    </w:rPr>
  </w:style>
  <w:style w:type="character" w:styleId="af1">
    <w:name w:val="footnote reference"/>
    <w:basedOn w:val="a0"/>
    <w:uiPriority w:val="99"/>
    <w:semiHidden/>
    <w:rsid w:val="009D2BD7"/>
    <w:rPr>
      <w:vertAlign w:val="superscript"/>
    </w:rPr>
  </w:style>
  <w:style w:type="paragraph" w:styleId="af2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6"/>
    <w:uiPriority w:val="99"/>
    <w:semiHidden/>
    <w:rsid w:val="009D2BD7"/>
    <w:pPr>
      <w:autoSpaceDE w:val="0"/>
      <w:autoSpaceDN w:val="0"/>
      <w:adjustRightInd w:val="0"/>
    </w:pPr>
  </w:style>
  <w:style w:type="character" w:customStyle="1" w:styleId="16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basedOn w:val="a0"/>
    <w:link w:val="af2"/>
    <w:uiPriority w:val="99"/>
    <w:semiHidden/>
    <w:locked/>
    <w:rsid w:val="009D2BD7"/>
    <w:rPr>
      <w:lang w:val="ru-RU" w:eastAsia="ru-RU"/>
    </w:rPr>
  </w:style>
  <w:style w:type="paragraph" w:customStyle="1" w:styleId="ConsNormal">
    <w:name w:val="Con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link w:val="af4"/>
    <w:uiPriority w:val="99"/>
    <w:qFormat/>
    <w:rsid w:val="00254C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link w:val="af6"/>
    <w:uiPriority w:val="1"/>
    <w:qFormat/>
    <w:rsid w:val="00254C3C"/>
    <w:rPr>
      <w:rFonts w:ascii="Calibri" w:hAnsi="Calibri" w:cs="Calibri"/>
    </w:rPr>
  </w:style>
  <w:style w:type="character" w:customStyle="1" w:styleId="25">
    <w:name w:val="Знак Знак2"/>
    <w:uiPriority w:val="99"/>
    <w:rsid w:val="00254C3C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310">
    <w:name w:val="Основной текст 31"/>
    <w:basedOn w:val="a"/>
    <w:uiPriority w:val="99"/>
    <w:rsid w:val="00CA7697"/>
    <w:pPr>
      <w:suppressAutoHyphens/>
      <w:jc w:val="both"/>
    </w:pPr>
    <w:rPr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CA7697"/>
    <w:pPr>
      <w:suppressAutoHyphens/>
      <w:jc w:val="center"/>
    </w:pPr>
    <w:rPr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76273D"/>
    <w:rPr>
      <w:sz w:val="28"/>
      <w:szCs w:val="28"/>
      <w:lang w:eastAsia="ar-SA" w:bidi="ar-SA"/>
    </w:rPr>
  </w:style>
  <w:style w:type="paragraph" w:styleId="af8">
    <w:name w:val="Subtitle"/>
    <w:basedOn w:val="a"/>
    <w:link w:val="afa"/>
    <w:uiPriority w:val="99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locked/>
    <w:rsid w:val="0076273D"/>
    <w:rPr>
      <w:rFonts w:ascii="Arial" w:hAnsi="Arial" w:cs="Arial"/>
      <w:sz w:val="24"/>
      <w:szCs w:val="24"/>
    </w:rPr>
  </w:style>
  <w:style w:type="paragraph" w:customStyle="1" w:styleId="17">
    <w:name w:val="1 Знак Знак Знак Знак Знак Знак"/>
    <w:basedOn w:val="a"/>
    <w:uiPriority w:val="99"/>
    <w:rsid w:val="00C953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b">
    <w:name w:val="Strong"/>
    <w:basedOn w:val="a0"/>
    <w:uiPriority w:val="99"/>
    <w:qFormat/>
    <w:rsid w:val="00950ADC"/>
    <w:rPr>
      <w:b/>
      <w:bCs/>
    </w:rPr>
  </w:style>
  <w:style w:type="table" w:styleId="afc">
    <w:name w:val="Table Grid"/>
    <w:basedOn w:val="a1"/>
    <w:uiPriority w:val="99"/>
    <w:rsid w:val="00950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950ADC"/>
    <w:rPr>
      <w:color w:val="0000FF"/>
      <w:u w:val="single"/>
    </w:rPr>
  </w:style>
  <w:style w:type="paragraph" w:customStyle="1" w:styleId="afe">
    <w:name w:val="Знак Знак Знак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МИНИСТРУ ЗДРАВООХРАНЕНИЯ РОСТОВС"/>
    <w:uiPriority w:val="99"/>
    <w:rsid w:val="003966B7"/>
    <w:rPr>
      <w:sz w:val="20"/>
      <w:szCs w:val="20"/>
    </w:rPr>
  </w:style>
  <w:style w:type="paragraph" w:customStyle="1" w:styleId="120">
    <w:name w:val="1 Знак Знак Знак2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3966B7"/>
    <w:rPr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3966B7"/>
    <w:rPr>
      <w:sz w:val="24"/>
      <w:szCs w:val="24"/>
      <w:lang w:val="ru-RU" w:eastAsia="ru-RU"/>
    </w:rPr>
  </w:style>
  <w:style w:type="paragraph" w:customStyle="1" w:styleId="18">
    <w:name w:val="1 Знак Знак Знак Знак"/>
    <w:basedOn w:val="a"/>
    <w:uiPriority w:val="99"/>
    <w:rsid w:val="009640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FB66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9">
    <w:name w:val="1 Знак Знак Знак"/>
    <w:basedOn w:val="a"/>
    <w:uiPriority w:val="99"/>
    <w:rsid w:val="00FD4C9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locked/>
    <w:rsid w:val="006349C3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349C3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</w:rPr>
  </w:style>
  <w:style w:type="character" w:customStyle="1" w:styleId="af6">
    <w:name w:val="Без интервала Знак"/>
    <w:link w:val="af5"/>
    <w:uiPriority w:val="1"/>
    <w:locked/>
    <w:rsid w:val="0076273D"/>
    <w:rPr>
      <w:rFonts w:ascii="Calibri" w:hAnsi="Calibri" w:cs="Calibri"/>
      <w:sz w:val="22"/>
      <w:szCs w:val="22"/>
    </w:rPr>
  </w:style>
  <w:style w:type="character" w:customStyle="1" w:styleId="aff1">
    <w:name w:val="Основной текст Знак"/>
    <w:basedOn w:val="a0"/>
    <w:uiPriority w:val="99"/>
    <w:rsid w:val="0076273D"/>
    <w:rPr>
      <w:sz w:val="28"/>
      <w:szCs w:val="28"/>
    </w:rPr>
  </w:style>
  <w:style w:type="paragraph" w:customStyle="1" w:styleId="Postan">
    <w:name w:val="Postan"/>
    <w:basedOn w:val="a"/>
    <w:uiPriority w:val="99"/>
    <w:rsid w:val="0076273D"/>
    <w:pPr>
      <w:jc w:val="center"/>
    </w:pPr>
    <w:rPr>
      <w:sz w:val="28"/>
      <w:szCs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uiPriority w:val="99"/>
    <w:semiHidden/>
    <w:locked/>
    <w:rsid w:val="0076273D"/>
    <w:rPr>
      <w:rFonts w:ascii="Arial" w:hAnsi="Arial" w:cs="Arial"/>
    </w:rPr>
  </w:style>
  <w:style w:type="character" w:customStyle="1" w:styleId="aff2">
    <w:name w:val="Текст примечания Знак"/>
    <w:basedOn w:val="a0"/>
    <w:link w:val="aff3"/>
    <w:uiPriority w:val="99"/>
    <w:semiHidden/>
    <w:locked/>
    <w:rsid w:val="0076273D"/>
    <w:rPr>
      <w:sz w:val="22"/>
      <w:szCs w:val="22"/>
      <w:lang w:eastAsia="en-US"/>
    </w:rPr>
  </w:style>
  <w:style w:type="paragraph" w:styleId="aff3">
    <w:name w:val="annotation text"/>
    <w:basedOn w:val="a"/>
    <w:link w:val="aff2"/>
    <w:uiPriority w:val="99"/>
    <w:semiHidden/>
    <w:rsid w:val="0076273D"/>
    <w:pPr>
      <w:spacing w:after="200"/>
      <w:ind w:firstLine="709"/>
      <w:jc w:val="both"/>
    </w:pPr>
    <w:rPr>
      <w:sz w:val="28"/>
      <w:szCs w:val="28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C93C95"/>
    <w:rPr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76273D"/>
  </w:style>
  <w:style w:type="character" w:customStyle="1" w:styleId="aff4">
    <w:name w:val="Текст концевой сноски Знак"/>
    <w:basedOn w:val="a0"/>
    <w:link w:val="aff5"/>
    <w:uiPriority w:val="99"/>
    <w:semiHidden/>
    <w:locked/>
    <w:rsid w:val="0076273D"/>
    <w:rPr>
      <w:sz w:val="22"/>
      <w:szCs w:val="22"/>
    </w:rPr>
  </w:style>
  <w:style w:type="paragraph" w:styleId="aff5">
    <w:name w:val="endnote text"/>
    <w:basedOn w:val="a"/>
    <w:link w:val="aff4"/>
    <w:uiPriority w:val="99"/>
    <w:semiHidden/>
    <w:rsid w:val="0076273D"/>
    <w:pPr>
      <w:ind w:firstLine="709"/>
      <w:jc w:val="both"/>
    </w:pPr>
    <w:rPr>
      <w:sz w:val="28"/>
      <w:szCs w:val="28"/>
    </w:rPr>
  </w:style>
  <w:style w:type="character" w:customStyle="1" w:styleId="EndnoteTextChar1">
    <w:name w:val="Endnote Text Char1"/>
    <w:basedOn w:val="a0"/>
    <w:uiPriority w:val="99"/>
    <w:semiHidden/>
    <w:rsid w:val="00C93C95"/>
    <w:rPr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76273D"/>
  </w:style>
  <w:style w:type="character" w:customStyle="1" w:styleId="aff6">
    <w:name w:val="Красная строка Знак"/>
    <w:basedOn w:val="aff1"/>
    <w:link w:val="aff7"/>
    <w:uiPriority w:val="99"/>
    <w:locked/>
    <w:rsid w:val="0076273D"/>
    <w:rPr>
      <w:rFonts w:ascii="Arial" w:hAnsi="Arial" w:cs="Arial"/>
      <w:sz w:val="28"/>
      <w:szCs w:val="28"/>
    </w:rPr>
  </w:style>
  <w:style w:type="paragraph" w:styleId="aff7">
    <w:name w:val="Body Text First Indent"/>
    <w:basedOn w:val="a"/>
    <w:link w:val="aff6"/>
    <w:uiPriority w:val="99"/>
    <w:rsid w:val="0076273D"/>
    <w:pPr>
      <w:ind w:firstLine="210"/>
    </w:pPr>
    <w:rPr>
      <w:rFonts w:ascii="Arial" w:hAnsi="Arial" w:cs="Arial"/>
      <w:sz w:val="28"/>
      <w:szCs w:val="28"/>
    </w:rPr>
  </w:style>
  <w:style w:type="character" w:customStyle="1" w:styleId="BodyTextFirstIndentChar1">
    <w:name w:val="Body Text First Indent Char1"/>
    <w:basedOn w:val="11"/>
    <w:uiPriority w:val="99"/>
    <w:semiHidden/>
    <w:rsid w:val="00C93C95"/>
    <w:rPr>
      <w:sz w:val="20"/>
      <w:szCs w:val="20"/>
    </w:rPr>
  </w:style>
  <w:style w:type="character" w:customStyle="1" w:styleId="1c">
    <w:name w:val="Красная строка Знак1"/>
    <w:basedOn w:val="11"/>
    <w:uiPriority w:val="99"/>
    <w:rsid w:val="0076273D"/>
    <w:rPr>
      <w:sz w:val="24"/>
      <w:szCs w:val="24"/>
    </w:rPr>
  </w:style>
  <w:style w:type="character" w:customStyle="1" w:styleId="aff8">
    <w:name w:val="Схема документа Знак"/>
    <w:basedOn w:val="a0"/>
    <w:link w:val="aff9"/>
    <w:uiPriority w:val="99"/>
    <w:semiHidden/>
    <w:locked/>
    <w:rsid w:val="0076273D"/>
    <w:rPr>
      <w:rFonts w:ascii="Tahoma" w:hAnsi="Tahoma" w:cs="Tahoma"/>
      <w:sz w:val="22"/>
      <w:szCs w:val="22"/>
      <w:shd w:val="clear" w:color="auto" w:fill="000080"/>
    </w:rPr>
  </w:style>
  <w:style w:type="paragraph" w:styleId="aff9">
    <w:name w:val="Document Map"/>
    <w:basedOn w:val="a"/>
    <w:link w:val="aff8"/>
    <w:uiPriority w:val="99"/>
    <w:semiHidden/>
    <w:rsid w:val="0076273D"/>
    <w:pPr>
      <w:shd w:val="clear" w:color="auto" w:fill="000080"/>
      <w:ind w:firstLine="709"/>
      <w:jc w:val="both"/>
    </w:pPr>
    <w:rPr>
      <w:rFonts w:ascii="Tahoma" w:hAnsi="Tahoma" w:cs="Tahoma"/>
      <w:sz w:val="28"/>
      <w:szCs w:val="28"/>
    </w:rPr>
  </w:style>
  <w:style w:type="character" w:customStyle="1" w:styleId="DocumentMapChar1">
    <w:name w:val="Document Map Char1"/>
    <w:basedOn w:val="a0"/>
    <w:uiPriority w:val="99"/>
    <w:semiHidden/>
    <w:rsid w:val="00C93C95"/>
    <w:rPr>
      <w:sz w:val="0"/>
      <w:szCs w:val="0"/>
    </w:rPr>
  </w:style>
  <w:style w:type="character" w:customStyle="1" w:styleId="1d">
    <w:name w:val="Схема документа Знак1"/>
    <w:basedOn w:val="a0"/>
    <w:uiPriority w:val="99"/>
    <w:semiHidden/>
    <w:rsid w:val="0076273D"/>
    <w:rPr>
      <w:rFonts w:ascii="Tahoma" w:hAnsi="Tahoma" w:cs="Tahoma"/>
      <w:sz w:val="16"/>
      <w:szCs w:val="16"/>
    </w:rPr>
  </w:style>
  <w:style w:type="character" w:customStyle="1" w:styleId="affa">
    <w:name w:val="Тема примечания Знак"/>
    <w:basedOn w:val="aff2"/>
    <w:link w:val="affb"/>
    <w:uiPriority w:val="99"/>
    <w:semiHidden/>
    <w:locked/>
    <w:rsid w:val="0076273D"/>
    <w:rPr>
      <w:b/>
      <w:bCs/>
      <w:sz w:val="22"/>
      <w:szCs w:val="22"/>
      <w:lang w:eastAsia="en-US"/>
    </w:rPr>
  </w:style>
  <w:style w:type="paragraph" w:styleId="affb">
    <w:name w:val="annotation subject"/>
    <w:basedOn w:val="aff3"/>
    <w:next w:val="aff3"/>
    <w:link w:val="affa"/>
    <w:uiPriority w:val="99"/>
    <w:semiHidden/>
    <w:rsid w:val="0076273D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93C95"/>
    <w:rPr>
      <w:b/>
      <w:bCs/>
      <w:sz w:val="20"/>
      <w:szCs w:val="20"/>
      <w:lang w:eastAsia="en-US"/>
    </w:rPr>
  </w:style>
  <w:style w:type="character" w:customStyle="1" w:styleId="1e">
    <w:name w:val="Тема примечания Знак1"/>
    <w:basedOn w:val="1a"/>
    <w:uiPriority w:val="99"/>
    <w:semiHidden/>
    <w:rsid w:val="0076273D"/>
    <w:rPr>
      <w:b/>
      <w:bCs/>
    </w:rPr>
  </w:style>
  <w:style w:type="character" w:customStyle="1" w:styleId="af4">
    <w:name w:val="Абзац списка Знак"/>
    <w:link w:val="af3"/>
    <w:uiPriority w:val="99"/>
    <w:locked/>
    <w:rsid w:val="0076273D"/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99"/>
    <w:qFormat/>
    <w:rsid w:val="0076273D"/>
    <w:pPr>
      <w:ind w:firstLine="709"/>
      <w:jc w:val="both"/>
    </w:pPr>
    <w:rPr>
      <w:i/>
      <w:iCs/>
      <w:sz w:val="28"/>
      <w:szCs w:val="28"/>
    </w:rPr>
  </w:style>
  <w:style w:type="character" w:customStyle="1" w:styleId="QuoteChar">
    <w:name w:val="Quote Char"/>
    <w:basedOn w:val="a0"/>
    <w:link w:val="210"/>
    <w:uiPriority w:val="99"/>
    <w:locked/>
    <w:rsid w:val="0076273D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locked/>
    <w:rsid w:val="0076273D"/>
    <w:rPr>
      <w:i/>
      <w:iCs/>
      <w:sz w:val="22"/>
      <w:szCs w:val="22"/>
    </w:rPr>
  </w:style>
  <w:style w:type="paragraph" w:styleId="affc">
    <w:name w:val="Intense Quote"/>
    <w:basedOn w:val="a"/>
    <w:next w:val="a"/>
    <w:link w:val="affd"/>
    <w:uiPriority w:val="99"/>
    <w:qFormat/>
    <w:rsid w:val="007627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8"/>
    </w:rPr>
  </w:style>
  <w:style w:type="character" w:customStyle="1" w:styleId="IntenseQuoteChar">
    <w:name w:val="Intense Quote Char"/>
    <w:basedOn w:val="a0"/>
    <w:link w:val="1f"/>
    <w:uiPriority w:val="99"/>
    <w:locked/>
    <w:rsid w:val="0076273D"/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0"/>
    <w:link w:val="affc"/>
    <w:uiPriority w:val="99"/>
    <w:locked/>
    <w:rsid w:val="0076273D"/>
    <w:rPr>
      <w:i/>
      <w:iCs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6273D"/>
    <w:rPr>
      <w:rFonts w:ascii="Courier New" w:hAnsi="Courier New" w:cs="Courier New"/>
      <w:lang w:val="ru-RU" w:eastAsia="ru-RU"/>
    </w:rPr>
  </w:style>
  <w:style w:type="paragraph" w:customStyle="1" w:styleId="a30">
    <w:name w:val="a3"/>
    <w:basedOn w:val="a"/>
    <w:uiPriority w:val="99"/>
    <w:rsid w:val="0076273D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6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e">
    <w:name w:val="Основной текст_"/>
    <w:link w:val="1f0"/>
    <w:uiPriority w:val="99"/>
    <w:locked/>
    <w:rsid w:val="0076273D"/>
    <w:rPr>
      <w:b/>
      <w:bCs/>
      <w:spacing w:val="-3"/>
      <w:shd w:val="clear" w:color="auto" w:fill="FFFFFF"/>
    </w:rPr>
  </w:style>
  <w:style w:type="paragraph" w:customStyle="1" w:styleId="1f0">
    <w:name w:val="Основной текст1"/>
    <w:basedOn w:val="a"/>
    <w:link w:val="affe"/>
    <w:uiPriority w:val="99"/>
    <w:rsid w:val="0076273D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">
    <w:name w:val="Таб_текст Знак"/>
    <w:link w:val="afff0"/>
    <w:uiPriority w:val="99"/>
    <w:locked/>
    <w:rsid w:val="0076273D"/>
    <w:rPr>
      <w:sz w:val="22"/>
      <w:szCs w:val="22"/>
    </w:rPr>
  </w:style>
  <w:style w:type="paragraph" w:customStyle="1" w:styleId="afff0">
    <w:name w:val="Таб_текст"/>
    <w:basedOn w:val="af5"/>
    <w:link w:val="afff"/>
    <w:uiPriority w:val="99"/>
    <w:rsid w:val="0076273D"/>
    <w:rPr>
      <w:rFonts w:ascii="Times New Roman" w:hAnsi="Times New Roman" w:cs="Times New Roman"/>
      <w:sz w:val="24"/>
      <w:szCs w:val="24"/>
    </w:rPr>
  </w:style>
  <w:style w:type="character" w:customStyle="1" w:styleId="afff1">
    <w:name w:val="Таб_заг Знак"/>
    <w:link w:val="afff2"/>
    <w:uiPriority w:val="99"/>
    <w:locked/>
    <w:rsid w:val="0076273D"/>
    <w:rPr>
      <w:sz w:val="22"/>
      <w:szCs w:val="22"/>
    </w:rPr>
  </w:style>
  <w:style w:type="paragraph" w:customStyle="1" w:styleId="afff2">
    <w:name w:val="Таб_заг"/>
    <w:basedOn w:val="af5"/>
    <w:link w:val="afff1"/>
    <w:uiPriority w:val="99"/>
    <w:rsid w:val="0076273D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QuoteChar"/>
    <w:uiPriority w:val="99"/>
    <w:rsid w:val="0076273D"/>
    <w:pPr>
      <w:spacing w:after="200" w:line="276" w:lineRule="auto"/>
      <w:ind w:firstLine="709"/>
      <w:jc w:val="both"/>
    </w:pPr>
    <w:rPr>
      <w:i/>
      <w:iCs/>
      <w:color w:val="000000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76273D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28">
    <w:name w:val="Основной текст (2)_"/>
    <w:link w:val="29"/>
    <w:uiPriority w:val="99"/>
    <w:locked/>
    <w:rsid w:val="0076273D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6273D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9"/>
    <w:rsid w:val="0076273D"/>
    <w:pPr>
      <w:ind w:firstLine="709"/>
      <w:jc w:val="both"/>
      <w:outlineLvl w:val="7"/>
    </w:pPr>
    <w:rPr>
      <w:b/>
      <w:bCs/>
      <w:color w:val="7F7F7F"/>
    </w:rPr>
  </w:style>
  <w:style w:type="character" w:styleId="afff3">
    <w:name w:val="Subtle Emphasis"/>
    <w:basedOn w:val="a0"/>
    <w:uiPriority w:val="99"/>
    <w:qFormat/>
    <w:rsid w:val="0076273D"/>
    <w:rPr>
      <w:i/>
      <w:iCs/>
    </w:rPr>
  </w:style>
  <w:style w:type="character" w:styleId="afff4">
    <w:name w:val="Intense Emphasis"/>
    <w:basedOn w:val="a0"/>
    <w:uiPriority w:val="99"/>
    <w:qFormat/>
    <w:rsid w:val="0076273D"/>
    <w:rPr>
      <w:b/>
      <w:bCs/>
      <w:i/>
      <w:iCs/>
    </w:rPr>
  </w:style>
  <w:style w:type="character" w:styleId="afff5">
    <w:name w:val="Subtle Reference"/>
    <w:basedOn w:val="a0"/>
    <w:uiPriority w:val="99"/>
    <w:qFormat/>
    <w:rsid w:val="0076273D"/>
    <w:rPr>
      <w:smallCaps/>
    </w:rPr>
  </w:style>
  <w:style w:type="character" w:styleId="afff6">
    <w:name w:val="Intense Reference"/>
    <w:basedOn w:val="a0"/>
    <w:uiPriority w:val="99"/>
    <w:qFormat/>
    <w:rsid w:val="0076273D"/>
    <w:rPr>
      <w:b/>
      <w:bCs/>
      <w:smallCaps/>
    </w:rPr>
  </w:style>
  <w:style w:type="character" w:styleId="afff7">
    <w:name w:val="Book Title"/>
    <w:basedOn w:val="a0"/>
    <w:uiPriority w:val="99"/>
    <w:qFormat/>
    <w:rsid w:val="0076273D"/>
    <w:rPr>
      <w:i/>
      <w:iCs/>
      <w:smallCaps/>
      <w:spacing w:val="5"/>
    </w:rPr>
  </w:style>
  <w:style w:type="character" w:customStyle="1" w:styleId="fontstyle01">
    <w:name w:val="fontstyle01"/>
    <w:basedOn w:val="a0"/>
    <w:uiPriority w:val="99"/>
    <w:rsid w:val="00180885"/>
    <w:rPr>
      <w:rFonts w:ascii="Times New Roman" w:hAnsi="Times New Roman" w:cs="Times New Roman"/>
      <w:color w:val="000000"/>
      <w:sz w:val="32"/>
      <w:szCs w:val="32"/>
    </w:rPr>
  </w:style>
  <w:style w:type="paragraph" w:customStyle="1" w:styleId="ConsPlusCell">
    <w:name w:val="ConsPlusCell"/>
    <w:uiPriority w:val="99"/>
    <w:rsid w:val="009644D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644DE"/>
    <w:rPr>
      <w:rFonts w:ascii="Arial" w:hAnsi="Arial" w:cs="Arial"/>
      <w:lang w:val="ru-RU" w:eastAsia="ru-RU"/>
    </w:rPr>
  </w:style>
  <w:style w:type="table" w:customStyle="1" w:styleId="1f1">
    <w:name w:val="Сетка таблицы1"/>
    <w:uiPriority w:val="99"/>
    <w:rsid w:val="009644DE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FollowedHyperlink"/>
    <w:basedOn w:val="a0"/>
    <w:uiPriority w:val="99"/>
    <w:rsid w:val="009644DE"/>
    <w:rPr>
      <w:color w:val="800080"/>
      <w:u w:val="single"/>
    </w:rPr>
  </w:style>
  <w:style w:type="paragraph" w:customStyle="1" w:styleId="afff9">
    <w:name w:val="Знак"/>
    <w:basedOn w:val="a"/>
    <w:autoRedefine/>
    <w:uiPriority w:val="99"/>
    <w:rsid w:val="009644D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ffa">
    <w:name w:val="caption"/>
    <w:basedOn w:val="a"/>
    <w:next w:val="a"/>
    <w:uiPriority w:val="99"/>
    <w:qFormat/>
    <w:rsid w:val="009644DE"/>
    <w:pPr>
      <w:jc w:val="center"/>
    </w:pPr>
    <w:rPr>
      <w:b/>
      <w:bCs/>
    </w:rPr>
  </w:style>
  <w:style w:type="paragraph" w:customStyle="1" w:styleId="220">
    <w:name w:val="Основной текст 22"/>
    <w:basedOn w:val="a"/>
    <w:uiPriority w:val="99"/>
    <w:rsid w:val="009644DE"/>
    <w:pPr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64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1B6C931EE22B7926F61593BA2A97EDE464CA512A010424874A4D56A276EN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57309575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B5D2BD945F177B5523CB99FA340D6C432BCC235EF2EB7926F61593BA2A97EDE464CA512A010424874A4D56A276E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D2BD945F177B5523CB99FA340D6C431B7C037EB20B7926F61593BA2A97EDE464CA512A010424874A4D56A276EN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</cp:revision>
  <cp:lastPrinted>2023-11-14T09:08:00Z</cp:lastPrinted>
  <dcterms:created xsi:type="dcterms:W3CDTF">2023-11-17T07:46:00Z</dcterms:created>
  <dcterms:modified xsi:type="dcterms:W3CDTF">2023-11-17T08:13:00Z</dcterms:modified>
</cp:coreProperties>
</file>