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03" w:rsidRPr="008B277E" w:rsidRDefault="008B277E" w:rsidP="008B277E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bCs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2529698</wp:posOffset>
                </wp:positionH>
                <wp:positionV relativeFrom="paragraph">
                  <wp:posOffset>-479378</wp:posOffset>
                </wp:positionV>
                <wp:extent cx="784746" cy="44355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443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9.2pt;margin-top:-37.75pt;width:61.8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" fillcolor="white [3212]" stroked="f" strokeweight="2pt"/>
            </w:pict>
          </mc:Fallback>
        </mc:AlternateContent>
      </w:r>
      <w:r w:rsidRPr="008B277E">
        <w:rPr>
          <w:bCs w:val="0"/>
          <w:color w:val="000000"/>
          <w:sz w:val="28"/>
          <w:szCs w:val="28"/>
        </w:rPr>
        <w:t>ОТЧЕТ</w:t>
      </w:r>
    </w:p>
    <w:p w:rsidR="008B277E" w:rsidRDefault="009B7D29" w:rsidP="008B277E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277E">
        <w:rPr>
          <w:bCs w:val="0"/>
          <w:color w:val="000000"/>
          <w:sz w:val="28"/>
          <w:szCs w:val="28"/>
        </w:rPr>
        <w:t xml:space="preserve">главы Администрации </w:t>
      </w:r>
      <w:r w:rsidR="00D85466" w:rsidRPr="008B277E">
        <w:rPr>
          <w:bCs w:val="0"/>
          <w:color w:val="000000"/>
          <w:sz w:val="28"/>
          <w:szCs w:val="28"/>
        </w:rPr>
        <w:t xml:space="preserve">Заветинского </w:t>
      </w:r>
      <w:r w:rsidR="002D2DF3" w:rsidRPr="008B277E">
        <w:rPr>
          <w:bCs w:val="0"/>
          <w:color w:val="000000"/>
          <w:sz w:val="28"/>
          <w:szCs w:val="28"/>
        </w:rPr>
        <w:t>сельского поселени</w:t>
      </w:r>
      <w:r w:rsidRPr="008B277E">
        <w:rPr>
          <w:bCs w:val="0"/>
          <w:color w:val="000000"/>
          <w:sz w:val="28"/>
          <w:szCs w:val="28"/>
        </w:rPr>
        <w:t>я</w:t>
      </w:r>
    </w:p>
    <w:p w:rsidR="008B277E" w:rsidRDefault="009B7D29" w:rsidP="008B277E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8B277E">
        <w:rPr>
          <w:bCs w:val="0"/>
          <w:color w:val="000000"/>
          <w:sz w:val="28"/>
          <w:szCs w:val="28"/>
        </w:rPr>
        <w:t>о проделанной работе</w:t>
      </w:r>
      <w:r w:rsidR="008B277E">
        <w:rPr>
          <w:bCs w:val="0"/>
          <w:color w:val="000000"/>
          <w:sz w:val="28"/>
          <w:szCs w:val="28"/>
        </w:rPr>
        <w:t xml:space="preserve"> </w:t>
      </w:r>
      <w:r w:rsidRPr="008B277E">
        <w:rPr>
          <w:bCs w:val="0"/>
          <w:color w:val="000000"/>
          <w:sz w:val="28"/>
          <w:szCs w:val="28"/>
        </w:rPr>
        <w:t xml:space="preserve">за </w:t>
      </w:r>
      <w:r w:rsidR="00EA043F" w:rsidRPr="008B277E">
        <w:rPr>
          <w:bCs w:val="0"/>
          <w:color w:val="000000"/>
          <w:sz w:val="28"/>
          <w:szCs w:val="28"/>
        </w:rPr>
        <w:t xml:space="preserve">1 полугодие </w:t>
      </w:r>
      <w:r w:rsidR="00CC3921" w:rsidRPr="008B277E">
        <w:rPr>
          <w:bCs w:val="0"/>
          <w:color w:val="000000"/>
          <w:sz w:val="28"/>
          <w:szCs w:val="28"/>
        </w:rPr>
        <w:t>202</w:t>
      </w:r>
      <w:r w:rsidR="00EA043F" w:rsidRPr="008B277E">
        <w:rPr>
          <w:bCs w:val="0"/>
          <w:color w:val="000000"/>
          <w:sz w:val="28"/>
          <w:szCs w:val="28"/>
        </w:rPr>
        <w:t>3</w:t>
      </w:r>
      <w:r w:rsidR="00C57CB4" w:rsidRPr="008B277E">
        <w:rPr>
          <w:bCs w:val="0"/>
          <w:color w:val="000000"/>
          <w:sz w:val="28"/>
          <w:szCs w:val="28"/>
        </w:rPr>
        <w:t xml:space="preserve"> год</w:t>
      </w:r>
      <w:r w:rsidR="00267E5C" w:rsidRPr="008B277E">
        <w:rPr>
          <w:bCs w:val="0"/>
          <w:color w:val="000000"/>
          <w:sz w:val="28"/>
          <w:szCs w:val="28"/>
        </w:rPr>
        <w:t>а</w:t>
      </w:r>
    </w:p>
    <w:p w:rsidR="008B277E" w:rsidRDefault="008B277E" w:rsidP="008B277E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2D2DF3" w:rsidRPr="008B277E" w:rsidRDefault="009B7D29" w:rsidP="008B277E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0000"/>
          <w:sz w:val="28"/>
          <w:szCs w:val="28"/>
          <w:u w:val="single"/>
        </w:rPr>
      </w:pPr>
      <w:r w:rsidRPr="008B277E">
        <w:rPr>
          <w:rStyle w:val="a4"/>
          <w:b/>
          <w:bCs/>
          <w:color w:val="000000"/>
          <w:sz w:val="28"/>
          <w:szCs w:val="28"/>
          <w:u w:val="single"/>
        </w:rPr>
        <w:t xml:space="preserve">Уважаемые жители </w:t>
      </w:r>
      <w:r w:rsidR="00D85466" w:rsidRPr="008B277E">
        <w:rPr>
          <w:rStyle w:val="a4"/>
          <w:b/>
          <w:bCs/>
          <w:color w:val="000000"/>
          <w:sz w:val="28"/>
          <w:szCs w:val="28"/>
          <w:u w:val="single"/>
        </w:rPr>
        <w:t>Заветинского</w:t>
      </w:r>
      <w:r w:rsidR="002D2DF3" w:rsidRPr="008B277E">
        <w:rPr>
          <w:rStyle w:val="a4"/>
          <w:b/>
          <w:bCs/>
          <w:color w:val="000000"/>
          <w:sz w:val="28"/>
          <w:szCs w:val="28"/>
          <w:u w:val="single"/>
        </w:rPr>
        <w:t xml:space="preserve"> сельского поселения!</w:t>
      </w:r>
    </w:p>
    <w:p w:rsidR="00C57CB4" w:rsidRPr="008B277E" w:rsidRDefault="00EA043F" w:rsidP="008B277E">
      <w:pPr>
        <w:shd w:val="clear" w:color="auto" w:fill="FFFFFF"/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>Предлагаю вам ознакомиться с</w:t>
      </w:r>
      <w:r w:rsidR="00C57CB4" w:rsidRPr="008B277E">
        <w:rPr>
          <w:color w:val="22252D"/>
          <w:sz w:val="28"/>
          <w:szCs w:val="28"/>
        </w:rPr>
        <w:t xml:space="preserve"> результата</w:t>
      </w:r>
      <w:r w:rsidRPr="008B277E">
        <w:rPr>
          <w:color w:val="22252D"/>
          <w:sz w:val="28"/>
          <w:szCs w:val="28"/>
        </w:rPr>
        <w:t>ми</w:t>
      </w:r>
      <w:r w:rsidR="00C57CB4" w:rsidRPr="008B277E">
        <w:rPr>
          <w:color w:val="22252D"/>
          <w:sz w:val="28"/>
          <w:szCs w:val="28"/>
        </w:rPr>
        <w:t xml:space="preserve"> своей деятельности и деятельности администрации Заветинского сельского поселения за </w:t>
      </w:r>
      <w:r w:rsidRPr="008B277E">
        <w:rPr>
          <w:color w:val="22252D"/>
          <w:sz w:val="28"/>
          <w:szCs w:val="28"/>
        </w:rPr>
        <w:t xml:space="preserve">1 полугодие </w:t>
      </w:r>
      <w:r w:rsidR="00C57CB4" w:rsidRPr="008B277E">
        <w:rPr>
          <w:color w:val="22252D"/>
          <w:sz w:val="28"/>
          <w:szCs w:val="28"/>
        </w:rPr>
        <w:t>202</w:t>
      </w:r>
      <w:r w:rsidRPr="008B277E">
        <w:rPr>
          <w:color w:val="22252D"/>
          <w:sz w:val="28"/>
          <w:szCs w:val="28"/>
        </w:rPr>
        <w:t>3</w:t>
      </w:r>
      <w:r w:rsidR="00C57CB4" w:rsidRPr="008B277E">
        <w:rPr>
          <w:color w:val="22252D"/>
          <w:sz w:val="28"/>
          <w:szCs w:val="28"/>
        </w:rPr>
        <w:t xml:space="preserve"> год</w:t>
      </w:r>
      <w:r w:rsidRPr="008B277E">
        <w:rPr>
          <w:color w:val="22252D"/>
          <w:sz w:val="28"/>
          <w:szCs w:val="28"/>
        </w:rPr>
        <w:t>а</w:t>
      </w:r>
      <w:r w:rsidR="00C57CB4" w:rsidRPr="008B277E">
        <w:rPr>
          <w:color w:val="22252D"/>
          <w:sz w:val="28"/>
          <w:szCs w:val="28"/>
        </w:rPr>
        <w:t>,</w:t>
      </w:r>
      <w:r w:rsidR="008B277E">
        <w:rPr>
          <w:color w:val="22252D"/>
          <w:sz w:val="28"/>
          <w:szCs w:val="28"/>
        </w:rPr>
        <w:t xml:space="preserve"> </w:t>
      </w:r>
      <w:r w:rsidR="00C57CB4" w:rsidRPr="008B277E">
        <w:rPr>
          <w:color w:val="22252D"/>
          <w:sz w:val="28"/>
          <w:szCs w:val="28"/>
        </w:rPr>
        <w:t xml:space="preserve">постараюсь отразить основные моменты в работе администрации, </w:t>
      </w:r>
      <w:proofErr w:type="gramStart"/>
      <w:r w:rsidR="00C57CB4" w:rsidRPr="008B277E">
        <w:rPr>
          <w:color w:val="22252D"/>
          <w:sz w:val="28"/>
          <w:szCs w:val="28"/>
        </w:rPr>
        <w:t>обозначить существующие проблемные вопросы</w:t>
      </w:r>
      <w:proofErr w:type="gramEnd"/>
      <w:r w:rsidR="00C57CB4" w:rsidRPr="008B277E">
        <w:rPr>
          <w:color w:val="22252D"/>
          <w:sz w:val="28"/>
          <w:szCs w:val="28"/>
        </w:rPr>
        <w:t xml:space="preserve"> и выполнены ли были задачи, которые мы ставили.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>Слайд 1</w:t>
      </w:r>
    </w:p>
    <w:p w:rsidR="007D4493" w:rsidRPr="008B277E" w:rsidRDefault="00C57CB4" w:rsidP="008B277E">
      <w:pPr>
        <w:shd w:val="clear" w:color="auto" w:fill="FFFFFF"/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В настоящее время работу местной администрации </w:t>
      </w:r>
      <w:r w:rsidR="00253BD9" w:rsidRPr="008B277E">
        <w:rPr>
          <w:color w:val="22252D"/>
          <w:sz w:val="28"/>
          <w:szCs w:val="28"/>
        </w:rPr>
        <w:t>Заветинского</w:t>
      </w:r>
      <w:r w:rsidRPr="008B277E">
        <w:rPr>
          <w:color w:val="22252D"/>
          <w:sz w:val="28"/>
          <w:szCs w:val="28"/>
        </w:rPr>
        <w:t xml:space="preserve"> сельского поселения обеспечивают </w:t>
      </w:r>
      <w:r w:rsidR="002D1CD2" w:rsidRPr="008B277E">
        <w:rPr>
          <w:b/>
          <w:i/>
          <w:color w:val="22252D"/>
          <w:sz w:val="28"/>
          <w:szCs w:val="28"/>
          <w:u w:val="single"/>
        </w:rPr>
        <w:t xml:space="preserve">8 </w:t>
      </w:r>
      <w:r w:rsidRPr="008B277E">
        <w:rPr>
          <w:b/>
          <w:i/>
          <w:color w:val="22252D"/>
          <w:sz w:val="28"/>
          <w:szCs w:val="28"/>
          <w:u w:val="single"/>
        </w:rPr>
        <w:t>специалистов</w:t>
      </w:r>
      <w:r w:rsidRPr="008B277E">
        <w:rPr>
          <w:color w:val="22252D"/>
          <w:sz w:val="28"/>
          <w:szCs w:val="28"/>
        </w:rPr>
        <w:t>.</w:t>
      </w:r>
    </w:p>
    <w:p w:rsidR="008B15D1" w:rsidRPr="008B277E" w:rsidRDefault="008B15D1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В рамках нормотворческой деятельности за отчетный период было </w:t>
      </w:r>
      <w:r w:rsidR="0090017E" w:rsidRPr="008B277E">
        <w:rPr>
          <w:color w:val="22252D"/>
          <w:sz w:val="28"/>
          <w:szCs w:val="28"/>
        </w:rPr>
        <w:t xml:space="preserve">принято 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12</w:t>
      </w:r>
      <w:r w:rsidR="0090017E" w:rsidRPr="008B277E">
        <w:rPr>
          <w:b/>
          <w:i/>
          <w:color w:val="22252D"/>
          <w:sz w:val="28"/>
          <w:szCs w:val="28"/>
          <w:u w:val="single"/>
        </w:rPr>
        <w:t xml:space="preserve"> решени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й</w:t>
      </w:r>
      <w:r w:rsidR="0090017E" w:rsidRPr="008B277E">
        <w:rPr>
          <w:b/>
          <w:i/>
          <w:color w:val="22252D"/>
          <w:sz w:val="28"/>
          <w:szCs w:val="28"/>
          <w:u w:val="single"/>
        </w:rPr>
        <w:t xml:space="preserve"> Собрания депутатов</w:t>
      </w:r>
      <w:r w:rsidR="0090017E" w:rsidRPr="008B277E">
        <w:rPr>
          <w:color w:val="22252D"/>
          <w:sz w:val="28"/>
          <w:szCs w:val="28"/>
        </w:rPr>
        <w:t xml:space="preserve">, </w:t>
      </w:r>
      <w:r w:rsidRPr="008B277E">
        <w:rPr>
          <w:color w:val="22252D"/>
          <w:sz w:val="28"/>
          <w:szCs w:val="28"/>
        </w:rPr>
        <w:t xml:space="preserve">разработано и принято 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68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постановлений Администрации</w:t>
      </w:r>
      <w:r w:rsidRPr="008B277E">
        <w:rPr>
          <w:color w:val="22252D"/>
          <w:sz w:val="28"/>
          <w:szCs w:val="28"/>
        </w:rPr>
        <w:t xml:space="preserve">, 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31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распоряжени</w:t>
      </w:r>
      <w:r w:rsidR="00267E5C" w:rsidRPr="008B277E">
        <w:rPr>
          <w:b/>
          <w:i/>
          <w:color w:val="22252D"/>
          <w:sz w:val="28"/>
          <w:szCs w:val="28"/>
          <w:u w:val="single"/>
        </w:rPr>
        <w:t>е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по личному составу</w:t>
      </w:r>
      <w:r w:rsidRPr="008B277E">
        <w:rPr>
          <w:color w:val="22252D"/>
          <w:sz w:val="28"/>
          <w:szCs w:val="28"/>
        </w:rPr>
        <w:t xml:space="preserve">, 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27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распоряжени</w:t>
      </w:r>
      <w:r w:rsidR="0090017E" w:rsidRPr="008B277E">
        <w:rPr>
          <w:b/>
          <w:i/>
          <w:color w:val="22252D"/>
          <w:sz w:val="28"/>
          <w:szCs w:val="28"/>
          <w:u w:val="single"/>
        </w:rPr>
        <w:t>й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по основной деятельности.</w:t>
      </w:r>
    </w:p>
    <w:p w:rsidR="00EA043F" w:rsidRPr="008B277E" w:rsidRDefault="008B15D1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Администрацией выдано </w:t>
      </w:r>
      <w:r w:rsidR="00EA043F" w:rsidRPr="008B277E">
        <w:rPr>
          <w:b/>
          <w:i/>
          <w:color w:val="22252D"/>
          <w:sz w:val="28"/>
          <w:szCs w:val="28"/>
          <w:u w:val="single"/>
        </w:rPr>
        <w:t>617</w:t>
      </w:r>
      <w:r w:rsidRPr="008B277E">
        <w:rPr>
          <w:b/>
          <w:i/>
          <w:color w:val="22252D"/>
          <w:sz w:val="28"/>
          <w:szCs w:val="28"/>
          <w:u w:val="single"/>
        </w:rPr>
        <w:t xml:space="preserve"> документов</w:t>
      </w:r>
      <w:r w:rsidRPr="008B277E">
        <w:rPr>
          <w:color w:val="22252D"/>
          <w:sz w:val="28"/>
          <w:szCs w:val="28"/>
        </w:rPr>
        <w:t>, в том числе выписки из похозяйственных книг о наличии личного подсобного хозяйства</w:t>
      </w:r>
      <w:r w:rsidR="0090017E" w:rsidRPr="008B277E">
        <w:rPr>
          <w:color w:val="22252D"/>
          <w:sz w:val="28"/>
          <w:szCs w:val="28"/>
        </w:rPr>
        <w:t xml:space="preserve">, общественные </w:t>
      </w:r>
      <w:proofErr w:type="spellStart"/>
      <w:r w:rsidR="0090017E" w:rsidRPr="008B277E">
        <w:rPr>
          <w:color w:val="22252D"/>
          <w:sz w:val="28"/>
          <w:szCs w:val="28"/>
        </w:rPr>
        <w:t>характеристики</w:t>
      </w:r>
      <w:proofErr w:type="gramStart"/>
      <w:r w:rsidR="0090017E" w:rsidRPr="008B277E">
        <w:rPr>
          <w:color w:val="22252D"/>
          <w:sz w:val="28"/>
          <w:szCs w:val="28"/>
        </w:rPr>
        <w:t>,а</w:t>
      </w:r>
      <w:proofErr w:type="gramEnd"/>
      <w:r w:rsidR="0090017E" w:rsidRPr="008B277E">
        <w:rPr>
          <w:color w:val="22252D"/>
          <w:sz w:val="28"/>
          <w:szCs w:val="28"/>
        </w:rPr>
        <w:t>рхивные</w:t>
      </w:r>
      <w:proofErr w:type="spellEnd"/>
      <w:r w:rsidR="0090017E" w:rsidRPr="008B277E">
        <w:rPr>
          <w:color w:val="22252D"/>
          <w:sz w:val="28"/>
          <w:szCs w:val="28"/>
        </w:rPr>
        <w:t xml:space="preserve"> справки,</w:t>
      </w:r>
      <w:r w:rsidR="00267E5C" w:rsidRPr="008B277E">
        <w:rPr>
          <w:color w:val="22252D"/>
          <w:sz w:val="28"/>
          <w:szCs w:val="28"/>
        </w:rPr>
        <w:t xml:space="preserve"> </w:t>
      </w:r>
      <w:r w:rsidR="0090017E" w:rsidRPr="008B277E">
        <w:rPr>
          <w:color w:val="22252D"/>
          <w:sz w:val="28"/>
          <w:szCs w:val="28"/>
        </w:rPr>
        <w:t>ходатайства на социальную помощь населению</w:t>
      </w:r>
      <w:r w:rsidRPr="008B277E">
        <w:rPr>
          <w:color w:val="22252D"/>
          <w:sz w:val="28"/>
          <w:szCs w:val="28"/>
        </w:rPr>
        <w:t xml:space="preserve">. </w:t>
      </w:r>
      <w:r w:rsidR="00037848" w:rsidRPr="008B277E">
        <w:rPr>
          <w:color w:val="22252D"/>
          <w:sz w:val="28"/>
          <w:szCs w:val="28"/>
        </w:rPr>
        <w:t>Все эти справки выдаются на основании сведений из похозяйственных книг.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 w:rsidRPr="008B277E">
        <w:rPr>
          <w:b/>
          <w:color w:val="22252D"/>
          <w:sz w:val="28"/>
          <w:szCs w:val="28"/>
          <w:highlight w:val="lightGray"/>
          <w:u w:val="single"/>
        </w:rPr>
        <w:t>2</w:t>
      </w:r>
    </w:p>
    <w:p w:rsidR="00EA043F" w:rsidRPr="008B277E" w:rsidRDefault="00EA043F" w:rsidP="008B277E">
      <w:pPr>
        <w:ind w:firstLine="709"/>
        <w:jc w:val="both"/>
        <w:rPr>
          <w:b/>
          <w:i/>
          <w:color w:val="22252D"/>
          <w:sz w:val="28"/>
          <w:szCs w:val="28"/>
          <w:u w:val="single"/>
        </w:rPr>
      </w:pPr>
      <w:r w:rsidRPr="008B277E">
        <w:rPr>
          <w:color w:val="22252D"/>
          <w:sz w:val="28"/>
          <w:szCs w:val="28"/>
        </w:rPr>
        <w:t xml:space="preserve">Согласно </w:t>
      </w:r>
      <w:hyperlink r:id="rId8" w:history="1">
        <w:r w:rsidRPr="008B277E">
          <w:rPr>
            <w:color w:val="22252D"/>
            <w:sz w:val="28"/>
            <w:szCs w:val="28"/>
          </w:rPr>
          <w:t>приказ</w:t>
        </w:r>
      </w:hyperlink>
      <w:r w:rsidRPr="008B277E">
        <w:rPr>
          <w:color w:val="22252D"/>
          <w:sz w:val="28"/>
          <w:szCs w:val="28"/>
        </w:rPr>
        <w:t xml:space="preserve">у Минсельхоза России от 11 октября 2010 г. </w:t>
      </w:r>
      <w:r w:rsidR="008B277E">
        <w:rPr>
          <w:color w:val="22252D"/>
          <w:sz w:val="28"/>
          <w:szCs w:val="28"/>
        </w:rPr>
        <w:t xml:space="preserve">№ </w:t>
      </w:r>
      <w:r w:rsidRPr="008B277E">
        <w:rPr>
          <w:color w:val="22252D"/>
          <w:sz w:val="28"/>
          <w:szCs w:val="28"/>
        </w:rPr>
        <w:t xml:space="preserve">345 </w:t>
      </w:r>
      <w:r w:rsidR="008B277E">
        <w:rPr>
          <w:color w:val="22252D"/>
          <w:sz w:val="28"/>
          <w:szCs w:val="28"/>
        </w:rPr>
        <w:t>«</w:t>
      </w:r>
      <w:r w:rsidRPr="008B277E">
        <w:rPr>
          <w:color w:val="22252D"/>
          <w:sz w:val="28"/>
          <w:szCs w:val="28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8B277E">
        <w:rPr>
          <w:color w:val="22252D"/>
          <w:sz w:val="28"/>
          <w:szCs w:val="28"/>
        </w:rPr>
        <w:t>»</w:t>
      </w:r>
      <w:r w:rsidRPr="008B277E">
        <w:rPr>
          <w:color w:val="22252D"/>
          <w:sz w:val="28"/>
          <w:szCs w:val="28"/>
        </w:rPr>
        <w:t xml:space="preserve"> ежегодно с 1 по 15 июля проводится сельскохозяйственная перепись. </w:t>
      </w:r>
      <w:r w:rsidR="00B60CFE" w:rsidRPr="008B277E">
        <w:rPr>
          <w:b/>
          <w:i/>
          <w:color w:val="22252D"/>
          <w:sz w:val="28"/>
          <w:szCs w:val="28"/>
          <w:u w:val="single"/>
        </w:rPr>
        <w:t>Прошу Жителей, кто еще не предоставил сведения о личном подсобном хозяйстве, подойти в Администрацию Заветинского сельского поселения для внесения сведений в похозяйственные книги.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 w:rsidRPr="008B277E">
        <w:rPr>
          <w:b/>
          <w:color w:val="22252D"/>
          <w:sz w:val="28"/>
          <w:szCs w:val="28"/>
          <w:highlight w:val="lightGray"/>
          <w:u w:val="single"/>
        </w:rPr>
        <w:t>3</w:t>
      </w:r>
    </w:p>
    <w:p w:rsidR="003326D5" w:rsidRPr="008B277E" w:rsidRDefault="003326D5" w:rsidP="008B277E">
      <w:pPr>
        <w:pStyle w:val="a8"/>
        <w:ind w:firstLine="709"/>
        <w:outlineLvl w:val="0"/>
        <w:rPr>
          <w:sz w:val="28"/>
          <w:szCs w:val="28"/>
        </w:rPr>
      </w:pPr>
      <w:r w:rsidRPr="008B277E">
        <w:rPr>
          <w:sz w:val="28"/>
          <w:szCs w:val="28"/>
        </w:rPr>
        <w:t>Актуальная информация о деятельности поселения размеща</w:t>
      </w:r>
      <w:r w:rsidR="002D1CD2" w:rsidRPr="008B277E">
        <w:rPr>
          <w:sz w:val="28"/>
          <w:szCs w:val="28"/>
        </w:rPr>
        <w:t>ется</w:t>
      </w:r>
      <w:r w:rsidRPr="008B277E">
        <w:rPr>
          <w:sz w:val="28"/>
          <w:szCs w:val="28"/>
        </w:rPr>
        <w:t xml:space="preserve"> на официальном сайте </w:t>
      </w:r>
      <w:proofErr w:type="spellStart"/>
      <w:r w:rsidRPr="008B277E">
        <w:rPr>
          <w:sz w:val="28"/>
          <w:szCs w:val="28"/>
        </w:rPr>
        <w:t>поселения</w:t>
      </w:r>
      <w:proofErr w:type="gramStart"/>
      <w:r w:rsidRPr="008B277E">
        <w:rPr>
          <w:sz w:val="28"/>
          <w:szCs w:val="28"/>
        </w:rPr>
        <w:t>,</w:t>
      </w:r>
      <w:r w:rsidR="00037848" w:rsidRPr="008B277E">
        <w:rPr>
          <w:sz w:val="28"/>
          <w:szCs w:val="28"/>
        </w:rPr>
        <w:t>а</w:t>
      </w:r>
      <w:proofErr w:type="spellEnd"/>
      <w:proofErr w:type="gramEnd"/>
      <w:r w:rsidR="00037848" w:rsidRPr="008B277E">
        <w:rPr>
          <w:sz w:val="28"/>
          <w:szCs w:val="28"/>
        </w:rPr>
        <w:t xml:space="preserve"> также на официальных страницах в социальных сетях </w:t>
      </w:r>
      <w:r w:rsidR="00037848" w:rsidRPr="008B277E">
        <w:rPr>
          <w:b/>
          <w:i/>
          <w:sz w:val="28"/>
          <w:szCs w:val="28"/>
          <w:u w:val="single"/>
        </w:rPr>
        <w:t>ВКонтакте,</w:t>
      </w:r>
      <w:r w:rsidR="008B277E">
        <w:rPr>
          <w:b/>
          <w:i/>
          <w:sz w:val="28"/>
          <w:szCs w:val="28"/>
          <w:u w:val="single"/>
        </w:rPr>
        <w:t xml:space="preserve"> </w:t>
      </w:r>
      <w:r w:rsidR="00037848" w:rsidRPr="008B277E">
        <w:rPr>
          <w:b/>
          <w:i/>
          <w:sz w:val="28"/>
          <w:szCs w:val="28"/>
          <w:u w:val="single"/>
        </w:rPr>
        <w:t>Одноклассники и Телеграмм</w:t>
      </w:r>
      <w:r w:rsidRPr="008B277E">
        <w:rPr>
          <w:sz w:val="28"/>
          <w:szCs w:val="28"/>
        </w:rPr>
        <w:t xml:space="preserve"> на котор</w:t>
      </w:r>
      <w:r w:rsidR="00037848" w:rsidRPr="008B277E">
        <w:rPr>
          <w:sz w:val="28"/>
          <w:szCs w:val="28"/>
        </w:rPr>
        <w:t>ых</w:t>
      </w:r>
      <w:r w:rsidRPr="008B277E">
        <w:rPr>
          <w:sz w:val="28"/>
          <w:szCs w:val="28"/>
        </w:rPr>
        <w:t xml:space="preserve"> вы так же можете увидеть новости поселения, объявления, нормативные документы.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4</w:t>
      </w:r>
    </w:p>
    <w:p w:rsidR="008678AA" w:rsidRPr="008B277E" w:rsidRDefault="00A976A9" w:rsidP="008B277E">
      <w:pPr>
        <w:tabs>
          <w:tab w:val="left" w:pos="567"/>
          <w:tab w:val="left" w:pos="3119"/>
        </w:tabs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За </w:t>
      </w:r>
      <w:r w:rsidR="00037848" w:rsidRPr="008B277E">
        <w:rPr>
          <w:color w:val="22252D"/>
          <w:sz w:val="28"/>
          <w:szCs w:val="28"/>
        </w:rPr>
        <w:t xml:space="preserve">1 полугодие </w:t>
      </w:r>
      <w:r w:rsidR="003326D5" w:rsidRPr="008B277E">
        <w:rPr>
          <w:color w:val="22252D"/>
          <w:sz w:val="28"/>
          <w:szCs w:val="28"/>
        </w:rPr>
        <w:t>202</w:t>
      </w:r>
      <w:r w:rsidR="00037848" w:rsidRPr="008B277E">
        <w:rPr>
          <w:color w:val="22252D"/>
          <w:sz w:val="28"/>
          <w:szCs w:val="28"/>
        </w:rPr>
        <w:t>3</w:t>
      </w:r>
      <w:r w:rsidRPr="008B277E">
        <w:rPr>
          <w:color w:val="22252D"/>
          <w:sz w:val="28"/>
          <w:szCs w:val="28"/>
        </w:rPr>
        <w:t xml:space="preserve"> год</w:t>
      </w:r>
      <w:r w:rsidR="00037848" w:rsidRPr="008B277E">
        <w:rPr>
          <w:color w:val="22252D"/>
          <w:sz w:val="28"/>
          <w:szCs w:val="28"/>
        </w:rPr>
        <w:t>а</w:t>
      </w:r>
      <w:r w:rsidRPr="008B277E">
        <w:rPr>
          <w:color w:val="22252D"/>
          <w:sz w:val="28"/>
          <w:szCs w:val="28"/>
        </w:rPr>
        <w:t xml:space="preserve"> в Администрацию Заветинского сельского поселения поступило </w:t>
      </w:r>
      <w:r w:rsidR="00037848" w:rsidRPr="008B277E">
        <w:rPr>
          <w:b/>
          <w:i/>
          <w:color w:val="22252D"/>
          <w:sz w:val="28"/>
          <w:szCs w:val="28"/>
          <w:u w:val="single"/>
        </w:rPr>
        <w:t>10</w:t>
      </w:r>
      <w:r w:rsidR="00AD0C35" w:rsidRPr="008B277E">
        <w:rPr>
          <w:b/>
          <w:i/>
          <w:color w:val="22252D"/>
          <w:sz w:val="28"/>
          <w:szCs w:val="28"/>
          <w:u w:val="single"/>
        </w:rPr>
        <w:t xml:space="preserve"> обращений от граждан</w:t>
      </w:r>
      <w:r w:rsidR="00AD0C35" w:rsidRPr="008B277E">
        <w:rPr>
          <w:color w:val="22252D"/>
          <w:sz w:val="28"/>
          <w:szCs w:val="28"/>
        </w:rPr>
        <w:t>.</w:t>
      </w:r>
      <w:r w:rsidRPr="008B277E">
        <w:rPr>
          <w:color w:val="22252D"/>
          <w:sz w:val="28"/>
          <w:szCs w:val="28"/>
        </w:rPr>
        <w:t xml:space="preserve"> Обращение граждан </w:t>
      </w:r>
      <w:r w:rsidR="000B1FD0" w:rsidRPr="008B277E">
        <w:rPr>
          <w:color w:val="22252D"/>
          <w:sz w:val="28"/>
          <w:szCs w:val="28"/>
        </w:rPr>
        <w:t xml:space="preserve">в основном касаются </w:t>
      </w:r>
      <w:r w:rsidR="000B1FD0" w:rsidRPr="008B277E">
        <w:rPr>
          <w:b/>
          <w:color w:val="22252D"/>
          <w:sz w:val="28"/>
          <w:szCs w:val="28"/>
        </w:rPr>
        <w:t>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</w:t>
      </w:r>
      <w:r w:rsidR="000B1FD0" w:rsidRPr="008B277E">
        <w:rPr>
          <w:color w:val="22252D"/>
          <w:sz w:val="28"/>
          <w:szCs w:val="28"/>
        </w:rPr>
        <w:t>.</w:t>
      </w:r>
      <w:r w:rsidR="00267E5C" w:rsidRPr="008B277E">
        <w:rPr>
          <w:color w:val="22252D"/>
          <w:sz w:val="28"/>
          <w:szCs w:val="28"/>
        </w:rPr>
        <w:t xml:space="preserve"> </w:t>
      </w:r>
      <w:r w:rsidR="00AD0C35" w:rsidRPr="008B277E">
        <w:rPr>
          <w:color w:val="22252D"/>
          <w:sz w:val="28"/>
          <w:szCs w:val="28"/>
        </w:rPr>
        <w:lastRenderedPageBreak/>
        <w:t xml:space="preserve">Также поступают обращения по вопросам выпаса сельскохозяйственных животных и </w:t>
      </w:r>
      <w:r w:rsidR="00AD0C35" w:rsidRPr="008B277E">
        <w:rPr>
          <w:b/>
          <w:color w:val="22252D"/>
          <w:sz w:val="28"/>
          <w:szCs w:val="28"/>
        </w:rPr>
        <w:t>безнадзорному выгулу собак</w:t>
      </w:r>
      <w:r w:rsidR="00AD0C35" w:rsidRPr="008B277E">
        <w:rPr>
          <w:color w:val="22252D"/>
          <w:sz w:val="28"/>
          <w:szCs w:val="28"/>
        </w:rPr>
        <w:t>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5</w:t>
      </w:r>
    </w:p>
    <w:p w:rsidR="00F46992" w:rsidRPr="008B277E" w:rsidRDefault="00AC57CB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277E">
        <w:rPr>
          <w:b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C15CA6" w:rsidRPr="008B277E" w:rsidRDefault="00C15CA6" w:rsidP="008B277E">
      <w:pPr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Администрацией Заветинского сельского поселения ведется исполнение ведения воинского учета в соответствии с требованиями закона РФ «О воинской обязанности и военной службе». </w:t>
      </w:r>
    </w:p>
    <w:p w:rsidR="00C15CA6" w:rsidRPr="008B277E" w:rsidRDefault="00C15CA6" w:rsidP="008B277E">
      <w:pPr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 xml:space="preserve">По итогам первого полугодия 2023 года на </w:t>
      </w:r>
      <w:r w:rsidRPr="008B277E">
        <w:rPr>
          <w:b/>
          <w:color w:val="22252D"/>
          <w:sz w:val="28"/>
          <w:szCs w:val="28"/>
        </w:rPr>
        <w:t>воинском учете состоит</w:t>
      </w:r>
      <w:r w:rsidRPr="008B277E">
        <w:rPr>
          <w:color w:val="22252D"/>
          <w:sz w:val="28"/>
          <w:szCs w:val="28"/>
        </w:rPr>
        <w:t xml:space="preserve"> </w:t>
      </w:r>
      <w:r w:rsidRPr="008B277E">
        <w:rPr>
          <w:b/>
          <w:color w:val="22252D"/>
          <w:sz w:val="28"/>
          <w:szCs w:val="28"/>
        </w:rPr>
        <w:t>1136</w:t>
      </w:r>
      <w:r w:rsidRPr="008B277E">
        <w:rPr>
          <w:color w:val="22252D"/>
          <w:sz w:val="28"/>
          <w:szCs w:val="28"/>
        </w:rPr>
        <w:t xml:space="preserve"> человек, из них </w:t>
      </w:r>
      <w:r w:rsidRPr="008B277E">
        <w:rPr>
          <w:b/>
          <w:color w:val="22252D"/>
          <w:sz w:val="28"/>
          <w:szCs w:val="28"/>
        </w:rPr>
        <w:t>прапорщики, сержанты и солдаты</w:t>
      </w:r>
      <w:r w:rsidRPr="008B277E">
        <w:rPr>
          <w:color w:val="22252D"/>
          <w:sz w:val="28"/>
          <w:szCs w:val="28"/>
        </w:rPr>
        <w:t xml:space="preserve"> </w:t>
      </w:r>
      <w:r w:rsidR="008B277E">
        <w:rPr>
          <w:color w:val="22252D"/>
          <w:sz w:val="28"/>
          <w:szCs w:val="28"/>
        </w:rPr>
        <w:t>–</w:t>
      </w:r>
      <w:r w:rsidRPr="008B277E">
        <w:rPr>
          <w:color w:val="22252D"/>
          <w:sz w:val="28"/>
          <w:szCs w:val="28"/>
        </w:rPr>
        <w:t xml:space="preserve"> </w:t>
      </w:r>
      <w:r w:rsidRPr="008B277E">
        <w:rPr>
          <w:b/>
          <w:color w:val="22252D"/>
          <w:sz w:val="28"/>
          <w:szCs w:val="28"/>
        </w:rPr>
        <w:t>965</w:t>
      </w:r>
      <w:r w:rsidRPr="008B277E">
        <w:rPr>
          <w:color w:val="22252D"/>
          <w:sz w:val="28"/>
          <w:szCs w:val="28"/>
        </w:rPr>
        <w:t xml:space="preserve"> человек, </w:t>
      </w:r>
      <w:r w:rsidRPr="008B277E">
        <w:rPr>
          <w:b/>
          <w:color w:val="22252D"/>
          <w:sz w:val="28"/>
          <w:szCs w:val="28"/>
        </w:rPr>
        <w:t>офицеров</w:t>
      </w:r>
      <w:r w:rsidRPr="008B277E">
        <w:rPr>
          <w:color w:val="22252D"/>
          <w:sz w:val="28"/>
          <w:szCs w:val="28"/>
        </w:rPr>
        <w:t xml:space="preserve"> – </w:t>
      </w:r>
      <w:r w:rsidRPr="008B277E">
        <w:rPr>
          <w:b/>
          <w:color w:val="22252D"/>
          <w:sz w:val="28"/>
          <w:szCs w:val="28"/>
        </w:rPr>
        <w:t>53</w:t>
      </w:r>
      <w:r w:rsidRPr="008B277E">
        <w:rPr>
          <w:color w:val="22252D"/>
          <w:sz w:val="28"/>
          <w:szCs w:val="28"/>
        </w:rPr>
        <w:t xml:space="preserve">. </w:t>
      </w:r>
      <w:r w:rsidRPr="008B277E">
        <w:rPr>
          <w:b/>
          <w:color w:val="22252D"/>
          <w:sz w:val="28"/>
          <w:szCs w:val="28"/>
        </w:rPr>
        <w:t>Призывников</w:t>
      </w:r>
      <w:r w:rsidRPr="008B277E">
        <w:rPr>
          <w:color w:val="22252D"/>
          <w:sz w:val="28"/>
          <w:szCs w:val="28"/>
        </w:rPr>
        <w:t xml:space="preserve"> – </w:t>
      </w:r>
      <w:r w:rsidRPr="008B277E">
        <w:rPr>
          <w:b/>
          <w:color w:val="22252D"/>
          <w:sz w:val="28"/>
          <w:szCs w:val="28"/>
        </w:rPr>
        <w:t>118</w:t>
      </w:r>
      <w:r w:rsidRPr="008B277E">
        <w:rPr>
          <w:color w:val="22252D"/>
          <w:sz w:val="28"/>
          <w:szCs w:val="28"/>
        </w:rPr>
        <w:t xml:space="preserve"> человек. Для прохождения срочной воинской службы от нашего поселения отправлено </w:t>
      </w:r>
      <w:r w:rsidRPr="008B277E">
        <w:rPr>
          <w:b/>
          <w:color w:val="22252D"/>
          <w:sz w:val="28"/>
          <w:szCs w:val="28"/>
        </w:rPr>
        <w:t>14</w:t>
      </w:r>
      <w:r w:rsidRPr="008B277E">
        <w:rPr>
          <w:color w:val="22252D"/>
          <w:sz w:val="28"/>
          <w:szCs w:val="28"/>
        </w:rPr>
        <w:t xml:space="preserve"> человек.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6</w:t>
      </w:r>
    </w:p>
    <w:p w:rsidR="005927CD" w:rsidRPr="008B277E" w:rsidRDefault="005927CD" w:rsidP="008B277E">
      <w:pPr>
        <w:ind w:firstLine="709"/>
        <w:rPr>
          <w:b/>
          <w:i/>
          <w:color w:val="22252D"/>
          <w:sz w:val="28"/>
          <w:szCs w:val="28"/>
          <w:u w:val="single"/>
        </w:rPr>
      </w:pPr>
      <w:r w:rsidRPr="008B277E">
        <w:rPr>
          <w:b/>
          <w:i/>
          <w:color w:val="22252D"/>
          <w:sz w:val="28"/>
          <w:szCs w:val="28"/>
          <w:u w:val="single"/>
        </w:rPr>
        <w:t>Земельные и имущественные вопросы</w:t>
      </w:r>
    </w:p>
    <w:p w:rsidR="005927CD" w:rsidRPr="008B277E" w:rsidRDefault="005927CD" w:rsidP="008B277E">
      <w:pPr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>В Администрации Заветинского сельского поселения в рамках реализации Федерального закона от 30.12.2020 № 518-ФЗ ведется работа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 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5927CD" w:rsidRPr="008B277E" w:rsidRDefault="005927CD" w:rsidP="008B277E">
      <w:pPr>
        <w:ind w:firstLine="709"/>
        <w:jc w:val="both"/>
        <w:rPr>
          <w:color w:val="22252D"/>
          <w:sz w:val="28"/>
          <w:szCs w:val="28"/>
        </w:rPr>
      </w:pPr>
      <w:r w:rsidRPr="008B277E">
        <w:rPr>
          <w:color w:val="22252D"/>
          <w:sz w:val="28"/>
          <w:szCs w:val="28"/>
        </w:rPr>
        <w:t>Таким образом, внесение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стабильности гражданского оборота и доступности сведений ЕГРН.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7</w:t>
      </w:r>
    </w:p>
    <w:p w:rsidR="005E2CB5" w:rsidRPr="008B277E" w:rsidRDefault="005E2CB5" w:rsidP="008B277E">
      <w:pPr>
        <w:ind w:firstLine="709"/>
        <w:rPr>
          <w:b/>
          <w:i/>
          <w:color w:val="22252D"/>
          <w:sz w:val="28"/>
          <w:szCs w:val="28"/>
          <w:u w:val="single"/>
        </w:rPr>
      </w:pPr>
      <w:r w:rsidRPr="008B277E">
        <w:rPr>
          <w:b/>
          <w:i/>
          <w:color w:val="22252D"/>
          <w:sz w:val="28"/>
          <w:szCs w:val="28"/>
          <w:u w:val="single"/>
        </w:rPr>
        <w:t>Исполнения бюджета за 2023 года</w:t>
      </w:r>
    </w:p>
    <w:p w:rsidR="008B277E" w:rsidRDefault="005E2CB5" w:rsidP="008B277E">
      <w:pPr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8B277E">
        <w:rPr>
          <w:rStyle w:val="a4"/>
          <w:color w:val="000000" w:themeColor="text1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8B277E">
        <w:rPr>
          <w:rStyle w:val="a4"/>
          <w:color w:val="000000" w:themeColor="text1"/>
          <w:sz w:val="28"/>
          <w:szCs w:val="28"/>
        </w:rPr>
        <w:t>поселения</w:t>
      </w:r>
      <w:proofErr w:type="gramEnd"/>
      <w:r w:rsidR="008B277E">
        <w:rPr>
          <w:rStyle w:val="a4"/>
          <w:color w:val="000000" w:themeColor="text1"/>
          <w:sz w:val="28"/>
          <w:szCs w:val="28"/>
        </w:rPr>
        <w:t xml:space="preserve"> </w:t>
      </w:r>
      <w:r w:rsidRPr="008B277E">
        <w:rPr>
          <w:rStyle w:val="a4"/>
          <w:color w:val="000000" w:themeColor="text1"/>
          <w:sz w:val="28"/>
          <w:szCs w:val="28"/>
        </w:rPr>
        <w:t>безусловно служит бюджет.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собрания Депутатов Заветинского сельского поселения после проведения публичных слушаний.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Бюджет Заветинского сельского поселения на 2023 года утвержден решением Собрания депутатов сельского поселения от 28.12.2022 №37 «О бюджете Заветинского сельского поселения Заветинского района на 2023 год и на плановый период 2024 и 2025 годов» по доходам в сумме </w:t>
      </w:r>
      <w:r w:rsidRPr="008B277E">
        <w:rPr>
          <w:b/>
          <w:color w:val="000000" w:themeColor="text1"/>
          <w:sz w:val="28"/>
          <w:szCs w:val="28"/>
          <w:u w:val="single"/>
        </w:rPr>
        <w:t>19 703,9</w:t>
      </w:r>
      <w:r w:rsidRPr="008B277E">
        <w:rPr>
          <w:color w:val="000000" w:themeColor="text1"/>
          <w:sz w:val="28"/>
          <w:szCs w:val="28"/>
        </w:rPr>
        <w:t xml:space="preserve"> тыс. руб</w:t>
      </w:r>
      <w:r w:rsidR="008B277E">
        <w:rPr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 xml:space="preserve">, по расходам </w:t>
      </w:r>
      <w:r w:rsidRPr="008B277E">
        <w:rPr>
          <w:b/>
          <w:color w:val="000000" w:themeColor="text1"/>
          <w:sz w:val="28"/>
          <w:szCs w:val="28"/>
          <w:u w:val="single"/>
        </w:rPr>
        <w:t>19 703,9</w:t>
      </w:r>
      <w:r w:rsidRPr="008B277E">
        <w:rPr>
          <w:color w:val="000000" w:themeColor="text1"/>
          <w:sz w:val="28"/>
          <w:szCs w:val="28"/>
        </w:rPr>
        <w:t xml:space="preserve"> тыс. руб.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8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За 2023 год в решение о бюджете Заветинского сельского поселения на 2022 год один раз вносилось изменение, в результате доходная часть осталась </w:t>
      </w:r>
      <w:r w:rsidRPr="008B277E">
        <w:rPr>
          <w:color w:val="000000" w:themeColor="text1"/>
          <w:sz w:val="28"/>
          <w:szCs w:val="28"/>
        </w:rPr>
        <w:lastRenderedPageBreak/>
        <w:t xml:space="preserve">без изменений, а расходная часть бюджета поселения увеличилась на </w:t>
      </w:r>
      <w:r w:rsidRPr="008B277E">
        <w:rPr>
          <w:b/>
          <w:color w:val="000000" w:themeColor="text1"/>
          <w:sz w:val="28"/>
          <w:szCs w:val="28"/>
          <w:u w:val="single"/>
        </w:rPr>
        <w:t xml:space="preserve">1 387,1 </w:t>
      </w:r>
      <w:r w:rsidRPr="008B277E">
        <w:rPr>
          <w:color w:val="000000" w:themeColor="text1"/>
          <w:sz w:val="28"/>
          <w:szCs w:val="28"/>
        </w:rPr>
        <w:t xml:space="preserve">тыс. рублей и составила </w:t>
      </w:r>
      <w:r w:rsidRPr="008B277E">
        <w:rPr>
          <w:b/>
          <w:color w:val="000000" w:themeColor="text1"/>
          <w:sz w:val="28"/>
          <w:szCs w:val="28"/>
          <w:u w:val="single"/>
        </w:rPr>
        <w:t xml:space="preserve">21 091,0 </w:t>
      </w:r>
      <w:r w:rsidRPr="008B277E">
        <w:rPr>
          <w:color w:val="000000" w:themeColor="text1"/>
          <w:sz w:val="28"/>
          <w:szCs w:val="28"/>
        </w:rPr>
        <w:t>тыс. руб</w:t>
      </w:r>
      <w:r w:rsidR="008B277E">
        <w:rPr>
          <w:color w:val="000000" w:themeColor="text1"/>
          <w:sz w:val="28"/>
          <w:szCs w:val="28"/>
        </w:rPr>
        <w:t>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Внесения изменений в расходную часть бюджета связано с распределением остатков.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Бюджетные кредиты за 2023 года не привлекались.</w:t>
      </w:r>
    </w:p>
    <w:p w:rsidR="005E2CB5" w:rsidRPr="008B277E" w:rsidRDefault="005E2CB5" w:rsidP="008B277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По итогам работы  за 1 полугодие 2023 года объем поступивших налоговых и неналоговых платежей в бюджет сельского поселения составил </w:t>
      </w:r>
      <w:r w:rsidRPr="008B277E">
        <w:rPr>
          <w:b/>
          <w:color w:val="000000" w:themeColor="text1"/>
          <w:sz w:val="28"/>
          <w:szCs w:val="28"/>
          <w:u w:val="single"/>
        </w:rPr>
        <w:t>2 928,8</w:t>
      </w:r>
      <w:r w:rsidRPr="008B277E">
        <w:rPr>
          <w:color w:val="000000" w:themeColor="text1"/>
          <w:sz w:val="28"/>
          <w:szCs w:val="28"/>
        </w:rPr>
        <w:t xml:space="preserve"> тыс. руб</w:t>
      </w:r>
      <w:r w:rsidR="008B277E">
        <w:rPr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 xml:space="preserve">, при плановых назначениях на год </w:t>
      </w:r>
      <w:r w:rsidRPr="008B277E">
        <w:rPr>
          <w:b/>
          <w:color w:val="000000" w:themeColor="text1"/>
          <w:sz w:val="28"/>
          <w:szCs w:val="28"/>
          <w:u w:val="single"/>
        </w:rPr>
        <w:t xml:space="preserve">7 964,8 </w:t>
      </w:r>
      <w:r w:rsidRPr="008B277E">
        <w:rPr>
          <w:color w:val="000000" w:themeColor="text1"/>
          <w:sz w:val="28"/>
          <w:szCs w:val="28"/>
        </w:rPr>
        <w:t>тыс. руб</w:t>
      </w:r>
      <w:r w:rsidR="008B277E">
        <w:rPr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 xml:space="preserve">, что составило </w:t>
      </w:r>
      <w:r w:rsidRPr="008B277E">
        <w:rPr>
          <w:b/>
          <w:color w:val="000000" w:themeColor="text1"/>
          <w:sz w:val="28"/>
          <w:szCs w:val="28"/>
          <w:u w:val="single"/>
        </w:rPr>
        <w:t>36.8%.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9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Наиболее крупные источники собственных доходов </w:t>
      </w:r>
      <w:r w:rsidR="008B277E">
        <w:rPr>
          <w:color w:val="000000" w:themeColor="text1"/>
          <w:sz w:val="28"/>
          <w:szCs w:val="28"/>
        </w:rPr>
        <w:t>–</w:t>
      </w:r>
      <w:r w:rsidRPr="008B277E">
        <w:rPr>
          <w:color w:val="000000" w:themeColor="text1"/>
          <w:sz w:val="28"/>
          <w:szCs w:val="28"/>
        </w:rPr>
        <w:t xml:space="preserve"> это налог на доходы физических лиц – </w:t>
      </w:r>
      <w:r w:rsidRPr="008B277E">
        <w:rPr>
          <w:b/>
          <w:color w:val="000000" w:themeColor="text1"/>
          <w:sz w:val="28"/>
          <w:szCs w:val="28"/>
          <w:u w:val="single"/>
        </w:rPr>
        <w:t>1 605,6</w:t>
      </w:r>
      <w:r w:rsidRPr="008B277E">
        <w:rPr>
          <w:color w:val="000000" w:themeColor="text1"/>
          <w:sz w:val="28"/>
          <w:szCs w:val="28"/>
        </w:rPr>
        <w:t xml:space="preserve"> тыс. руб., единый сельскохозяйственный налог– </w:t>
      </w:r>
      <w:r w:rsidRPr="008B277E">
        <w:rPr>
          <w:b/>
          <w:color w:val="000000" w:themeColor="text1"/>
          <w:sz w:val="28"/>
          <w:szCs w:val="28"/>
        </w:rPr>
        <w:t>1 001,7</w:t>
      </w:r>
      <w:r w:rsidRPr="008B277E">
        <w:rPr>
          <w:color w:val="000000" w:themeColor="text1"/>
          <w:sz w:val="28"/>
          <w:szCs w:val="28"/>
        </w:rPr>
        <w:t xml:space="preserve"> тыс. руб. доходы от использования </w:t>
      </w:r>
      <w:proofErr w:type="spellStart"/>
      <w:r w:rsidRPr="008B277E">
        <w:rPr>
          <w:color w:val="000000" w:themeColor="text1"/>
          <w:sz w:val="28"/>
          <w:szCs w:val="28"/>
        </w:rPr>
        <w:t>имуществанаходящегося</w:t>
      </w:r>
      <w:proofErr w:type="spellEnd"/>
      <w:r w:rsidRPr="008B277E">
        <w:rPr>
          <w:color w:val="000000" w:themeColor="text1"/>
          <w:sz w:val="28"/>
          <w:szCs w:val="28"/>
        </w:rPr>
        <w:t xml:space="preserve"> в собственности сельского поселения (аренда имущества и земли) – </w:t>
      </w:r>
      <w:r w:rsidRPr="008B277E">
        <w:rPr>
          <w:b/>
          <w:color w:val="000000" w:themeColor="text1"/>
          <w:sz w:val="28"/>
          <w:szCs w:val="28"/>
          <w:u w:val="single"/>
        </w:rPr>
        <w:t>403,3</w:t>
      </w:r>
      <w:r w:rsidRPr="008B277E">
        <w:rPr>
          <w:color w:val="000000" w:themeColor="text1"/>
          <w:sz w:val="28"/>
          <w:szCs w:val="28"/>
        </w:rPr>
        <w:t xml:space="preserve"> </w:t>
      </w:r>
      <w:proofErr w:type="spellStart"/>
      <w:r w:rsidRPr="008B277E">
        <w:rPr>
          <w:color w:val="000000" w:themeColor="text1"/>
          <w:sz w:val="28"/>
          <w:szCs w:val="28"/>
        </w:rPr>
        <w:t>тыс</w:t>
      </w:r>
      <w:proofErr w:type="gramStart"/>
      <w:r w:rsidRPr="008B277E">
        <w:rPr>
          <w:color w:val="000000" w:themeColor="text1"/>
          <w:sz w:val="28"/>
          <w:szCs w:val="28"/>
        </w:rPr>
        <w:t>.р</w:t>
      </w:r>
      <w:proofErr w:type="gramEnd"/>
      <w:r w:rsidRPr="008B277E">
        <w:rPr>
          <w:color w:val="000000" w:themeColor="text1"/>
          <w:sz w:val="28"/>
          <w:szCs w:val="28"/>
        </w:rPr>
        <w:t>уб</w:t>
      </w:r>
      <w:proofErr w:type="spellEnd"/>
      <w:r w:rsidR="008B277E">
        <w:rPr>
          <w:color w:val="000000" w:themeColor="text1"/>
          <w:sz w:val="28"/>
          <w:szCs w:val="28"/>
        </w:rPr>
        <w:t>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10</w:t>
      </w:r>
    </w:p>
    <w:p w:rsidR="005E2CB5" w:rsidRDefault="005E2CB5" w:rsidP="008B277E">
      <w:pPr>
        <w:ind w:firstLine="709"/>
        <w:jc w:val="both"/>
        <w:rPr>
          <w:b/>
          <w:i/>
          <w:color w:val="22252D"/>
          <w:sz w:val="28"/>
          <w:szCs w:val="28"/>
          <w:u w:val="single"/>
        </w:rPr>
      </w:pPr>
      <w:r w:rsidRPr="008B277E">
        <w:rPr>
          <w:b/>
          <w:i/>
          <w:color w:val="22252D"/>
          <w:sz w:val="28"/>
          <w:szCs w:val="28"/>
          <w:u w:val="single"/>
        </w:rPr>
        <w:t>ДОХОДЫ БЮДЖЕТА ЗАВЕТИНСКОГО СЕЛЬСКОГО ПОСЕЛЕНИЯ</w:t>
      </w:r>
      <w:r w:rsidR="008B277E">
        <w:rPr>
          <w:b/>
          <w:i/>
          <w:color w:val="22252D"/>
          <w:sz w:val="28"/>
          <w:szCs w:val="28"/>
          <w:u w:val="single"/>
        </w:rPr>
        <w:t xml:space="preserve"> </w:t>
      </w:r>
      <w:r w:rsidRPr="008B277E">
        <w:rPr>
          <w:b/>
          <w:i/>
          <w:color w:val="22252D"/>
          <w:sz w:val="28"/>
          <w:szCs w:val="28"/>
          <w:u w:val="single"/>
        </w:rPr>
        <w:t>ЗА 1 ПОЛУГОДИЕ 2023 г.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4113"/>
        <w:gridCol w:w="1946"/>
        <w:gridCol w:w="1850"/>
        <w:gridCol w:w="1862"/>
      </w:tblGrid>
      <w:tr w:rsidR="005E2CB5" w:rsidRPr="008B277E" w:rsidTr="008B277E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277E">
              <w:rPr>
                <w:b/>
                <w:color w:val="000000" w:themeColor="text1"/>
                <w:szCs w:val="28"/>
              </w:rPr>
              <w:t>Год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277E">
              <w:rPr>
                <w:b/>
                <w:color w:val="000000" w:themeColor="text1"/>
                <w:szCs w:val="28"/>
              </w:rPr>
              <w:t>План на 2023 год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277E">
              <w:rPr>
                <w:b/>
                <w:color w:val="000000" w:themeColor="text1"/>
                <w:szCs w:val="28"/>
              </w:rPr>
              <w:t>Факт за 1 полугодие</w:t>
            </w:r>
          </w:p>
          <w:p w:rsidR="005E2CB5" w:rsidRPr="008B277E" w:rsidRDefault="005E2CB5" w:rsidP="008B277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277E">
              <w:rPr>
                <w:b/>
                <w:color w:val="000000" w:themeColor="text1"/>
                <w:szCs w:val="28"/>
              </w:rPr>
              <w:t>2023 года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8B277E">
              <w:rPr>
                <w:b/>
                <w:color w:val="000000" w:themeColor="text1"/>
                <w:szCs w:val="28"/>
              </w:rPr>
              <w:t>Выполнение, 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Доходы всего (тыс. руб.)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19 703,9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8 769,0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44,5%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 в т. ч. собственных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7964,8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2 928,8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36,8%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 из них</w:t>
            </w:r>
            <w:r w:rsidR="008B277E" w:rsidRPr="008B277E">
              <w:rPr>
                <w:color w:val="000000" w:themeColor="text1"/>
                <w:sz w:val="26"/>
                <w:szCs w:val="26"/>
              </w:rPr>
              <w:t>:</w:t>
            </w:r>
          </w:p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Земельный налог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970,0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-86,5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Налог на имущество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500,0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-3,6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Налог на доходы физ. Лиц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3 700,0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1 605,6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43,4%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2000,0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1001,7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50,1%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784,8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403,3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51,4%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6,7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16,0%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11 419,0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5 709,5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50%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Субсидии на осуществление первичного воинского учета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319,9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130,5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40,8%</w:t>
            </w:r>
          </w:p>
        </w:tc>
      </w:tr>
      <w:tr w:rsidR="005E2CB5" w:rsidRPr="008B277E" w:rsidTr="00AE2F0B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Субсидии на выполнение передаваемых полномочий</w:t>
            </w:r>
          </w:p>
        </w:tc>
        <w:tc>
          <w:tcPr>
            <w:tcW w:w="1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1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CB5" w:rsidRPr="008B277E" w:rsidRDefault="005E2CB5" w:rsidP="008B277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277E">
              <w:rPr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5E2CB5" w:rsidRDefault="005E2CB5" w:rsidP="008B277E">
      <w:pPr>
        <w:ind w:firstLine="709"/>
        <w:rPr>
          <w:bCs/>
          <w:color w:val="00B050"/>
          <w:sz w:val="28"/>
          <w:szCs w:val="28"/>
        </w:rPr>
      </w:pP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lastRenderedPageBreak/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Безвозмездные поступления из бюджетов других уровней составили в объеме 5 840,0 тыс. руб</w:t>
      </w:r>
      <w:r w:rsidR="008B277E">
        <w:rPr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, в том числе: дотация на финансовую поддержку поселения –5 709,5 тыс. руб.</w:t>
      </w:r>
    </w:p>
    <w:p w:rsidR="008B277E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Целевые средства из областного бюджета, предназначенные для выполнения переданных полномочий в сумме 0,2 </w:t>
      </w:r>
      <w:proofErr w:type="spellStart"/>
      <w:r w:rsidRPr="008B277E">
        <w:rPr>
          <w:color w:val="000000" w:themeColor="text1"/>
          <w:sz w:val="28"/>
          <w:szCs w:val="28"/>
        </w:rPr>
        <w:t>тыс</w:t>
      </w:r>
      <w:proofErr w:type="gramStart"/>
      <w:r w:rsidRPr="008B277E">
        <w:rPr>
          <w:color w:val="000000" w:themeColor="text1"/>
          <w:sz w:val="28"/>
          <w:szCs w:val="28"/>
        </w:rPr>
        <w:t>.р</w:t>
      </w:r>
      <w:proofErr w:type="gramEnd"/>
      <w:r w:rsidRPr="008B277E">
        <w:rPr>
          <w:color w:val="000000" w:themeColor="text1"/>
          <w:sz w:val="28"/>
          <w:szCs w:val="28"/>
        </w:rPr>
        <w:t>уб</w:t>
      </w:r>
      <w:proofErr w:type="spellEnd"/>
      <w:r w:rsidRPr="008B277E">
        <w:rPr>
          <w:color w:val="000000" w:themeColor="text1"/>
          <w:sz w:val="28"/>
          <w:szCs w:val="28"/>
        </w:rPr>
        <w:t>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Целевые средства из федерального бюджета были направлены на организацию первичного воинского учета в поселении </w:t>
      </w:r>
      <w:r w:rsidR="008B277E">
        <w:rPr>
          <w:color w:val="000000" w:themeColor="text1"/>
          <w:sz w:val="28"/>
          <w:szCs w:val="28"/>
        </w:rPr>
        <w:t>в сумме 130,3 тыс. руб</w:t>
      </w:r>
      <w:r w:rsidRPr="008B277E">
        <w:rPr>
          <w:color w:val="000000" w:themeColor="text1"/>
          <w:sz w:val="28"/>
          <w:szCs w:val="28"/>
        </w:rPr>
        <w:t>.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Острой проблемой на сегодняшний день остается уклонение по разным причинам от уплаты налогов – это может быть ветхое и брошенное жилье и прилегающие к нему земельные </w:t>
      </w:r>
      <w:proofErr w:type="spellStart"/>
      <w:r w:rsidRPr="008B277E">
        <w:rPr>
          <w:color w:val="000000" w:themeColor="text1"/>
          <w:sz w:val="28"/>
          <w:szCs w:val="28"/>
        </w:rPr>
        <w:t>участки,заплатить</w:t>
      </w:r>
      <w:proofErr w:type="spellEnd"/>
      <w:r w:rsidRPr="008B277E">
        <w:rPr>
          <w:color w:val="000000" w:themeColor="text1"/>
          <w:sz w:val="28"/>
          <w:szCs w:val="28"/>
        </w:rPr>
        <w:t xml:space="preserve"> налог за данное имущество зачастую </w:t>
      </w:r>
      <w:proofErr w:type="spellStart"/>
      <w:r w:rsidRPr="008B277E">
        <w:rPr>
          <w:color w:val="000000" w:themeColor="text1"/>
          <w:sz w:val="28"/>
          <w:szCs w:val="28"/>
        </w:rPr>
        <w:t>некому</w:t>
      </w:r>
      <w:proofErr w:type="gramStart"/>
      <w:r w:rsidRPr="008B277E">
        <w:rPr>
          <w:color w:val="000000" w:themeColor="text1"/>
          <w:sz w:val="28"/>
          <w:szCs w:val="28"/>
        </w:rPr>
        <w:t>.В</w:t>
      </w:r>
      <w:proofErr w:type="gramEnd"/>
      <w:r w:rsidRPr="008B277E">
        <w:rPr>
          <w:color w:val="000000" w:themeColor="text1"/>
          <w:sz w:val="28"/>
          <w:szCs w:val="28"/>
        </w:rPr>
        <w:t>следствие</w:t>
      </w:r>
      <w:proofErr w:type="spellEnd"/>
      <w:r w:rsidRPr="008B277E">
        <w:rPr>
          <w:color w:val="000000" w:themeColor="text1"/>
          <w:sz w:val="28"/>
          <w:szCs w:val="28"/>
        </w:rPr>
        <w:t xml:space="preserve"> чего образуется недоимка по налоговым платежам и </w:t>
      </w:r>
      <w:proofErr w:type="spellStart"/>
      <w:r w:rsidRPr="008B277E">
        <w:rPr>
          <w:color w:val="000000" w:themeColor="text1"/>
          <w:sz w:val="28"/>
          <w:szCs w:val="28"/>
        </w:rPr>
        <w:t>недополучение</w:t>
      </w:r>
      <w:proofErr w:type="spellEnd"/>
      <w:r w:rsidRPr="008B277E">
        <w:rPr>
          <w:color w:val="000000" w:themeColor="text1"/>
          <w:sz w:val="28"/>
          <w:szCs w:val="28"/>
        </w:rPr>
        <w:t xml:space="preserve"> доходов в бюджет поселения.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2</w:t>
      </w:r>
    </w:p>
    <w:p w:rsidR="00857FB1" w:rsidRPr="008B277E" w:rsidRDefault="00857FB1" w:rsidP="008B277E">
      <w:pPr>
        <w:tabs>
          <w:tab w:val="left" w:pos="7208"/>
        </w:tabs>
        <w:ind w:firstLine="709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b/>
          <w:i/>
          <w:color w:val="000000" w:themeColor="text1"/>
          <w:sz w:val="28"/>
          <w:szCs w:val="28"/>
          <w:u w:val="single"/>
        </w:rPr>
        <w:t>Организация работы по сокращению недоимки.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По итогам работы за первое полугодие 2023 года объем поступивших налоговых и неналоговых платежей в бюджет сельского поселения составил </w:t>
      </w:r>
      <w:r w:rsidRPr="008B277E">
        <w:rPr>
          <w:b/>
          <w:color w:val="000000" w:themeColor="text1"/>
          <w:sz w:val="28"/>
          <w:szCs w:val="28"/>
          <w:u w:val="single"/>
        </w:rPr>
        <w:t>2928,8 тыс. руб</w:t>
      </w:r>
      <w:r w:rsidR="008B277E">
        <w:rPr>
          <w:b/>
          <w:color w:val="000000" w:themeColor="text1"/>
          <w:sz w:val="28"/>
          <w:szCs w:val="28"/>
          <w:u w:val="single"/>
        </w:rPr>
        <w:t>.</w:t>
      </w:r>
      <w:r w:rsidRPr="008B277E">
        <w:rPr>
          <w:color w:val="000000" w:themeColor="text1"/>
          <w:sz w:val="28"/>
          <w:szCs w:val="28"/>
        </w:rPr>
        <w:t xml:space="preserve">, при плановых назначениях на год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7 964,8 тыс. руб</w:t>
      </w:r>
      <w:r w:rsidR="008B277E">
        <w:rPr>
          <w:b/>
          <w:i/>
          <w:color w:val="000000" w:themeColor="text1"/>
          <w:sz w:val="28"/>
          <w:szCs w:val="28"/>
          <w:u w:val="single"/>
        </w:rPr>
        <w:t>.</w:t>
      </w:r>
      <w:r w:rsidRPr="008B277E">
        <w:rPr>
          <w:color w:val="000000" w:themeColor="text1"/>
          <w:sz w:val="28"/>
          <w:szCs w:val="28"/>
        </w:rPr>
        <w:t xml:space="preserve">,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что составило 36,8%.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Наиболее крупные источники собственных доходов </w:t>
      </w:r>
      <w:r w:rsidR="008B277E">
        <w:rPr>
          <w:color w:val="000000" w:themeColor="text1"/>
          <w:sz w:val="28"/>
          <w:szCs w:val="28"/>
        </w:rPr>
        <w:t>–</w:t>
      </w:r>
      <w:r w:rsidRPr="008B277E">
        <w:rPr>
          <w:color w:val="000000" w:themeColor="text1"/>
          <w:sz w:val="28"/>
          <w:szCs w:val="28"/>
        </w:rPr>
        <w:t xml:space="preserve"> это единый сельскохозяйственный налог –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1001,7 тыс. руб</w:t>
      </w:r>
      <w:r w:rsidRPr="008B277E">
        <w:rPr>
          <w:color w:val="000000" w:themeColor="text1"/>
          <w:sz w:val="28"/>
          <w:szCs w:val="28"/>
        </w:rPr>
        <w:t xml:space="preserve">., налоговые доходы физических лиц –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1605,6 тыс. руб</w:t>
      </w:r>
      <w:r w:rsidRPr="008B277E">
        <w:rPr>
          <w:color w:val="000000" w:themeColor="text1"/>
          <w:sz w:val="28"/>
          <w:szCs w:val="28"/>
        </w:rPr>
        <w:t>.</w:t>
      </w:r>
    </w:p>
    <w:p w:rsidR="00857FB1" w:rsidRPr="008B277E" w:rsidRDefault="00857FB1" w:rsidP="008B277E">
      <w:pPr>
        <w:ind w:firstLine="709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color w:val="000000" w:themeColor="text1"/>
          <w:sz w:val="28"/>
          <w:szCs w:val="28"/>
        </w:rPr>
        <w:t xml:space="preserve">Всего налоговых доходов поступило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2 млн. 517,2 тыс. руб</w:t>
      </w:r>
      <w:r w:rsidR="008B277E">
        <w:rPr>
          <w:b/>
          <w:i/>
          <w:color w:val="000000" w:themeColor="text1"/>
          <w:sz w:val="28"/>
          <w:szCs w:val="28"/>
          <w:u w:val="single"/>
        </w:rPr>
        <w:t>.</w:t>
      </w:r>
      <w:r w:rsidRPr="008B277E">
        <w:rPr>
          <w:color w:val="000000" w:themeColor="text1"/>
          <w:sz w:val="28"/>
          <w:szCs w:val="28"/>
        </w:rPr>
        <w:t xml:space="preserve">, полугодовой уточненный план по налоговым доходам выполнен на </w:t>
      </w:r>
      <w:r w:rsidR="008B277E">
        <w:rPr>
          <w:b/>
          <w:i/>
          <w:color w:val="000000" w:themeColor="text1"/>
          <w:sz w:val="28"/>
          <w:szCs w:val="28"/>
          <w:u w:val="single"/>
        </w:rPr>
        <w:t>31,6 %.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857FB1" w:rsidRDefault="00857FB1" w:rsidP="008B277E">
      <w:pPr>
        <w:ind w:firstLine="709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color w:val="000000" w:themeColor="text1"/>
          <w:sz w:val="28"/>
          <w:szCs w:val="28"/>
        </w:rPr>
        <w:t xml:space="preserve">На 01.01.2023 года общая недоимка по налоговым платежам составляла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1149,54 тыс. руб., </w:t>
      </w:r>
      <w:r w:rsidRPr="008B277E">
        <w:rPr>
          <w:color w:val="000000" w:themeColor="text1"/>
          <w:sz w:val="28"/>
          <w:szCs w:val="28"/>
        </w:rPr>
        <w:t xml:space="preserve">на 01.06.2023 года недоимка уменьшилась на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61,04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P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P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Pr="008B277E">
        <w:rPr>
          <w:color w:val="000000" w:themeColor="text1"/>
          <w:sz w:val="28"/>
          <w:szCs w:val="28"/>
        </w:rPr>
        <w:t xml:space="preserve">., и составила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1088,5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тыс.руб</w:t>
      </w:r>
      <w:proofErr w:type="spellEnd"/>
      <w:r w:rsidRPr="008B277E">
        <w:rPr>
          <w:b/>
          <w:i/>
          <w:color w:val="000000" w:themeColor="text1"/>
          <w:sz w:val="28"/>
          <w:szCs w:val="28"/>
          <w:u w:val="single"/>
        </w:rPr>
        <w:t>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3</w:t>
      </w:r>
    </w:p>
    <w:p w:rsidR="00857FB1" w:rsidRPr="008B277E" w:rsidRDefault="00857FB1" w:rsidP="008B277E">
      <w:pPr>
        <w:ind w:firstLine="709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b/>
          <w:i/>
          <w:color w:val="000000" w:themeColor="text1"/>
          <w:sz w:val="28"/>
          <w:szCs w:val="28"/>
          <w:u w:val="single"/>
        </w:rPr>
        <w:t>Н</w:t>
      </w:r>
      <w:r w:rsidR="008B277E">
        <w:rPr>
          <w:b/>
          <w:i/>
          <w:color w:val="000000" w:themeColor="text1"/>
          <w:sz w:val="28"/>
          <w:szCs w:val="28"/>
          <w:u w:val="single"/>
        </w:rPr>
        <w:t xml:space="preserve">едоимка на 1 июня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2023 г.: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Всего</w:t>
      </w:r>
      <w:r w:rsidR="008B277E">
        <w:rPr>
          <w:color w:val="000000" w:themeColor="text1"/>
          <w:sz w:val="28"/>
          <w:szCs w:val="28"/>
        </w:rPr>
        <w:t xml:space="preserve"> –</w:t>
      </w:r>
      <w:r w:rsidRPr="008B277E">
        <w:rPr>
          <w:color w:val="000000" w:themeColor="text1"/>
          <w:sz w:val="28"/>
          <w:szCs w:val="28"/>
        </w:rPr>
        <w:t xml:space="preserve">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1088,5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P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P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Pr="008B277E">
        <w:rPr>
          <w:color w:val="000000" w:themeColor="text1"/>
          <w:sz w:val="28"/>
          <w:szCs w:val="28"/>
        </w:rPr>
        <w:t>.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Из них:</w:t>
      </w:r>
    </w:p>
    <w:p w:rsidR="00857FB1" w:rsidRPr="008B277E" w:rsidRDefault="00857FB1" w:rsidP="008B277E">
      <w:pPr>
        <w:ind w:firstLine="709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color w:val="000000" w:themeColor="text1"/>
          <w:sz w:val="28"/>
          <w:szCs w:val="28"/>
        </w:rPr>
        <w:t xml:space="preserve">Налоговые доходы физических лиц –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429,19</w:t>
      </w:r>
      <w:r w:rsidR="008B277E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="008B277E">
        <w:rPr>
          <w:b/>
          <w:i/>
          <w:color w:val="000000" w:themeColor="text1"/>
          <w:sz w:val="28"/>
          <w:szCs w:val="28"/>
          <w:u w:val="single"/>
        </w:rPr>
        <w:t>.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По земельному налогу-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258,89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P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P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Pr="008B277E">
        <w:rPr>
          <w:b/>
          <w:i/>
          <w:color w:val="000000" w:themeColor="text1"/>
          <w:sz w:val="28"/>
          <w:szCs w:val="28"/>
          <w:u w:val="single"/>
        </w:rPr>
        <w:t>.</w:t>
      </w:r>
      <w:r w:rsidR="008B277E">
        <w:rPr>
          <w:b/>
          <w:i/>
          <w:color w:val="000000" w:themeColor="text1"/>
          <w:sz w:val="28"/>
          <w:szCs w:val="28"/>
          <w:u w:val="single"/>
        </w:rPr>
        <w:t>;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По налогу на имущество-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184,48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P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P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Pr="008B277E">
        <w:rPr>
          <w:color w:val="000000" w:themeColor="text1"/>
          <w:sz w:val="28"/>
          <w:szCs w:val="28"/>
        </w:rPr>
        <w:t>.</w:t>
      </w:r>
      <w:r w:rsidR="008B277E">
        <w:rPr>
          <w:color w:val="000000" w:themeColor="text1"/>
          <w:sz w:val="28"/>
          <w:szCs w:val="28"/>
        </w:rPr>
        <w:t>;</w:t>
      </w:r>
    </w:p>
    <w:p w:rsidR="00857FB1" w:rsidRPr="008B277E" w:rsidRDefault="00857FB1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По единому сельскохозяйственному налогу –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 xml:space="preserve">215,94 </w:t>
      </w:r>
      <w:proofErr w:type="spellStart"/>
      <w:r w:rsidRPr="008B277E">
        <w:rPr>
          <w:b/>
          <w:i/>
          <w:color w:val="000000" w:themeColor="text1"/>
          <w:sz w:val="28"/>
          <w:szCs w:val="28"/>
          <w:u w:val="single"/>
        </w:rPr>
        <w:t>тыс</w:t>
      </w:r>
      <w:proofErr w:type="gramStart"/>
      <w:r w:rsidRPr="008B277E">
        <w:rPr>
          <w:b/>
          <w:i/>
          <w:color w:val="000000" w:themeColor="text1"/>
          <w:sz w:val="28"/>
          <w:szCs w:val="28"/>
          <w:u w:val="single"/>
        </w:rPr>
        <w:t>.р</w:t>
      </w:r>
      <w:proofErr w:type="gramEnd"/>
      <w:r w:rsidRPr="008B277E">
        <w:rPr>
          <w:b/>
          <w:i/>
          <w:color w:val="000000" w:themeColor="text1"/>
          <w:sz w:val="28"/>
          <w:szCs w:val="28"/>
          <w:u w:val="single"/>
        </w:rPr>
        <w:t>уб</w:t>
      </w:r>
      <w:proofErr w:type="spellEnd"/>
      <w:r w:rsidRPr="008B277E">
        <w:rPr>
          <w:b/>
          <w:i/>
          <w:color w:val="000000" w:themeColor="text1"/>
          <w:sz w:val="28"/>
          <w:szCs w:val="28"/>
          <w:u w:val="single"/>
        </w:rPr>
        <w:t>.</w:t>
      </w:r>
      <w:r w:rsidR="008B277E">
        <w:rPr>
          <w:b/>
          <w:i/>
          <w:color w:val="000000" w:themeColor="text1"/>
          <w:sz w:val="28"/>
          <w:szCs w:val="28"/>
          <w:u w:val="single"/>
        </w:rPr>
        <w:t>;</w:t>
      </w:r>
    </w:p>
    <w:p w:rsidR="00857FB1" w:rsidRPr="008B277E" w:rsidRDefault="00857FB1" w:rsidP="008B277E">
      <w:pPr>
        <w:ind w:firstLine="709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Данных о задолженности на 01.07.2023 года пока нет.</w:t>
      </w:r>
    </w:p>
    <w:p w:rsidR="00676D9A" w:rsidRDefault="00F9521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Налоги </w:t>
      </w:r>
      <w:r w:rsidR="008B277E">
        <w:rPr>
          <w:color w:val="000000" w:themeColor="text1"/>
          <w:sz w:val="28"/>
          <w:szCs w:val="28"/>
        </w:rPr>
        <w:t>–</w:t>
      </w:r>
      <w:r w:rsidRPr="008B277E">
        <w:rPr>
          <w:color w:val="000000" w:themeColor="text1"/>
          <w:sz w:val="28"/>
          <w:szCs w:val="28"/>
        </w:rPr>
        <w:t xml:space="preserve"> это доход, который в дальнейшем расходуется на благо нашего поселения. Хочу напомнить, что в обязанность каждого гражданина уплатить имущественные налоги до 1 декабря 202</w:t>
      </w:r>
      <w:r w:rsidR="00857FB1" w:rsidRPr="008B277E">
        <w:rPr>
          <w:color w:val="000000" w:themeColor="text1"/>
          <w:sz w:val="28"/>
          <w:szCs w:val="28"/>
        </w:rPr>
        <w:t>3</w:t>
      </w:r>
      <w:r w:rsidRPr="008B277E">
        <w:rPr>
          <w:color w:val="000000" w:themeColor="text1"/>
          <w:sz w:val="28"/>
          <w:szCs w:val="28"/>
        </w:rPr>
        <w:t xml:space="preserve"> года.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lastRenderedPageBreak/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4</w:t>
      </w:r>
    </w:p>
    <w:p w:rsidR="005E2CB5" w:rsidRPr="008B277E" w:rsidRDefault="005E2CB5" w:rsidP="008B277E">
      <w:pPr>
        <w:ind w:firstLine="709"/>
        <w:rPr>
          <w:b/>
          <w:bCs/>
          <w:i/>
          <w:color w:val="000000" w:themeColor="text1"/>
          <w:sz w:val="28"/>
          <w:szCs w:val="28"/>
          <w:u w:val="single"/>
        </w:rPr>
      </w:pPr>
      <w:r w:rsidRPr="008B277E">
        <w:rPr>
          <w:b/>
          <w:bCs/>
          <w:i/>
          <w:color w:val="000000" w:themeColor="text1"/>
          <w:sz w:val="28"/>
          <w:szCs w:val="28"/>
          <w:u w:val="single"/>
        </w:rPr>
        <w:t>Расходы</w:t>
      </w:r>
    </w:p>
    <w:p w:rsidR="005E2CB5" w:rsidRPr="008B277E" w:rsidRDefault="005E2CB5" w:rsidP="008B277E">
      <w:pPr>
        <w:tabs>
          <w:tab w:val="left" w:pos="7208"/>
        </w:tabs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На реализацию принятых муниципальных программ Заветинского сельского поселения за первое полугодие 2023 год израсходовано </w:t>
      </w:r>
      <w:r w:rsidRPr="008B277E">
        <w:rPr>
          <w:b/>
          <w:color w:val="000000" w:themeColor="text1"/>
          <w:sz w:val="28"/>
          <w:szCs w:val="28"/>
          <w:u w:val="single"/>
        </w:rPr>
        <w:t xml:space="preserve">9 112,0 </w:t>
      </w:r>
      <w:r w:rsidRPr="008B277E">
        <w:rPr>
          <w:color w:val="000000" w:themeColor="text1"/>
          <w:sz w:val="28"/>
          <w:szCs w:val="28"/>
        </w:rPr>
        <w:t xml:space="preserve">тыс. рублей: 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bCs/>
          <w:color w:val="000000" w:themeColor="text1"/>
          <w:sz w:val="28"/>
          <w:szCs w:val="28"/>
        </w:rPr>
        <w:t>- на содержание органов местного самоуправления – 5 093,4</w:t>
      </w:r>
      <w:r w:rsidRPr="008B277E">
        <w:rPr>
          <w:color w:val="000000" w:themeColor="text1"/>
          <w:sz w:val="28"/>
          <w:szCs w:val="28"/>
        </w:rPr>
        <w:t xml:space="preserve"> тыс. руб.;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- на благоустро</w:t>
      </w:r>
      <w:r w:rsidR="008B277E">
        <w:rPr>
          <w:color w:val="000000" w:themeColor="text1"/>
          <w:sz w:val="28"/>
          <w:szCs w:val="28"/>
        </w:rPr>
        <w:t>йство села – 3 913,5 тыс. руб.;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- на выплату социальной пенсии – 72,4 тыс. руб</w:t>
      </w:r>
      <w:r w:rsidR="008B277E">
        <w:rPr>
          <w:color w:val="000000" w:themeColor="text1"/>
          <w:sz w:val="28"/>
          <w:szCs w:val="28"/>
        </w:rPr>
        <w:t>.;</w:t>
      </w:r>
    </w:p>
    <w:p w:rsidR="005E2CB5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- на развитие физической культуры 32,7 тыс. руб</w:t>
      </w:r>
      <w:r w:rsidR="008B277E">
        <w:rPr>
          <w:color w:val="000000" w:themeColor="text1"/>
          <w:sz w:val="28"/>
          <w:szCs w:val="28"/>
        </w:rPr>
        <w:t>.</w:t>
      </w:r>
    </w:p>
    <w:p w:rsidR="005E2CB5" w:rsidRPr="008B277E" w:rsidRDefault="005E2CB5" w:rsidP="008B277E">
      <w:pPr>
        <w:tabs>
          <w:tab w:val="left" w:pos="7208"/>
        </w:tabs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Регулярно на сайте Администрации Заветинского сельского поселения в разделе «Бюджет для граждан» 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5E2CB5" w:rsidRDefault="005E2CB5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Исполнение расходной части бюджета Заветинского сельского поселения по состоянию на 01.07.2023 года составило </w:t>
      </w:r>
      <w:r w:rsidRPr="008B277E">
        <w:rPr>
          <w:b/>
          <w:color w:val="000000" w:themeColor="text1"/>
          <w:sz w:val="28"/>
          <w:szCs w:val="28"/>
          <w:u w:val="single"/>
        </w:rPr>
        <w:t xml:space="preserve">9 544,0 </w:t>
      </w:r>
      <w:r w:rsidRPr="008B277E">
        <w:rPr>
          <w:color w:val="000000" w:themeColor="text1"/>
          <w:sz w:val="28"/>
          <w:szCs w:val="28"/>
        </w:rPr>
        <w:t>тыс. руб</w:t>
      </w:r>
      <w:r w:rsidR="008B277E">
        <w:rPr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, построен он по принципу программно-целевого планирования.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5</w:t>
      </w:r>
    </w:p>
    <w:p w:rsidR="0098162C" w:rsidRPr="008B277E" w:rsidRDefault="0098162C" w:rsidP="008B27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b/>
          <w:i/>
          <w:color w:val="000000" w:themeColor="text1"/>
          <w:sz w:val="28"/>
          <w:szCs w:val="28"/>
          <w:u w:val="single"/>
        </w:rPr>
        <w:t>Муниципальные закупки</w:t>
      </w:r>
    </w:p>
    <w:p w:rsidR="0098162C" w:rsidRPr="008B277E" w:rsidRDefault="0098162C" w:rsidP="008B277E">
      <w:pPr>
        <w:ind w:firstLine="709"/>
        <w:jc w:val="both"/>
        <w:rPr>
          <w:bCs/>
          <w:sz w:val="28"/>
          <w:szCs w:val="28"/>
        </w:rPr>
      </w:pPr>
      <w:r w:rsidRPr="008B277E">
        <w:rPr>
          <w:bCs/>
          <w:sz w:val="28"/>
          <w:szCs w:val="28"/>
        </w:rPr>
        <w:t xml:space="preserve">В соответствии с планом-графиком муниципальных закупок администрацией заключены контракты согласно п.8 ч. 1 ст. 93 44-ФЗ у единственного поставщика с </w:t>
      </w:r>
      <w:proofErr w:type="spellStart"/>
      <w:r w:rsidRPr="008B277E">
        <w:rPr>
          <w:bCs/>
          <w:sz w:val="28"/>
          <w:szCs w:val="28"/>
        </w:rPr>
        <w:t>электроснабжающей</w:t>
      </w:r>
      <w:proofErr w:type="spellEnd"/>
      <w:r w:rsidRPr="008B277E">
        <w:rPr>
          <w:bCs/>
          <w:sz w:val="28"/>
          <w:szCs w:val="28"/>
        </w:rPr>
        <w:t xml:space="preserve">, газоснабжающей, </w:t>
      </w:r>
      <w:proofErr w:type="spellStart"/>
      <w:r w:rsidRPr="008B277E">
        <w:rPr>
          <w:bCs/>
          <w:sz w:val="28"/>
          <w:szCs w:val="28"/>
        </w:rPr>
        <w:t>водоснабжающей</w:t>
      </w:r>
      <w:proofErr w:type="spellEnd"/>
      <w:r w:rsidRPr="008B277E">
        <w:rPr>
          <w:bCs/>
          <w:sz w:val="28"/>
          <w:szCs w:val="28"/>
        </w:rPr>
        <w:t xml:space="preserve"> и вывозящим коммунальные отходы организациями на сумму 3145 тыс. рублей. </w:t>
      </w:r>
    </w:p>
    <w:p w:rsidR="002B2D88" w:rsidRDefault="0098162C" w:rsidP="008B277E">
      <w:pPr>
        <w:ind w:firstLine="709"/>
        <w:jc w:val="both"/>
        <w:rPr>
          <w:bCs/>
          <w:sz w:val="28"/>
          <w:szCs w:val="28"/>
        </w:rPr>
      </w:pPr>
      <w:r w:rsidRPr="008B277E">
        <w:rPr>
          <w:bCs/>
          <w:sz w:val="28"/>
          <w:szCs w:val="28"/>
        </w:rPr>
        <w:t>В первом полугодии 2023 года проводились закупки товаров, работ и услуг до 600 тыс. руб. в соответствии с п.4 ч. 1 ст. 93 ФЗ-44 на нужды Заветинского сельского поселения.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u w:val="single"/>
        </w:rPr>
        <w:t>6</w:t>
      </w:r>
    </w:p>
    <w:p w:rsidR="002B2D88" w:rsidRPr="008B277E" w:rsidRDefault="00861DE7" w:rsidP="008B277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b/>
          <w:i/>
          <w:color w:val="000000" w:themeColor="text1"/>
          <w:sz w:val="28"/>
          <w:szCs w:val="28"/>
          <w:u w:val="single"/>
        </w:rPr>
        <w:t>Работа в молодежной среде</w:t>
      </w:r>
    </w:p>
    <w:p w:rsidR="00667D25" w:rsidRPr="008B277E" w:rsidRDefault="00667D25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В целях предупреждения экстремизма в молодежной среде проводились рейды по местам пребывания молодежи. Проводились беседы с разъяснениями об ответственности за проявления экстремистского характера на национальной и конфессиональной почве, а также за заведомо ложные сообщения о террористических актах.</w:t>
      </w:r>
    </w:p>
    <w:p w:rsidR="00667D25" w:rsidRPr="008B277E" w:rsidRDefault="00870F87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За период 1 полугодия 2023</w:t>
      </w:r>
      <w:r w:rsidR="00667D25" w:rsidRPr="008B277E">
        <w:rPr>
          <w:color w:val="000000" w:themeColor="text1"/>
          <w:sz w:val="28"/>
          <w:szCs w:val="28"/>
        </w:rPr>
        <w:t xml:space="preserve"> года конфликтов, произошедших на межнациональной почве, не зарегистрировано.</w:t>
      </w:r>
    </w:p>
    <w:p w:rsidR="00667D25" w:rsidRPr="008B277E" w:rsidRDefault="00667D25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>Членами рейдовой группы проводились мероприятия по местам скопления подростков с целью пресечения фактов распития алкогольной продукции и выявления несовершеннолетних, склонных к употреблению спиртных напитков, наркотических, психотропных веществ.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17</w:t>
      </w:r>
    </w:p>
    <w:p w:rsidR="00861DE7" w:rsidRPr="008B277E" w:rsidRDefault="00861DE7" w:rsidP="008B277E">
      <w:pPr>
        <w:ind w:firstLine="709"/>
        <w:jc w:val="both"/>
        <w:rPr>
          <w:sz w:val="28"/>
          <w:szCs w:val="28"/>
        </w:rPr>
      </w:pPr>
      <w:r w:rsidRPr="008B277E">
        <w:rPr>
          <w:bCs/>
          <w:sz w:val="28"/>
          <w:szCs w:val="28"/>
        </w:rPr>
        <w:t>За отчетный период</w:t>
      </w:r>
      <w:r w:rsidRPr="008B277E">
        <w:rPr>
          <w:b/>
          <w:bCs/>
          <w:sz w:val="28"/>
          <w:szCs w:val="28"/>
        </w:rPr>
        <w:t xml:space="preserve"> </w:t>
      </w:r>
      <w:r w:rsidRPr="008B277E">
        <w:rPr>
          <w:sz w:val="28"/>
          <w:szCs w:val="28"/>
        </w:rPr>
        <w:t>также проводились мероприятия с участием спортсменов Заветинского района:</w:t>
      </w:r>
    </w:p>
    <w:p w:rsidR="00861DE7" w:rsidRPr="008B277E" w:rsidRDefault="00861DE7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- соревнования по мини-футболу среди сельских поселений,</w:t>
      </w:r>
    </w:p>
    <w:p w:rsidR="00861DE7" w:rsidRPr="008B277E" w:rsidRDefault="00861DE7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проведение акции в школе, </w:t>
      </w:r>
      <w:proofErr w:type="gramStart"/>
      <w:r w:rsidRPr="008B277E">
        <w:rPr>
          <w:sz w:val="28"/>
          <w:szCs w:val="28"/>
        </w:rPr>
        <w:t>посвященная</w:t>
      </w:r>
      <w:proofErr w:type="gramEnd"/>
      <w:r w:rsidRPr="008B277E">
        <w:rPr>
          <w:sz w:val="28"/>
          <w:szCs w:val="28"/>
        </w:rPr>
        <w:t xml:space="preserve"> дню трезвости и т.д.</w:t>
      </w:r>
    </w:p>
    <w:p w:rsidR="00861DE7" w:rsidRPr="008B277E" w:rsidRDefault="00861DE7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lastRenderedPageBreak/>
        <w:t xml:space="preserve">Спортсмены Заветинского сельского поселения выступали на спортивных мероприятиях таких как - шашки, волейбол(муж),  шахматы, настольный теннис, </w:t>
      </w:r>
      <w:proofErr w:type="spellStart"/>
      <w:r w:rsidRPr="008B277E">
        <w:rPr>
          <w:sz w:val="28"/>
          <w:szCs w:val="28"/>
        </w:rPr>
        <w:t>армспорт</w:t>
      </w:r>
      <w:proofErr w:type="spellEnd"/>
      <w:r w:rsidRPr="008B277E">
        <w:rPr>
          <w:sz w:val="28"/>
          <w:szCs w:val="28"/>
        </w:rPr>
        <w:t xml:space="preserve">, были награждены дипломами различных степеней, а также часть спортсменов была награждена индивидуальными </w:t>
      </w:r>
      <w:proofErr w:type="spellStart"/>
      <w:r w:rsidRPr="008B277E">
        <w:rPr>
          <w:sz w:val="28"/>
          <w:szCs w:val="28"/>
        </w:rPr>
        <w:t>наградами</w:t>
      </w:r>
      <w:proofErr w:type="gramStart"/>
      <w:r w:rsidRPr="008B277E">
        <w:rPr>
          <w:sz w:val="28"/>
          <w:szCs w:val="28"/>
        </w:rPr>
        <w:t>.Д</w:t>
      </w:r>
      <w:proofErr w:type="gramEnd"/>
      <w:r w:rsidRPr="008B277E">
        <w:rPr>
          <w:sz w:val="28"/>
          <w:szCs w:val="28"/>
        </w:rPr>
        <w:t>ля</w:t>
      </w:r>
      <w:proofErr w:type="spellEnd"/>
      <w:r w:rsidRPr="008B277E">
        <w:rPr>
          <w:sz w:val="28"/>
          <w:szCs w:val="28"/>
        </w:rPr>
        <w:t xml:space="preserve"> команды Заветинского сельского поселения по футболу были </w:t>
      </w:r>
      <w:r w:rsidRPr="008B277E">
        <w:rPr>
          <w:b/>
          <w:i/>
          <w:sz w:val="28"/>
          <w:szCs w:val="28"/>
          <w:u w:val="single"/>
        </w:rPr>
        <w:t>приобретены грамоты и 12 комплектов футбольной формы</w:t>
      </w:r>
      <w:r w:rsidRPr="008B277E">
        <w:rPr>
          <w:sz w:val="28"/>
          <w:szCs w:val="28"/>
        </w:rPr>
        <w:t>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8</w:t>
      </w:r>
    </w:p>
    <w:p w:rsidR="00861DE7" w:rsidRPr="008B277E" w:rsidRDefault="00861DE7" w:rsidP="008B277E">
      <w:pPr>
        <w:ind w:firstLine="709"/>
        <w:rPr>
          <w:b/>
          <w:i/>
          <w:sz w:val="28"/>
          <w:szCs w:val="28"/>
          <w:u w:val="single"/>
        </w:rPr>
      </w:pPr>
      <w:r w:rsidRPr="008B277E">
        <w:rPr>
          <w:b/>
          <w:i/>
          <w:sz w:val="28"/>
          <w:szCs w:val="28"/>
          <w:u w:val="single"/>
        </w:rPr>
        <w:t>Работа по обеспечению пожарной безопасности</w:t>
      </w:r>
    </w:p>
    <w:p w:rsidR="00541291" w:rsidRPr="008B277E" w:rsidRDefault="002B2D88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B277E">
        <w:rPr>
          <w:color w:val="000000" w:themeColor="text1"/>
          <w:sz w:val="28"/>
          <w:szCs w:val="28"/>
        </w:rPr>
        <w:t>Напоминаю</w:t>
      </w:r>
      <w:proofErr w:type="gramEnd"/>
      <w:r w:rsidRPr="008B277E">
        <w:rPr>
          <w:color w:val="000000" w:themeColor="text1"/>
          <w:sz w:val="28"/>
          <w:szCs w:val="28"/>
        </w:rPr>
        <w:t xml:space="preserve"> что в летний период на территории Заветинского сельского поселения действует особый противопожарный режим</w:t>
      </w:r>
      <w:r w:rsidR="00541291" w:rsidRPr="008B277E">
        <w:rPr>
          <w:color w:val="000000" w:themeColor="text1"/>
          <w:sz w:val="28"/>
          <w:szCs w:val="28"/>
        </w:rPr>
        <w:t xml:space="preserve">, несмотря на это, в нарушение этих правил, многие жители жгут мусор во дворах и на </w:t>
      </w:r>
      <w:proofErr w:type="spellStart"/>
      <w:r w:rsidR="00541291" w:rsidRPr="008B277E">
        <w:rPr>
          <w:color w:val="000000" w:themeColor="text1"/>
          <w:sz w:val="28"/>
          <w:szCs w:val="28"/>
        </w:rPr>
        <w:t>придворовых</w:t>
      </w:r>
      <w:proofErr w:type="spellEnd"/>
      <w:r w:rsidR="00541291" w:rsidRPr="008B277E">
        <w:rPr>
          <w:color w:val="000000" w:themeColor="text1"/>
          <w:sz w:val="28"/>
          <w:szCs w:val="28"/>
        </w:rPr>
        <w:t xml:space="preserve"> территориях, что приводит к пожарам. В целях нераспространения пожаров на территории Заветинского сельского поселения, проведена противопожарная опашка.</w:t>
      </w:r>
    </w:p>
    <w:p w:rsidR="00541291" w:rsidRPr="008B277E" w:rsidRDefault="00541291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Установка в домах автономных пожарных извещателей – один из способов профилактики пожаров. Специалистами Администрации проводилась установка </w:t>
      </w:r>
      <w:r w:rsidR="002B2D88" w:rsidRPr="008B277E">
        <w:rPr>
          <w:color w:val="000000" w:themeColor="text1"/>
          <w:sz w:val="28"/>
          <w:szCs w:val="28"/>
        </w:rPr>
        <w:t>5</w:t>
      </w:r>
      <w:r w:rsidR="0010387A" w:rsidRPr="008B277E">
        <w:rPr>
          <w:color w:val="000000" w:themeColor="text1"/>
          <w:sz w:val="28"/>
          <w:szCs w:val="28"/>
        </w:rPr>
        <w:t xml:space="preserve"> </w:t>
      </w:r>
      <w:r w:rsidRPr="008B277E">
        <w:rPr>
          <w:color w:val="000000" w:themeColor="text1"/>
          <w:sz w:val="28"/>
          <w:szCs w:val="28"/>
        </w:rPr>
        <w:t>пожарных извещателей в домовладениях людей социально уязвимых категорий. В ходе рейда проводилась не только техническая работа по установке пожарных извещателей, но и подробно рассказывался принцип их работы.</w:t>
      </w:r>
    </w:p>
    <w:p w:rsidR="002B2D88" w:rsidRPr="008B277E" w:rsidRDefault="002B2D88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В целях профилактики и предупреждения гибели людей на пожарах специалистами администрации проводятся:</w:t>
      </w:r>
    </w:p>
    <w:p w:rsidR="002B2D88" w:rsidRPr="008B277E" w:rsidRDefault="002B2D88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инструктажи населения </w:t>
      </w:r>
      <w:proofErr w:type="gramStart"/>
      <w:r w:rsidRPr="008B277E">
        <w:rPr>
          <w:sz w:val="28"/>
          <w:szCs w:val="28"/>
        </w:rPr>
        <w:t>в</w:t>
      </w:r>
      <w:proofErr w:type="gramEnd"/>
      <w:r w:rsidRPr="008B277E">
        <w:rPr>
          <w:sz w:val="28"/>
          <w:szCs w:val="28"/>
        </w:rPr>
        <w:t xml:space="preserve"> населенных пунктов с вручением памяток по пропаганде противопожарных мероприятий</w:t>
      </w:r>
      <w:r w:rsidR="008B277E">
        <w:rPr>
          <w:sz w:val="28"/>
          <w:szCs w:val="28"/>
        </w:rPr>
        <w:t>;</w:t>
      </w:r>
    </w:p>
    <w:p w:rsidR="002B2D88" w:rsidRPr="008B277E" w:rsidRDefault="002B2D88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- тре</w:t>
      </w:r>
      <w:r w:rsidR="008B277E">
        <w:rPr>
          <w:sz w:val="28"/>
          <w:szCs w:val="28"/>
        </w:rPr>
        <w:t>нировки по оповещению населения;</w:t>
      </w:r>
    </w:p>
    <w:p w:rsidR="002B2D88" w:rsidRPr="008B277E" w:rsidRDefault="002B2D88" w:rsidP="008B277E">
      <w:pPr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профилактические рейды по обследованию мест проживания неблагополучных семей, для проведения профилактической </w:t>
      </w:r>
      <w:proofErr w:type="spellStart"/>
      <w:r w:rsidRPr="008B277E">
        <w:rPr>
          <w:sz w:val="28"/>
          <w:szCs w:val="28"/>
        </w:rPr>
        <w:t>работы</w:t>
      </w:r>
      <w:proofErr w:type="gramStart"/>
      <w:r w:rsidRPr="008B277E">
        <w:rPr>
          <w:sz w:val="28"/>
          <w:szCs w:val="28"/>
        </w:rPr>
        <w:t>,н</w:t>
      </w:r>
      <w:proofErr w:type="gramEnd"/>
      <w:r w:rsidRPr="008B277E">
        <w:rPr>
          <w:sz w:val="28"/>
          <w:szCs w:val="28"/>
        </w:rPr>
        <w:t>аправленной</w:t>
      </w:r>
      <w:proofErr w:type="spellEnd"/>
      <w:r w:rsidRPr="008B277E">
        <w:rPr>
          <w:sz w:val="28"/>
          <w:szCs w:val="28"/>
        </w:rPr>
        <w:t xml:space="preserve"> на информирование о необходимости соблюдения мер пожарной безопасности.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  <w:r>
        <w:rPr>
          <w:b/>
          <w:color w:val="22252D"/>
          <w:sz w:val="28"/>
          <w:szCs w:val="28"/>
          <w:highlight w:val="lightGray"/>
          <w:u w:val="single"/>
        </w:rPr>
        <w:t>9</w:t>
      </w:r>
    </w:p>
    <w:p w:rsidR="00870F87" w:rsidRPr="008B277E" w:rsidRDefault="00870F87" w:rsidP="008B27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277E">
        <w:rPr>
          <w:b/>
          <w:sz w:val="28"/>
          <w:szCs w:val="28"/>
        </w:rPr>
        <w:t>Благоустройство территории Заветинского сельского поселения</w:t>
      </w:r>
    </w:p>
    <w:p w:rsidR="00870F87" w:rsidRPr="008B277E" w:rsidRDefault="00870F87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Одним из самых актуальных вопросов был и остается вопрос благоустройства территории поселения.</w:t>
      </w:r>
    </w:p>
    <w:p w:rsidR="005E2CB5" w:rsidRPr="008B277E" w:rsidRDefault="005E2CB5" w:rsidP="008B277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За 1 полугодие 2023 год на мероприятия по благоустройству территории израсходовано </w:t>
      </w:r>
      <w:r w:rsidRPr="008B277E">
        <w:rPr>
          <w:b/>
          <w:color w:val="000000" w:themeColor="text1"/>
          <w:sz w:val="28"/>
          <w:szCs w:val="28"/>
          <w:u w:val="single"/>
        </w:rPr>
        <w:t>3 913,5</w:t>
      </w:r>
      <w:r w:rsidRPr="008B277E">
        <w:rPr>
          <w:color w:val="000000" w:themeColor="text1"/>
          <w:sz w:val="28"/>
          <w:szCs w:val="28"/>
        </w:rPr>
        <w:t xml:space="preserve"> тыс. руб.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В</w:t>
      </w:r>
      <w:r w:rsidR="00870F87" w:rsidRPr="008B277E">
        <w:rPr>
          <w:sz w:val="28"/>
          <w:szCs w:val="28"/>
        </w:rPr>
        <w:t xml:space="preserve"> рамках благоустройства территории поселения выполнен ряд мероприятий, направленный на улучшение жизни населения:</w:t>
      </w:r>
    </w:p>
    <w:p w:rsidR="005E2CB5" w:rsidRPr="008B277E" w:rsidRDefault="005E2CB5" w:rsidP="008B277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sz w:val="28"/>
          <w:szCs w:val="28"/>
        </w:rPr>
        <w:t>- организован</w:t>
      </w:r>
      <w:r w:rsidRPr="008B277E">
        <w:rPr>
          <w:color w:val="00B050"/>
          <w:sz w:val="28"/>
          <w:szCs w:val="28"/>
        </w:rPr>
        <w:t xml:space="preserve"> </w:t>
      </w:r>
      <w:r w:rsidRPr="008B277E">
        <w:rPr>
          <w:color w:val="000000" w:themeColor="text1"/>
          <w:sz w:val="28"/>
          <w:szCs w:val="28"/>
        </w:rPr>
        <w:t xml:space="preserve">ремонт освещения аллеи по улице Кирова и Центральной аллеи на сумму – </w:t>
      </w:r>
      <w:r w:rsidRPr="008B277E">
        <w:rPr>
          <w:b/>
          <w:color w:val="000000" w:themeColor="text1"/>
          <w:sz w:val="28"/>
          <w:szCs w:val="28"/>
        </w:rPr>
        <w:t>316,8 тыс. руб</w:t>
      </w:r>
      <w:r w:rsidR="008B277E">
        <w:rPr>
          <w:b/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;</w:t>
      </w:r>
    </w:p>
    <w:p w:rsidR="00870F87" w:rsidRPr="008B277E" w:rsidRDefault="005E2CB5" w:rsidP="008B277E">
      <w:pPr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- приобретение и замена фонарей и ламп наружного освещения по селу Заветное </w:t>
      </w:r>
      <w:r w:rsidRPr="008B277E">
        <w:rPr>
          <w:b/>
          <w:color w:val="000000" w:themeColor="text1"/>
          <w:sz w:val="28"/>
          <w:szCs w:val="28"/>
        </w:rPr>
        <w:t>– 117,1 тыс. руб</w:t>
      </w:r>
      <w:r w:rsidRPr="008B277E">
        <w:rPr>
          <w:color w:val="000000" w:themeColor="text1"/>
          <w:sz w:val="28"/>
          <w:szCs w:val="28"/>
        </w:rPr>
        <w:t xml:space="preserve">. Расходы на </w:t>
      </w:r>
      <w:proofErr w:type="spellStart"/>
      <w:r w:rsidRPr="008B277E">
        <w:rPr>
          <w:color w:val="000000" w:themeColor="text1"/>
          <w:sz w:val="28"/>
          <w:szCs w:val="28"/>
        </w:rPr>
        <w:t>оптату</w:t>
      </w:r>
      <w:proofErr w:type="spellEnd"/>
      <w:r w:rsidRPr="008B277E">
        <w:rPr>
          <w:color w:val="000000" w:themeColor="text1"/>
          <w:sz w:val="28"/>
          <w:szCs w:val="28"/>
        </w:rPr>
        <w:t xml:space="preserve"> освещения улиц с. Заветное – </w:t>
      </w:r>
      <w:r w:rsidRPr="008B277E">
        <w:rPr>
          <w:b/>
          <w:color w:val="000000" w:themeColor="text1"/>
          <w:sz w:val="28"/>
          <w:szCs w:val="28"/>
        </w:rPr>
        <w:t xml:space="preserve">866,4 </w:t>
      </w:r>
      <w:proofErr w:type="spellStart"/>
      <w:r w:rsidRPr="008B277E">
        <w:rPr>
          <w:b/>
          <w:color w:val="000000" w:themeColor="text1"/>
          <w:sz w:val="28"/>
          <w:szCs w:val="28"/>
        </w:rPr>
        <w:t>тыс</w:t>
      </w:r>
      <w:proofErr w:type="gramStart"/>
      <w:r w:rsidRPr="008B277E">
        <w:rPr>
          <w:b/>
          <w:color w:val="000000" w:themeColor="text1"/>
          <w:sz w:val="28"/>
          <w:szCs w:val="28"/>
        </w:rPr>
        <w:t>.р</w:t>
      </w:r>
      <w:proofErr w:type="gramEnd"/>
      <w:r w:rsidRPr="008B277E">
        <w:rPr>
          <w:b/>
          <w:color w:val="000000" w:themeColor="text1"/>
          <w:sz w:val="28"/>
          <w:szCs w:val="28"/>
        </w:rPr>
        <w:t>уб</w:t>
      </w:r>
      <w:proofErr w:type="spellEnd"/>
      <w:r w:rsidR="008B277E">
        <w:rPr>
          <w:b/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проведен косметический ремонт мемориала павшим воинам;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 xml:space="preserve">осуществляется строительство водовода х. Андреев – </w:t>
      </w:r>
      <w:proofErr w:type="gramStart"/>
      <w:r w:rsidR="00870F87" w:rsidRPr="008B277E">
        <w:rPr>
          <w:sz w:val="28"/>
          <w:szCs w:val="28"/>
        </w:rPr>
        <w:t>с</w:t>
      </w:r>
      <w:proofErr w:type="gramEnd"/>
      <w:r w:rsidR="00870F87" w:rsidRPr="008B277E">
        <w:rPr>
          <w:sz w:val="28"/>
          <w:szCs w:val="28"/>
        </w:rPr>
        <w:t>. Заветное;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bookmarkStart w:id="0" w:name="_GoBack"/>
      <w:bookmarkEnd w:id="0"/>
      <w:r w:rsidRPr="008B277E">
        <w:rPr>
          <w:b/>
          <w:color w:val="22252D"/>
          <w:sz w:val="28"/>
          <w:szCs w:val="28"/>
          <w:highlight w:val="lightGray"/>
          <w:u w:val="single"/>
        </w:rPr>
        <w:lastRenderedPageBreak/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20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в рамках проведения акции «Сад памяти» в 2023 году на территории поселения высажено около 50 крымских голубых елей;</w:t>
      </w:r>
    </w:p>
    <w:p w:rsidR="00870F87" w:rsidRDefault="005E2CB5" w:rsidP="008B277E">
      <w:pPr>
        <w:shd w:val="clear" w:color="auto" w:fill="FFFFFF"/>
        <w:ind w:firstLine="709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 xml:space="preserve">в весенний день древонасаждения было высажено более 100 саженцев деревьев по улицам </w:t>
      </w:r>
      <w:proofErr w:type="gramStart"/>
      <w:r w:rsidR="00870F87" w:rsidRPr="008B277E">
        <w:rPr>
          <w:sz w:val="28"/>
          <w:szCs w:val="28"/>
        </w:rPr>
        <w:t>Социалистическая</w:t>
      </w:r>
      <w:proofErr w:type="gramEnd"/>
      <w:r w:rsidR="00870F87" w:rsidRPr="008B277E">
        <w:rPr>
          <w:sz w:val="28"/>
          <w:szCs w:val="28"/>
        </w:rPr>
        <w:t>, Герцена, а также были высажены цветы в клумбах и вазонах расположенных в центре села</w:t>
      </w:r>
      <w:r w:rsidRPr="008B277E">
        <w:rPr>
          <w:sz w:val="28"/>
          <w:szCs w:val="28"/>
        </w:rPr>
        <w:t xml:space="preserve">, </w:t>
      </w:r>
      <w:r w:rsidRPr="008B277E">
        <w:rPr>
          <w:b/>
          <w:i/>
          <w:color w:val="000000" w:themeColor="text1"/>
          <w:sz w:val="28"/>
          <w:szCs w:val="28"/>
          <w:u w:val="single"/>
        </w:rPr>
        <w:t>всего приобретено саженцев на сумму 38,0 тыс. руб.;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2</w:t>
      </w:r>
      <w:r>
        <w:rPr>
          <w:b/>
          <w:color w:val="22252D"/>
          <w:sz w:val="28"/>
          <w:szCs w:val="28"/>
          <w:highlight w:val="lightGray"/>
          <w:u w:val="single"/>
        </w:rPr>
        <w:t>1</w:t>
      </w:r>
    </w:p>
    <w:p w:rsidR="005E2CB5" w:rsidRPr="008B277E" w:rsidRDefault="005E2CB5" w:rsidP="008B277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- приобретен шифер </w:t>
      </w:r>
      <w:proofErr w:type="gramStart"/>
      <w:r w:rsidRPr="008B277E">
        <w:rPr>
          <w:color w:val="000000" w:themeColor="text1"/>
          <w:sz w:val="28"/>
          <w:szCs w:val="28"/>
        </w:rPr>
        <w:t>для</w:t>
      </w:r>
      <w:proofErr w:type="gramEnd"/>
      <w:r w:rsidRPr="008B277E">
        <w:rPr>
          <w:color w:val="000000" w:themeColor="text1"/>
          <w:sz w:val="28"/>
          <w:szCs w:val="28"/>
        </w:rPr>
        <w:t xml:space="preserve"> </w:t>
      </w:r>
      <w:proofErr w:type="gramStart"/>
      <w:r w:rsidRPr="008B277E">
        <w:rPr>
          <w:color w:val="000000" w:themeColor="text1"/>
          <w:sz w:val="28"/>
          <w:szCs w:val="28"/>
        </w:rPr>
        <w:t>замена</w:t>
      </w:r>
      <w:proofErr w:type="gramEnd"/>
      <w:r w:rsidRPr="008B277E">
        <w:rPr>
          <w:color w:val="000000" w:themeColor="text1"/>
          <w:sz w:val="28"/>
          <w:szCs w:val="28"/>
        </w:rPr>
        <w:t xml:space="preserve"> кровли раздевалки на стадионе «Центральный» - </w:t>
      </w:r>
      <w:r w:rsidRPr="008B277E">
        <w:rPr>
          <w:b/>
          <w:color w:val="000000" w:themeColor="text1"/>
          <w:sz w:val="28"/>
          <w:szCs w:val="28"/>
        </w:rPr>
        <w:t xml:space="preserve">6,0 тыс. </w:t>
      </w:r>
      <w:proofErr w:type="spellStart"/>
      <w:r w:rsidRPr="008B277E">
        <w:rPr>
          <w:b/>
          <w:color w:val="000000" w:themeColor="text1"/>
          <w:sz w:val="28"/>
          <w:szCs w:val="28"/>
        </w:rPr>
        <w:t>рубл</w:t>
      </w:r>
      <w:proofErr w:type="spellEnd"/>
      <w:r w:rsidR="008B277E">
        <w:rPr>
          <w:b/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на регулярной основе проводились субботники, в рамках «Месячника частоты»;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в течени</w:t>
      </w:r>
      <w:proofErr w:type="gramStart"/>
      <w:r w:rsidR="00870F87" w:rsidRPr="008B277E">
        <w:rPr>
          <w:sz w:val="28"/>
          <w:szCs w:val="28"/>
        </w:rPr>
        <w:t>и</w:t>
      </w:r>
      <w:proofErr w:type="gramEnd"/>
      <w:r w:rsidR="00870F87" w:rsidRPr="008B277E">
        <w:rPr>
          <w:sz w:val="28"/>
          <w:szCs w:val="28"/>
        </w:rPr>
        <w:t xml:space="preserve"> теплого времени года особое внимание уделялось покосу травы, обрезке деревьев, вырубке молодой поросли</w:t>
      </w:r>
      <w:r w:rsidRPr="008B277E">
        <w:rPr>
          <w:sz w:val="28"/>
          <w:szCs w:val="28"/>
        </w:rPr>
        <w:t>,</w:t>
      </w:r>
      <w:r w:rsidRPr="008B277E">
        <w:rPr>
          <w:color w:val="00B050"/>
          <w:sz w:val="28"/>
          <w:szCs w:val="28"/>
        </w:rPr>
        <w:t xml:space="preserve"> </w:t>
      </w:r>
      <w:r w:rsidRPr="008B277E">
        <w:rPr>
          <w:color w:val="000000" w:themeColor="text1"/>
          <w:sz w:val="28"/>
          <w:szCs w:val="28"/>
        </w:rPr>
        <w:t>вывозу мусора</w:t>
      </w:r>
      <w:r w:rsidRPr="008B277E">
        <w:rPr>
          <w:sz w:val="28"/>
          <w:szCs w:val="28"/>
        </w:rPr>
        <w:t xml:space="preserve">. </w:t>
      </w:r>
      <w:r w:rsidRPr="008B277E">
        <w:rPr>
          <w:color w:val="000000" w:themeColor="text1"/>
          <w:sz w:val="28"/>
          <w:szCs w:val="28"/>
        </w:rPr>
        <w:t xml:space="preserve">Возмещение затрат по данному направлению деятельности, составило в сумме </w:t>
      </w:r>
      <w:r w:rsidRPr="008B277E">
        <w:rPr>
          <w:b/>
          <w:color w:val="000000" w:themeColor="text1"/>
          <w:sz w:val="28"/>
          <w:szCs w:val="28"/>
        </w:rPr>
        <w:t>383,7 тыс. руб</w:t>
      </w:r>
      <w:r w:rsidR="008B277E">
        <w:rPr>
          <w:b/>
          <w:color w:val="000000" w:themeColor="text1"/>
          <w:sz w:val="28"/>
          <w:szCs w:val="28"/>
        </w:rPr>
        <w:t>.</w:t>
      </w:r>
      <w:r w:rsidRPr="008B277E">
        <w:rPr>
          <w:color w:val="000000" w:themeColor="text1"/>
          <w:sz w:val="28"/>
          <w:szCs w:val="28"/>
        </w:rPr>
        <w:t>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в зимний период времени велись работы по очистке пешеходных дорожек от снега;</w:t>
      </w:r>
    </w:p>
    <w:p w:rsidR="00870F87" w:rsidRPr="008B277E" w:rsidRDefault="005E2CB5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- </w:t>
      </w:r>
      <w:r w:rsidR="00870F87" w:rsidRPr="008B277E">
        <w:rPr>
          <w:sz w:val="28"/>
          <w:szCs w:val="28"/>
        </w:rPr>
        <w:t>в рамках подготовки к празднованию Пасхи Христовой силами поселения был организован покос травы на кладбищах и прилегающих к ним территориях;</w:t>
      </w:r>
    </w:p>
    <w:p w:rsidR="005E2CB5" w:rsidRDefault="005E2CB5" w:rsidP="008B277E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8B277E">
        <w:rPr>
          <w:color w:val="000000" w:themeColor="text1"/>
          <w:sz w:val="28"/>
          <w:szCs w:val="28"/>
        </w:rPr>
        <w:t xml:space="preserve">- разработка </w:t>
      </w:r>
      <w:proofErr w:type="gramStart"/>
      <w:r w:rsidRPr="008B277E">
        <w:rPr>
          <w:color w:val="000000" w:themeColor="text1"/>
          <w:sz w:val="28"/>
          <w:szCs w:val="28"/>
        </w:rPr>
        <w:t>дизайн-проекта</w:t>
      </w:r>
      <w:proofErr w:type="gramEnd"/>
      <w:r w:rsidRPr="008B277E">
        <w:rPr>
          <w:color w:val="000000" w:themeColor="text1"/>
          <w:sz w:val="28"/>
          <w:szCs w:val="28"/>
        </w:rPr>
        <w:t xml:space="preserve"> по улице Ломоносова </w:t>
      </w:r>
      <w:r w:rsidRPr="008B277E">
        <w:rPr>
          <w:b/>
          <w:color w:val="000000" w:themeColor="text1"/>
          <w:sz w:val="28"/>
          <w:szCs w:val="28"/>
        </w:rPr>
        <w:t>300,0 тыс. руб.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2</w:t>
      </w:r>
      <w:r>
        <w:rPr>
          <w:b/>
          <w:color w:val="22252D"/>
          <w:sz w:val="28"/>
          <w:szCs w:val="28"/>
          <w:highlight w:val="lightGray"/>
          <w:u w:val="single"/>
        </w:rPr>
        <w:t>2</w:t>
      </w:r>
    </w:p>
    <w:p w:rsidR="00870F87" w:rsidRPr="008B277E" w:rsidRDefault="00870F87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Также в рамках оказания помощи семьям мобилизованных военнослужащих проводился покос сорной растительности в их домовладениях и прилегающей территории.</w:t>
      </w:r>
    </w:p>
    <w:p w:rsidR="00870F87" w:rsidRPr="008B277E" w:rsidRDefault="00870F87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>Для поддержания рек и водоемов в надлежащем состоянии, в ходе проведения мероприятия «Вода России» проведена уборка берегов реки Амта.</w:t>
      </w:r>
    </w:p>
    <w:p w:rsidR="002B2D88" w:rsidRPr="008B277E" w:rsidRDefault="002B2D88" w:rsidP="008B277E">
      <w:pPr>
        <w:shd w:val="clear" w:color="auto" w:fill="FFFFFF"/>
        <w:ind w:firstLine="709"/>
        <w:jc w:val="both"/>
        <w:rPr>
          <w:sz w:val="28"/>
          <w:szCs w:val="28"/>
        </w:rPr>
      </w:pPr>
      <w:r w:rsidRPr="008B277E">
        <w:rPr>
          <w:sz w:val="28"/>
          <w:szCs w:val="28"/>
        </w:rPr>
        <w:t xml:space="preserve">Всего за отчетный период было составлено </w:t>
      </w:r>
      <w:r w:rsidRPr="008B277E">
        <w:rPr>
          <w:b/>
          <w:i/>
          <w:sz w:val="28"/>
          <w:szCs w:val="28"/>
          <w:u w:val="single"/>
        </w:rPr>
        <w:t>6 администр</w:t>
      </w:r>
      <w:r w:rsidR="00861DE7" w:rsidRPr="008B277E">
        <w:rPr>
          <w:b/>
          <w:i/>
          <w:sz w:val="28"/>
          <w:szCs w:val="28"/>
          <w:u w:val="single"/>
        </w:rPr>
        <w:t xml:space="preserve">ативных протоколов на граждан, </w:t>
      </w:r>
      <w:r w:rsidRPr="008B277E">
        <w:rPr>
          <w:sz w:val="28"/>
          <w:szCs w:val="28"/>
        </w:rPr>
        <w:t>по нарушению правил прогона и выпаса сельскохозяйственных животных, а также нарушению правил благоустройства.</w:t>
      </w:r>
    </w:p>
    <w:p w:rsidR="008B277E" w:rsidRPr="008B277E" w:rsidRDefault="008B277E" w:rsidP="008B277E">
      <w:pPr>
        <w:shd w:val="clear" w:color="auto" w:fill="FFFFFF"/>
        <w:ind w:firstLine="709"/>
        <w:jc w:val="both"/>
        <w:rPr>
          <w:b/>
          <w:color w:val="22252D"/>
          <w:sz w:val="28"/>
          <w:szCs w:val="28"/>
          <w:u w:val="single"/>
        </w:rPr>
      </w:pPr>
      <w:r w:rsidRPr="008B277E">
        <w:rPr>
          <w:b/>
          <w:color w:val="22252D"/>
          <w:sz w:val="28"/>
          <w:szCs w:val="28"/>
          <w:highlight w:val="lightGray"/>
          <w:u w:val="single"/>
        </w:rPr>
        <w:t xml:space="preserve">Слайд </w:t>
      </w:r>
      <w:r>
        <w:rPr>
          <w:b/>
          <w:color w:val="22252D"/>
          <w:sz w:val="28"/>
          <w:szCs w:val="28"/>
          <w:highlight w:val="lightGray"/>
          <w:u w:val="single"/>
        </w:rPr>
        <w:t>2</w:t>
      </w:r>
      <w:r>
        <w:rPr>
          <w:b/>
          <w:color w:val="22252D"/>
          <w:sz w:val="28"/>
          <w:szCs w:val="28"/>
          <w:highlight w:val="lightGray"/>
          <w:u w:val="single"/>
        </w:rPr>
        <w:t>3</w:t>
      </w:r>
    </w:p>
    <w:p w:rsidR="00B66E55" w:rsidRPr="008B277E" w:rsidRDefault="00BF09B0" w:rsidP="008B277E">
      <w:pPr>
        <w:ind w:firstLine="709"/>
        <w:jc w:val="center"/>
        <w:rPr>
          <w:sz w:val="28"/>
          <w:szCs w:val="28"/>
        </w:rPr>
      </w:pPr>
      <w:r w:rsidRPr="008B277E">
        <w:rPr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и благоустройство поселения.</w:t>
      </w:r>
    </w:p>
    <w:sectPr w:rsidR="00B66E55" w:rsidRPr="008B277E" w:rsidSect="005A21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AF" w:rsidRDefault="00C912AF" w:rsidP="008B277E">
      <w:r>
        <w:separator/>
      </w:r>
    </w:p>
  </w:endnote>
  <w:endnote w:type="continuationSeparator" w:id="0">
    <w:p w:rsidR="00C912AF" w:rsidRDefault="00C912AF" w:rsidP="008B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AF" w:rsidRDefault="00C912AF" w:rsidP="008B277E">
      <w:r>
        <w:separator/>
      </w:r>
    </w:p>
  </w:footnote>
  <w:footnote w:type="continuationSeparator" w:id="0">
    <w:p w:rsidR="00C912AF" w:rsidRDefault="00C912AF" w:rsidP="008B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023397"/>
      <w:docPartObj>
        <w:docPartGallery w:val="Page Numbers (Top of Page)"/>
        <w:docPartUnique/>
      </w:docPartObj>
    </w:sdtPr>
    <w:sdtContent>
      <w:p w:rsidR="008B277E" w:rsidRDefault="008B27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B277E" w:rsidRDefault="008B27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E80"/>
    <w:multiLevelType w:val="hybridMultilevel"/>
    <w:tmpl w:val="79624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885AA5"/>
    <w:multiLevelType w:val="hybridMultilevel"/>
    <w:tmpl w:val="60EEF9B2"/>
    <w:lvl w:ilvl="0" w:tplc="1CDA586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3"/>
    <w:rsid w:val="00003150"/>
    <w:rsid w:val="00005DCA"/>
    <w:rsid w:val="00011CC6"/>
    <w:rsid w:val="00021217"/>
    <w:rsid w:val="000218B5"/>
    <w:rsid w:val="00024B5F"/>
    <w:rsid w:val="000268EA"/>
    <w:rsid w:val="00037242"/>
    <w:rsid w:val="00037848"/>
    <w:rsid w:val="00050C3D"/>
    <w:rsid w:val="000544E1"/>
    <w:rsid w:val="0005779A"/>
    <w:rsid w:val="00082C84"/>
    <w:rsid w:val="00093E59"/>
    <w:rsid w:val="0009617B"/>
    <w:rsid w:val="000A1BC9"/>
    <w:rsid w:val="000A2CC3"/>
    <w:rsid w:val="000A7EDD"/>
    <w:rsid w:val="000B1FD0"/>
    <w:rsid w:val="000D288F"/>
    <w:rsid w:val="000D6552"/>
    <w:rsid w:val="000F5A5F"/>
    <w:rsid w:val="0010387A"/>
    <w:rsid w:val="001455C6"/>
    <w:rsid w:val="00147E97"/>
    <w:rsid w:val="0017145E"/>
    <w:rsid w:val="0019264B"/>
    <w:rsid w:val="00195D93"/>
    <w:rsid w:val="001A3C44"/>
    <w:rsid w:val="001A7D59"/>
    <w:rsid w:val="001B01BC"/>
    <w:rsid w:val="001C30CB"/>
    <w:rsid w:val="001D207E"/>
    <w:rsid w:val="001F1D78"/>
    <w:rsid w:val="001F6425"/>
    <w:rsid w:val="001F69B3"/>
    <w:rsid w:val="00205A77"/>
    <w:rsid w:val="00217D71"/>
    <w:rsid w:val="0022195A"/>
    <w:rsid w:val="00245FC5"/>
    <w:rsid w:val="002536D5"/>
    <w:rsid w:val="00253BD9"/>
    <w:rsid w:val="00267E5C"/>
    <w:rsid w:val="00291D85"/>
    <w:rsid w:val="00294729"/>
    <w:rsid w:val="002B1E6A"/>
    <w:rsid w:val="002B2D88"/>
    <w:rsid w:val="002B4F2A"/>
    <w:rsid w:val="002B735F"/>
    <w:rsid w:val="002C54C1"/>
    <w:rsid w:val="002D1CD2"/>
    <w:rsid w:val="002D2DF3"/>
    <w:rsid w:val="002D3FB9"/>
    <w:rsid w:val="002E4065"/>
    <w:rsid w:val="002E7B02"/>
    <w:rsid w:val="002F1157"/>
    <w:rsid w:val="003075B6"/>
    <w:rsid w:val="00314F48"/>
    <w:rsid w:val="00321CF4"/>
    <w:rsid w:val="003326D5"/>
    <w:rsid w:val="00354D04"/>
    <w:rsid w:val="00362A51"/>
    <w:rsid w:val="00373A92"/>
    <w:rsid w:val="003A0A05"/>
    <w:rsid w:val="003A3185"/>
    <w:rsid w:val="003A4424"/>
    <w:rsid w:val="003A4CCD"/>
    <w:rsid w:val="003E0154"/>
    <w:rsid w:val="003F1E04"/>
    <w:rsid w:val="003F319E"/>
    <w:rsid w:val="00401F47"/>
    <w:rsid w:val="00415666"/>
    <w:rsid w:val="00423514"/>
    <w:rsid w:val="004365DA"/>
    <w:rsid w:val="00442732"/>
    <w:rsid w:val="0046318A"/>
    <w:rsid w:val="004634BD"/>
    <w:rsid w:val="0046557A"/>
    <w:rsid w:val="00476869"/>
    <w:rsid w:val="004805F1"/>
    <w:rsid w:val="004911D6"/>
    <w:rsid w:val="004B28FD"/>
    <w:rsid w:val="004C25B0"/>
    <w:rsid w:val="00511727"/>
    <w:rsid w:val="00515BEF"/>
    <w:rsid w:val="00516451"/>
    <w:rsid w:val="0051696A"/>
    <w:rsid w:val="0054026E"/>
    <w:rsid w:val="00541291"/>
    <w:rsid w:val="00543D36"/>
    <w:rsid w:val="00561FCF"/>
    <w:rsid w:val="00571126"/>
    <w:rsid w:val="00573165"/>
    <w:rsid w:val="005819D7"/>
    <w:rsid w:val="005927CD"/>
    <w:rsid w:val="005A2138"/>
    <w:rsid w:val="005B05B7"/>
    <w:rsid w:val="005C154D"/>
    <w:rsid w:val="005C3EAF"/>
    <w:rsid w:val="005E2CB5"/>
    <w:rsid w:val="005F0F1A"/>
    <w:rsid w:val="00600C64"/>
    <w:rsid w:val="006062B6"/>
    <w:rsid w:val="00667D25"/>
    <w:rsid w:val="00672F03"/>
    <w:rsid w:val="00676D9A"/>
    <w:rsid w:val="006909D1"/>
    <w:rsid w:val="0069352D"/>
    <w:rsid w:val="006957F7"/>
    <w:rsid w:val="006971EE"/>
    <w:rsid w:val="006C15D3"/>
    <w:rsid w:val="006C2E5D"/>
    <w:rsid w:val="006D2725"/>
    <w:rsid w:val="006D7A97"/>
    <w:rsid w:val="006E264B"/>
    <w:rsid w:val="007032EC"/>
    <w:rsid w:val="00724F1A"/>
    <w:rsid w:val="0072550E"/>
    <w:rsid w:val="007477A8"/>
    <w:rsid w:val="0075419D"/>
    <w:rsid w:val="00771193"/>
    <w:rsid w:val="0077126C"/>
    <w:rsid w:val="007776F3"/>
    <w:rsid w:val="00785811"/>
    <w:rsid w:val="007A2045"/>
    <w:rsid w:val="007C224D"/>
    <w:rsid w:val="007C3AAC"/>
    <w:rsid w:val="007D4493"/>
    <w:rsid w:val="007E5FF9"/>
    <w:rsid w:val="00822A6E"/>
    <w:rsid w:val="00830E31"/>
    <w:rsid w:val="00843D4B"/>
    <w:rsid w:val="00856B11"/>
    <w:rsid w:val="00857AA6"/>
    <w:rsid w:val="00857FB1"/>
    <w:rsid w:val="00861DE7"/>
    <w:rsid w:val="00864689"/>
    <w:rsid w:val="008678AA"/>
    <w:rsid w:val="00870F87"/>
    <w:rsid w:val="00873647"/>
    <w:rsid w:val="00882739"/>
    <w:rsid w:val="008847D2"/>
    <w:rsid w:val="00884DF6"/>
    <w:rsid w:val="00891927"/>
    <w:rsid w:val="008A0242"/>
    <w:rsid w:val="008A0F77"/>
    <w:rsid w:val="008B15D1"/>
    <w:rsid w:val="008B277E"/>
    <w:rsid w:val="008C41EF"/>
    <w:rsid w:val="0090017E"/>
    <w:rsid w:val="0091690A"/>
    <w:rsid w:val="00917981"/>
    <w:rsid w:val="00937580"/>
    <w:rsid w:val="0096497C"/>
    <w:rsid w:val="00974DF9"/>
    <w:rsid w:val="0098162C"/>
    <w:rsid w:val="009826E3"/>
    <w:rsid w:val="00986F1D"/>
    <w:rsid w:val="00995AEF"/>
    <w:rsid w:val="009A52BB"/>
    <w:rsid w:val="009B5E6E"/>
    <w:rsid w:val="009B6C6C"/>
    <w:rsid w:val="009B7D29"/>
    <w:rsid w:val="009D2F0D"/>
    <w:rsid w:val="009D6538"/>
    <w:rsid w:val="009E24E4"/>
    <w:rsid w:val="009F1038"/>
    <w:rsid w:val="00A5530B"/>
    <w:rsid w:val="00A56AFE"/>
    <w:rsid w:val="00A62ED2"/>
    <w:rsid w:val="00A80B80"/>
    <w:rsid w:val="00A850CF"/>
    <w:rsid w:val="00A93B76"/>
    <w:rsid w:val="00A976A9"/>
    <w:rsid w:val="00AA637D"/>
    <w:rsid w:val="00AC57CB"/>
    <w:rsid w:val="00AC5AED"/>
    <w:rsid w:val="00AD0C35"/>
    <w:rsid w:val="00AE1C0B"/>
    <w:rsid w:val="00AE2F0B"/>
    <w:rsid w:val="00B028F4"/>
    <w:rsid w:val="00B11835"/>
    <w:rsid w:val="00B238FC"/>
    <w:rsid w:val="00B30431"/>
    <w:rsid w:val="00B3436A"/>
    <w:rsid w:val="00B40121"/>
    <w:rsid w:val="00B60CFE"/>
    <w:rsid w:val="00B66E55"/>
    <w:rsid w:val="00B86997"/>
    <w:rsid w:val="00B968F7"/>
    <w:rsid w:val="00B96E20"/>
    <w:rsid w:val="00B978DD"/>
    <w:rsid w:val="00BA0B60"/>
    <w:rsid w:val="00BA5CB3"/>
    <w:rsid w:val="00BB300D"/>
    <w:rsid w:val="00BB5A93"/>
    <w:rsid w:val="00BC53CC"/>
    <w:rsid w:val="00BE0B90"/>
    <w:rsid w:val="00BE43FA"/>
    <w:rsid w:val="00BF09B0"/>
    <w:rsid w:val="00C07F66"/>
    <w:rsid w:val="00C128CC"/>
    <w:rsid w:val="00C15CA6"/>
    <w:rsid w:val="00C17E52"/>
    <w:rsid w:val="00C50AC9"/>
    <w:rsid w:val="00C57CB4"/>
    <w:rsid w:val="00C66A1C"/>
    <w:rsid w:val="00C84A8C"/>
    <w:rsid w:val="00C912AF"/>
    <w:rsid w:val="00CA03CE"/>
    <w:rsid w:val="00CB7CAD"/>
    <w:rsid w:val="00CC3921"/>
    <w:rsid w:val="00CD24E6"/>
    <w:rsid w:val="00CE6EE2"/>
    <w:rsid w:val="00D1668C"/>
    <w:rsid w:val="00D31AFE"/>
    <w:rsid w:val="00D51C3A"/>
    <w:rsid w:val="00D53CDA"/>
    <w:rsid w:val="00D66F9C"/>
    <w:rsid w:val="00D7564E"/>
    <w:rsid w:val="00D85466"/>
    <w:rsid w:val="00D92F0E"/>
    <w:rsid w:val="00D94B9F"/>
    <w:rsid w:val="00DA5A45"/>
    <w:rsid w:val="00DA7676"/>
    <w:rsid w:val="00DB4483"/>
    <w:rsid w:val="00DB63C7"/>
    <w:rsid w:val="00DD3FEA"/>
    <w:rsid w:val="00DD53B0"/>
    <w:rsid w:val="00DE72F4"/>
    <w:rsid w:val="00DF5585"/>
    <w:rsid w:val="00E1487B"/>
    <w:rsid w:val="00E203FD"/>
    <w:rsid w:val="00E26C0D"/>
    <w:rsid w:val="00E421E9"/>
    <w:rsid w:val="00E4286D"/>
    <w:rsid w:val="00E431A4"/>
    <w:rsid w:val="00E542E6"/>
    <w:rsid w:val="00EA043F"/>
    <w:rsid w:val="00EB4EFC"/>
    <w:rsid w:val="00EB5A44"/>
    <w:rsid w:val="00EF4A46"/>
    <w:rsid w:val="00F053F9"/>
    <w:rsid w:val="00F060E7"/>
    <w:rsid w:val="00F141CB"/>
    <w:rsid w:val="00F172D7"/>
    <w:rsid w:val="00F21DD5"/>
    <w:rsid w:val="00F27527"/>
    <w:rsid w:val="00F46992"/>
    <w:rsid w:val="00F602BD"/>
    <w:rsid w:val="00F752C9"/>
    <w:rsid w:val="00F8780B"/>
    <w:rsid w:val="00F95215"/>
    <w:rsid w:val="00FA2061"/>
    <w:rsid w:val="00FB3B74"/>
    <w:rsid w:val="00FB75E1"/>
    <w:rsid w:val="00FB78E0"/>
    <w:rsid w:val="00FC1487"/>
    <w:rsid w:val="00FC18A4"/>
    <w:rsid w:val="00FE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A043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B27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27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A043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B27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27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7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0843&amp;date=25.07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2022-12-07T08:07:00Z</cp:lastPrinted>
  <dcterms:created xsi:type="dcterms:W3CDTF">2023-07-27T06:57:00Z</dcterms:created>
  <dcterms:modified xsi:type="dcterms:W3CDTF">2023-07-28T10:01:00Z</dcterms:modified>
</cp:coreProperties>
</file>