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F6" w:rsidRDefault="002F2EF1">
      <w:pPr>
        <w:spacing w:after="0"/>
        <w:jc w:val="center"/>
        <w:rPr>
          <w:rFonts w:ascii="AGBenguiatCyr" w:hAnsi="AGBenguiatCyr"/>
          <w:b/>
          <w:i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56260" cy="56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CF6" w:rsidRDefault="002F2EF1">
      <w:pPr>
        <w:pStyle w:val="a7"/>
      </w:pPr>
      <w:r>
        <w:t>Российская Федерация</w:t>
      </w:r>
    </w:p>
    <w:p w:rsidR="00856CF6" w:rsidRDefault="002F2EF1">
      <w:pPr>
        <w:pStyle w:val="1"/>
      </w:pPr>
      <w:r>
        <w:rPr>
          <w:szCs w:val="32"/>
        </w:rPr>
        <w:t>Ростовская область</w:t>
      </w:r>
    </w:p>
    <w:p w:rsidR="00856CF6" w:rsidRDefault="002F2EF1">
      <w:pPr>
        <w:pStyle w:val="1"/>
      </w:pPr>
      <w:r>
        <w:t>Заветинский район</w:t>
      </w:r>
    </w:p>
    <w:p w:rsidR="00856CF6" w:rsidRDefault="002F2EF1">
      <w:pPr>
        <w:pStyle w:val="1"/>
      </w:pPr>
      <w:r>
        <w:t>муниципальное  образование «Заветинское сельское поселение»</w:t>
      </w:r>
    </w:p>
    <w:p w:rsidR="00856CF6" w:rsidRDefault="002F2EF1">
      <w:pPr>
        <w:pStyle w:val="1"/>
      </w:pPr>
      <w:r>
        <w:t>Администрация Заветинского сельского поселения</w:t>
      </w:r>
    </w:p>
    <w:p w:rsidR="00856CF6" w:rsidRDefault="00856CF6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48"/>
          <w:szCs w:val="48"/>
        </w:rPr>
      </w:pPr>
    </w:p>
    <w:p w:rsidR="00856CF6" w:rsidRDefault="002F2EF1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>Распоряжение</w:t>
      </w:r>
    </w:p>
    <w:p w:rsidR="00856CF6" w:rsidRDefault="00856C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6CF6" w:rsidRDefault="002F2EF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№ </w:t>
      </w:r>
      <w:r w:rsidR="00541C7B">
        <w:rPr>
          <w:rFonts w:ascii="Times New Roman" w:hAnsi="Times New Roman"/>
          <w:sz w:val="28"/>
        </w:rPr>
        <w:t>70</w:t>
      </w:r>
    </w:p>
    <w:p w:rsidR="00856CF6" w:rsidRDefault="00856CF6">
      <w:pPr>
        <w:spacing w:after="0" w:line="240" w:lineRule="auto"/>
        <w:jc w:val="center"/>
        <w:rPr>
          <w:rFonts w:ascii="Times New Roman" w:hAnsi="Times New Roman"/>
        </w:rPr>
      </w:pPr>
    </w:p>
    <w:p w:rsidR="00856CF6" w:rsidRDefault="00856CF6">
      <w:pPr>
        <w:spacing w:after="0" w:line="240" w:lineRule="auto"/>
        <w:jc w:val="center"/>
        <w:rPr>
          <w:rFonts w:ascii="Times New Roman" w:hAnsi="Times New Roman"/>
        </w:rPr>
      </w:pPr>
    </w:p>
    <w:p w:rsidR="00856CF6" w:rsidRDefault="00541C7B">
      <w:pPr>
        <w:pStyle w:val="2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25</w:t>
      </w:r>
      <w:r w:rsidR="007C6E5C">
        <w:rPr>
          <w:sz w:val="28"/>
          <w:szCs w:val="28"/>
        </w:rPr>
        <w:t>.12.2023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2F2EF1">
        <w:rPr>
          <w:sz w:val="28"/>
          <w:szCs w:val="28"/>
        </w:rPr>
        <w:t>с</w:t>
      </w:r>
      <w:proofErr w:type="gramStart"/>
      <w:r w:rsidR="002F2EF1">
        <w:rPr>
          <w:sz w:val="28"/>
          <w:szCs w:val="28"/>
        </w:rPr>
        <w:t>.З</w:t>
      </w:r>
      <w:proofErr w:type="gramEnd"/>
      <w:r w:rsidR="002F2EF1">
        <w:rPr>
          <w:sz w:val="28"/>
          <w:szCs w:val="28"/>
        </w:rPr>
        <w:t>аветное</w:t>
      </w:r>
    </w:p>
    <w:p w:rsidR="00856CF6" w:rsidRDefault="00856CF6">
      <w:pPr>
        <w:pStyle w:val="20"/>
        <w:spacing w:after="0" w:line="240" w:lineRule="auto"/>
        <w:rPr>
          <w:sz w:val="24"/>
          <w:szCs w:val="24"/>
        </w:rPr>
      </w:pPr>
    </w:p>
    <w:tbl>
      <w:tblPr>
        <w:tblW w:w="4039" w:type="dxa"/>
        <w:tblCellMar>
          <w:left w:w="70" w:type="dxa"/>
          <w:right w:w="70" w:type="dxa"/>
        </w:tblCellMar>
        <w:tblLook w:val="0000"/>
      </w:tblPr>
      <w:tblGrid>
        <w:gridCol w:w="4039"/>
      </w:tblGrid>
      <w:tr w:rsidR="00856CF6">
        <w:trPr>
          <w:trHeight w:val="267"/>
        </w:trPr>
        <w:tc>
          <w:tcPr>
            <w:tcW w:w="4039" w:type="dxa"/>
          </w:tcPr>
          <w:p w:rsidR="00856CF6" w:rsidRDefault="002F2EF1">
            <w:pPr>
              <w:tabs>
                <w:tab w:val="left" w:pos="9355"/>
              </w:tabs>
              <w:spacing w:after="0" w:line="240" w:lineRule="auto"/>
              <w:ind w:right="-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 мерах по недопущению составления  неофициальной  отчетности и   использования поддельных  документов  в Администрации Заветинского </w:t>
            </w:r>
          </w:p>
          <w:p w:rsidR="00856CF6" w:rsidRDefault="002F2EF1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</w:t>
            </w:r>
          </w:p>
        </w:tc>
      </w:tr>
    </w:tbl>
    <w:p w:rsidR="00856CF6" w:rsidRDefault="00856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CF6" w:rsidRDefault="00856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CF6" w:rsidRDefault="002F2EF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 целью недопущения составления неофициальной отчетности и использования поддельных документ</w:t>
      </w:r>
      <w:r w:rsidR="00A377EE">
        <w:rPr>
          <w:rFonts w:ascii="Times New Roman" w:hAnsi="Times New Roman"/>
          <w:sz w:val="28"/>
          <w:szCs w:val="28"/>
        </w:rPr>
        <w:t>ов в Администрации Заветинского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в соответствии со ст.13.3 Федерального закона от 25.12.2008г № 273-ФЗ «О противодействии коррупции»:</w:t>
      </w:r>
    </w:p>
    <w:p w:rsidR="00856CF6" w:rsidRDefault="000A2831" w:rsidP="000A283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F2EF1">
        <w:rPr>
          <w:rFonts w:ascii="Times New Roman" w:hAnsi="Times New Roman"/>
          <w:sz w:val="28"/>
          <w:szCs w:val="28"/>
        </w:rPr>
        <w:t>Установить персональную ответственность работн</w:t>
      </w:r>
      <w:r w:rsidR="00A377EE">
        <w:rPr>
          <w:rFonts w:ascii="Times New Roman" w:hAnsi="Times New Roman"/>
          <w:sz w:val="28"/>
          <w:szCs w:val="28"/>
        </w:rPr>
        <w:t>иков Администрации Заветинского</w:t>
      </w:r>
      <w:r w:rsidR="002F2EF1">
        <w:rPr>
          <w:rFonts w:ascii="Times New Roman" w:hAnsi="Times New Roman"/>
          <w:sz w:val="28"/>
          <w:szCs w:val="28"/>
        </w:rPr>
        <w:t xml:space="preserve"> сельского поселения за составление неофициальной отчетности и использование поддельных документов, в чьи должностные обязанности входит подготовка, составление, представление, направление отчетности и иных докуме</w:t>
      </w:r>
      <w:r w:rsidR="00A377EE">
        <w:rPr>
          <w:rFonts w:ascii="Times New Roman" w:hAnsi="Times New Roman"/>
          <w:sz w:val="28"/>
          <w:szCs w:val="28"/>
        </w:rPr>
        <w:t>нтов Администрации Заветинского</w:t>
      </w:r>
      <w:r w:rsidR="002F2EF1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56CF6" w:rsidRDefault="002F2EF1" w:rsidP="000A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Постоянное проведение проверок на предмет подлинности документов возлагается на лицо, ответственное за работу по профилактике коррупционных и иных правонарушений.</w:t>
      </w:r>
    </w:p>
    <w:p w:rsidR="00856CF6" w:rsidRDefault="002F2EF1" w:rsidP="000A2831">
      <w:pPr>
        <w:spacing w:after="29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документов датам отражения в них операций, информации, фактов.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информации, фактах. Достоверность операций, зафиксированных в документах, проверяется изучением этих и взаимосвязанных с ним документов, опросом соответствующих должностных лиц, осмотром объекта в натуре. Законность отраженных в документах операций устанавливается путем проверки их соответствия действующему законодательству. </w:t>
      </w:r>
    </w:p>
    <w:p w:rsidR="00856CF6" w:rsidRDefault="000A2831" w:rsidP="000A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F2EF1">
        <w:rPr>
          <w:rFonts w:ascii="Times New Roman" w:hAnsi="Times New Roman"/>
          <w:sz w:val="28"/>
          <w:szCs w:val="28"/>
        </w:rPr>
        <w:t>При выявлении фактов использования поддельных документов незамедлительно информировать г</w:t>
      </w:r>
      <w:r w:rsidR="00A377EE">
        <w:rPr>
          <w:rFonts w:ascii="Times New Roman" w:hAnsi="Times New Roman"/>
          <w:sz w:val="28"/>
          <w:szCs w:val="28"/>
        </w:rPr>
        <w:t>лаву Администрации Заветинского</w:t>
      </w:r>
      <w:r w:rsidR="002F2EF1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A2831" w:rsidRDefault="000A2831" w:rsidP="000A2831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bookmarkStart w:id="0" w:name="_GoBack"/>
      <w:bookmarkEnd w:id="0"/>
      <w:r w:rsidRPr="000A2831">
        <w:rPr>
          <w:rFonts w:ascii="Times New Roman" w:hAnsi="Times New Roman"/>
          <w:sz w:val="28"/>
          <w:szCs w:val="28"/>
        </w:rPr>
        <w:t>Распоряжение вступает в силу со дня его официального обнародования.</w:t>
      </w:r>
    </w:p>
    <w:p w:rsidR="00856CF6" w:rsidRDefault="000A2831" w:rsidP="000A2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F2EF1">
        <w:rPr>
          <w:rFonts w:ascii="Times New Roman" w:hAnsi="Times New Roman"/>
          <w:sz w:val="28"/>
          <w:szCs w:val="28"/>
        </w:rPr>
        <w:t>. Контроль за выполнением распоряжения оставляю за собой.</w:t>
      </w:r>
    </w:p>
    <w:p w:rsidR="007C6E5C" w:rsidRDefault="007C6E5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56CF6" w:rsidRDefault="00856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CF6" w:rsidRDefault="00856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CF6" w:rsidRDefault="00856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CF6" w:rsidRDefault="002F2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Администрации</w:t>
      </w:r>
    </w:p>
    <w:p w:rsidR="00856CF6" w:rsidRDefault="00A377E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Заветинского</w:t>
      </w:r>
      <w:r w:rsidR="002F2EF1">
        <w:rPr>
          <w:rFonts w:ascii="Times New Roman" w:hAnsi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/>
          <w:sz w:val="28"/>
          <w:szCs w:val="28"/>
        </w:rPr>
        <w:t xml:space="preserve">                            С.И.Бондаренко </w:t>
      </w:r>
    </w:p>
    <w:p w:rsidR="00856CF6" w:rsidRDefault="00856C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473" w:rsidRDefault="00702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2473" w:rsidRDefault="0070247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CF6" w:rsidRDefault="00856CF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6CF6" w:rsidRDefault="00856C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56CF6" w:rsidSect="00D8613D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CF6"/>
    <w:rsid w:val="000A2831"/>
    <w:rsid w:val="002F2EF1"/>
    <w:rsid w:val="00541C7B"/>
    <w:rsid w:val="00702473"/>
    <w:rsid w:val="007C6E5C"/>
    <w:rsid w:val="00856CF6"/>
    <w:rsid w:val="00A377EE"/>
    <w:rsid w:val="00CD324D"/>
    <w:rsid w:val="00D8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AB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A78AB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8A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78A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6A78AB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a3">
    <w:name w:val="Основной текст Знак"/>
    <w:basedOn w:val="a0"/>
    <w:qFormat/>
    <w:rsid w:val="006A78A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6A78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A78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1"/>
    <w:basedOn w:val="a"/>
    <w:next w:val="a5"/>
    <w:qFormat/>
    <w:rsid w:val="00D861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nhideWhenUsed/>
    <w:rsid w:val="006A78A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6">
    <w:name w:val="List"/>
    <w:basedOn w:val="a5"/>
    <w:rsid w:val="00D8613D"/>
    <w:rPr>
      <w:rFonts w:cs="Mangal"/>
    </w:rPr>
  </w:style>
  <w:style w:type="paragraph" w:styleId="a7">
    <w:name w:val="caption"/>
    <w:basedOn w:val="a"/>
    <w:next w:val="a"/>
    <w:semiHidden/>
    <w:unhideWhenUsed/>
    <w:qFormat/>
    <w:rsid w:val="006A78AB"/>
    <w:pPr>
      <w:spacing w:after="0" w:line="240" w:lineRule="auto"/>
      <w:jc w:val="center"/>
    </w:pPr>
    <w:rPr>
      <w:rFonts w:ascii="Times New Roman" w:hAnsi="Times New Roman"/>
      <w:b/>
      <w:sz w:val="20"/>
      <w:szCs w:val="20"/>
    </w:rPr>
  </w:style>
  <w:style w:type="paragraph" w:styleId="a8">
    <w:name w:val="index heading"/>
    <w:basedOn w:val="a"/>
    <w:qFormat/>
    <w:rsid w:val="00D8613D"/>
    <w:pPr>
      <w:suppressLineNumbers/>
    </w:pPr>
    <w:rPr>
      <w:rFonts w:cs="Mangal"/>
    </w:rPr>
  </w:style>
  <w:style w:type="paragraph" w:styleId="20">
    <w:name w:val="Body Text 2"/>
    <w:basedOn w:val="a"/>
    <w:semiHidden/>
    <w:unhideWhenUsed/>
    <w:qFormat/>
    <w:rsid w:val="006A78AB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a9">
    <w:name w:val="Balloon Text"/>
    <w:basedOn w:val="a"/>
    <w:uiPriority w:val="99"/>
    <w:semiHidden/>
    <w:unhideWhenUsed/>
    <w:qFormat/>
    <w:rsid w:val="006A78A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qFormat/>
    <w:rsid w:val="00CA627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uiPriority w:val="99"/>
    <w:qFormat/>
    <w:rsid w:val="00CA627B"/>
    <w:pPr>
      <w:widowControl w:val="0"/>
    </w:pPr>
    <w:rPr>
      <w:rFonts w:eastAsia="Times New Roman" w:cs="Calibri"/>
      <w:b/>
      <w:bCs/>
      <w:sz w:val="22"/>
      <w:lang w:eastAsia="ru-RU"/>
    </w:rPr>
  </w:style>
  <w:style w:type="paragraph" w:customStyle="1" w:styleId="ConsNormal">
    <w:name w:val="ConsNormal"/>
    <w:uiPriority w:val="99"/>
    <w:qFormat/>
    <w:rsid w:val="00CA627B"/>
    <w:pPr>
      <w:widowControl w:val="0"/>
      <w:ind w:firstLine="720"/>
    </w:pPr>
    <w:rPr>
      <w:rFonts w:ascii="Arial" w:eastAsia="Times New Roman" w:hAnsi="Arial" w:cs="Arial"/>
      <w:szCs w:val="20"/>
      <w:lang w:eastAsia="ru-RU"/>
    </w:rPr>
  </w:style>
  <w:style w:type="paragraph" w:customStyle="1" w:styleId="aa">
    <w:name w:val="Содержимое таблицы"/>
    <w:basedOn w:val="a"/>
    <w:qFormat/>
    <w:rsid w:val="00D8613D"/>
    <w:pPr>
      <w:suppressLineNumbers/>
    </w:pPr>
  </w:style>
  <w:style w:type="paragraph" w:customStyle="1" w:styleId="ab">
    <w:name w:val="Заголовок таблицы"/>
    <w:basedOn w:val="aa"/>
    <w:qFormat/>
    <w:rsid w:val="00D8613D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D7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31</cp:revision>
  <cp:lastPrinted>2023-12-25T09:30:00Z</cp:lastPrinted>
  <dcterms:created xsi:type="dcterms:W3CDTF">2019-03-28T07:51:00Z</dcterms:created>
  <dcterms:modified xsi:type="dcterms:W3CDTF">2023-12-26T07:46:00Z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