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20" w:rsidRPr="00E778CC" w:rsidRDefault="008B3FFF" w:rsidP="00E21720">
      <w:pPr>
        <w:ind w:left="0" w:firstLine="0"/>
        <w:jc w:val="center"/>
        <w:rPr>
          <w:rFonts w:ascii="AdverGothic" w:hAnsi="AdverGothic"/>
          <w:color w:val="auto"/>
          <w:sz w:val="24"/>
          <w:szCs w:val="24"/>
        </w:rPr>
      </w:pPr>
      <w:r w:rsidRPr="008B3FFF">
        <w:rPr>
          <w:noProof/>
          <w:color w:val="auto"/>
          <w:sz w:val="24"/>
          <w:szCs w:val="24"/>
        </w:rPr>
        <w:pict>
          <v:rect id="Прямоугольник 2" o:spid="_x0000_s1026" style="position:absolute;left:0;text-align:left;margin-left:349.8pt;margin-top:-11.95pt;width:136.85pt;height:72.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" o:allowincell="f" filled="f" stroked="f">
            <v:textbox inset="1pt,1pt,1pt,1pt">
              <w:txbxContent>
                <w:p w:rsidR="001668A7" w:rsidRPr="009127C8" w:rsidRDefault="001668A7" w:rsidP="00E21720">
                  <w:pPr>
                    <w:rPr>
                      <w:szCs w:val="36"/>
                    </w:rPr>
                  </w:pPr>
                </w:p>
              </w:txbxContent>
            </v:textbox>
          </v:rect>
        </w:pict>
      </w:r>
      <w:r w:rsidR="00E21720" w:rsidRPr="001E4EC4">
        <w:rPr>
          <w:rFonts w:ascii="AdverGothic" w:hAnsi="AdverGothic"/>
          <w:noProof/>
          <w:color w:val="auto"/>
          <w:sz w:val="24"/>
          <w:szCs w:val="24"/>
        </w:rPr>
        <w:drawing>
          <wp:inline distT="0" distB="0" distL="0" distR="0">
            <wp:extent cx="5619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71500"/>
                    </a:xfrm>
                    <a:prstGeom prst="rect">
                      <a:avLst/>
                    </a:prstGeom>
                    <a:noFill/>
                    <a:ln>
                      <a:noFill/>
                    </a:ln>
                  </pic:spPr>
                </pic:pic>
              </a:graphicData>
            </a:graphic>
          </wp:inline>
        </w:drawing>
      </w:r>
    </w:p>
    <w:p w:rsidR="004D512B" w:rsidRPr="00E778CC" w:rsidRDefault="004D512B" w:rsidP="004D512B">
      <w:pPr>
        <w:spacing w:after="0"/>
        <w:ind w:left="0" w:firstLine="0"/>
        <w:jc w:val="center"/>
        <w:rPr>
          <w:b/>
          <w:color w:val="auto"/>
          <w:sz w:val="20"/>
        </w:rPr>
      </w:pPr>
      <w:r w:rsidRPr="00E778CC">
        <w:rPr>
          <w:b/>
          <w:color w:val="auto"/>
          <w:sz w:val="20"/>
        </w:rPr>
        <w:t>Российская Федерация</w:t>
      </w:r>
    </w:p>
    <w:p w:rsidR="004D512B" w:rsidRPr="00E778CC" w:rsidRDefault="004D512B" w:rsidP="004D512B">
      <w:pPr>
        <w:spacing w:after="0"/>
        <w:ind w:left="0" w:firstLine="0"/>
        <w:jc w:val="center"/>
        <w:rPr>
          <w:color w:val="auto"/>
          <w:sz w:val="32"/>
          <w:szCs w:val="32"/>
        </w:rPr>
      </w:pPr>
      <w:r w:rsidRPr="00E778CC">
        <w:rPr>
          <w:color w:val="auto"/>
          <w:sz w:val="32"/>
          <w:szCs w:val="32"/>
        </w:rPr>
        <w:t>Ростовская область</w:t>
      </w:r>
    </w:p>
    <w:p w:rsidR="004D512B" w:rsidRPr="00E778CC" w:rsidRDefault="004D512B" w:rsidP="004D512B">
      <w:pPr>
        <w:spacing w:after="0"/>
        <w:ind w:left="0" w:firstLine="0"/>
        <w:jc w:val="center"/>
        <w:rPr>
          <w:color w:val="auto"/>
          <w:sz w:val="32"/>
          <w:szCs w:val="32"/>
        </w:rPr>
      </w:pPr>
      <w:r w:rsidRPr="00E778CC">
        <w:rPr>
          <w:color w:val="auto"/>
          <w:sz w:val="32"/>
          <w:szCs w:val="32"/>
        </w:rPr>
        <w:t>Заветинский район</w:t>
      </w:r>
    </w:p>
    <w:p w:rsidR="004D512B" w:rsidRPr="00E778CC" w:rsidRDefault="004D512B" w:rsidP="004D512B">
      <w:pPr>
        <w:spacing w:after="0"/>
        <w:ind w:left="0" w:firstLine="0"/>
        <w:jc w:val="center"/>
        <w:rPr>
          <w:color w:val="auto"/>
          <w:sz w:val="32"/>
          <w:szCs w:val="32"/>
        </w:rPr>
      </w:pPr>
      <w:r w:rsidRPr="00E778CC">
        <w:rPr>
          <w:color w:val="auto"/>
          <w:sz w:val="32"/>
          <w:szCs w:val="32"/>
        </w:rPr>
        <w:t xml:space="preserve">муниципальное образование </w:t>
      </w:r>
      <w:r>
        <w:rPr>
          <w:color w:val="auto"/>
          <w:sz w:val="32"/>
          <w:szCs w:val="32"/>
        </w:rPr>
        <w:t>«</w:t>
      </w:r>
      <w:r w:rsidR="001668A7">
        <w:rPr>
          <w:color w:val="auto"/>
          <w:sz w:val="32"/>
          <w:szCs w:val="32"/>
        </w:rPr>
        <w:t xml:space="preserve">Заветинское </w:t>
      </w:r>
      <w:r w:rsidRPr="00E778CC">
        <w:rPr>
          <w:color w:val="auto"/>
          <w:sz w:val="32"/>
          <w:szCs w:val="32"/>
        </w:rPr>
        <w:t>сельское поселение</w:t>
      </w:r>
      <w:r>
        <w:rPr>
          <w:color w:val="auto"/>
          <w:sz w:val="32"/>
          <w:szCs w:val="32"/>
        </w:rPr>
        <w:t>»</w:t>
      </w:r>
    </w:p>
    <w:p w:rsidR="004D512B" w:rsidRPr="00E778CC" w:rsidRDefault="004D512B" w:rsidP="004D512B">
      <w:pPr>
        <w:spacing w:after="0"/>
        <w:ind w:left="0" w:firstLine="0"/>
        <w:jc w:val="center"/>
        <w:rPr>
          <w:color w:val="auto"/>
          <w:sz w:val="32"/>
          <w:szCs w:val="32"/>
        </w:rPr>
      </w:pPr>
      <w:r w:rsidRPr="00E778CC">
        <w:rPr>
          <w:color w:val="auto"/>
          <w:sz w:val="32"/>
          <w:szCs w:val="32"/>
        </w:rPr>
        <w:t xml:space="preserve">Администрация </w:t>
      </w:r>
      <w:r w:rsidR="001668A7">
        <w:rPr>
          <w:color w:val="auto"/>
          <w:sz w:val="32"/>
          <w:szCs w:val="32"/>
        </w:rPr>
        <w:t>Заветинского</w:t>
      </w:r>
      <w:r w:rsidRPr="00E778CC">
        <w:rPr>
          <w:color w:val="auto"/>
          <w:sz w:val="32"/>
          <w:szCs w:val="32"/>
        </w:rPr>
        <w:t xml:space="preserve"> сельского поселения</w:t>
      </w:r>
    </w:p>
    <w:p w:rsidR="004D512B" w:rsidRPr="00274ACF" w:rsidRDefault="004D512B" w:rsidP="004D512B">
      <w:pPr>
        <w:spacing w:after="0"/>
        <w:ind w:left="0" w:firstLine="0"/>
        <w:jc w:val="center"/>
        <w:rPr>
          <w:bCs/>
          <w:color w:val="auto"/>
          <w:sz w:val="22"/>
          <w:szCs w:val="24"/>
        </w:rPr>
      </w:pPr>
    </w:p>
    <w:p w:rsidR="004D512B" w:rsidRDefault="004D512B" w:rsidP="004D512B">
      <w:pPr>
        <w:spacing w:after="0"/>
        <w:ind w:left="0" w:firstLine="0"/>
        <w:jc w:val="center"/>
        <w:rPr>
          <w:b/>
          <w:color w:val="auto"/>
          <w:sz w:val="48"/>
          <w:szCs w:val="48"/>
        </w:rPr>
      </w:pPr>
      <w:r w:rsidRPr="00B90B75">
        <w:rPr>
          <w:b/>
          <w:color w:val="auto"/>
          <w:sz w:val="48"/>
          <w:szCs w:val="48"/>
        </w:rPr>
        <w:t>Постановление</w:t>
      </w:r>
    </w:p>
    <w:p w:rsidR="00F743E6" w:rsidRPr="00521B22" w:rsidRDefault="00F743E6" w:rsidP="00F743E6">
      <w:pPr>
        <w:spacing w:after="0"/>
        <w:ind w:left="0" w:firstLine="0"/>
        <w:jc w:val="center"/>
        <w:rPr>
          <w:b/>
          <w:color w:val="auto"/>
          <w:sz w:val="36"/>
          <w:szCs w:val="36"/>
        </w:rPr>
      </w:pPr>
      <w:r w:rsidRPr="00521B22">
        <w:rPr>
          <w:b/>
          <w:color w:val="auto"/>
          <w:sz w:val="36"/>
          <w:szCs w:val="36"/>
        </w:rPr>
        <w:t>ПРОЕКТ</w:t>
      </w:r>
    </w:p>
    <w:p w:rsidR="003166BF" w:rsidRDefault="003166BF" w:rsidP="003166BF">
      <w:pPr>
        <w:spacing w:after="0"/>
        <w:ind w:left="0" w:firstLine="0"/>
        <w:jc w:val="right"/>
        <w:rPr>
          <w:b/>
          <w:color w:val="auto"/>
          <w:sz w:val="36"/>
          <w:szCs w:val="36"/>
        </w:rPr>
      </w:pPr>
    </w:p>
    <w:p w:rsidR="004D512B" w:rsidRPr="00E778CC" w:rsidRDefault="004D512B" w:rsidP="004D512B">
      <w:pPr>
        <w:spacing w:after="0"/>
        <w:ind w:left="0" w:firstLine="0"/>
        <w:jc w:val="center"/>
        <w:rPr>
          <w:color w:val="auto"/>
          <w:szCs w:val="28"/>
        </w:rPr>
      </w:pPr>
      <w:r w:rsidRPr="00E778CC">
        <w:rPr>
          <w:color w:val="auto"/>
          <w:szCs w:val="28"/>
        </w:rPr>
        <w:t xml:space="preserve">№ </w:t>
      </w:r>
    </w:p>
    <w:p w:rsidR="004D512B" w:rsidRPr="00035BA8" w:rsidRDefault="004D512B" w:rsidP="00274ACF">
      <w:pPr>
        <w:spacing w:after="0"/>
        <w:ind w:left="0" w:firstLine="0"/>
        <w:rPr>
          <w:sz w:val="24"/>
          <w:szCs w:val="24"/>
        </w:rPr>
      </w:pPr>
      <w:r w:rsidRPr="00035BA8">
        <w:rPr>
          <w:color w:val="auto"/>
          <w:sz w:val="24"/>
          <w:szCs w:val="24"/>
        </w:rPr>
        <w:t xml:space="preserve">.01.2024                                                                                             </w:t>
      </w:r>
      <w:r w:rsidR="001668A7" w:rsidRPr="00035BA8">
        <w:rPr>
          <w:color w:val="auto"/>
          <w:sz w:val="24"/>
          <w:szCs w:val="24"/>
        </w:rPr>
        <w:t>с. Заветное</w:t>
      </w:r>
    </w:p>
    <w:p w:rsidR="00274ACF" w:rsidRPr="00274ACF" w:rsidRDefault="00274ACF" w:rsidP="00274ACF">
      <w:pPr>
        <w:spacing w:after="0"/>
        <w:ind w:left="0" w:firstLine="0"/>
        <w:rPr>
          <w:szCs w:val="28"/>
        </w:rPr>
      </w:pPr>
    </w:p>
    <w:tbl>
      <w:tblPr>
        <w:tblW w:w="0" w:type="auto"/>
        <w:tblInd w:w="17" w:type="dxa"/>
        <w:tblLook w:val="04A0"/>
      </w:tblPr>
      <w:tblGrid>
        <w:gridCol w:w="5483"/>
        <w:gridCol w:w="4070"/>
      </w:tblGrid>
      <w:tr w:rsidR="004D512B" w:rsidRPr="00035BA8" w:rsidTr="001668A7">
        <w:tc>
          <w:tcPr>
            <w:tcW w:w="5620" w:type="dxa"/>
            <w:shd w:val="clear" w:color="auto" w:fill="auto"/>
          </w:tcPr>
          <w:p w:rsidR="004D512B" w:rsidRPr="00035BA8" w:rsidRDefault="004D512B" w:rsidP="00177611">
            <w:pPr>
              <w:spacing w:after="0"/>
              <w:ind w:left="0" w:firstLine="0"/>
              <w:rPr>
                <w:sz w:val="24"/>
                <w:szCs w:val="24"/>
              </w:rPr>
            </w:pPr>
            <w:r w:rsidRPr="00035BA8">
              <w:rPr>
                <w:sz w:val="24"/>
                <w:szCs w:val="24"/>
              </w:rPr>
              <w:t xml:space="preserve">О внесении изменений в постановление Администрации </w:t>
            </w:r>
            <w:r w:rsidR="001668A7" w:rsidRPr="00035BA8">
              <w:rPr>
                <w:sz w:val="24"/>
                <w:szCs w:val="24"/>
              </w:rPr>
              <w:t>Заветинского</w:t>
            </w:r>
            <w:r w:rsidRPr="00035BA8">
              <w:rPr>
                <w:sz w:val="24"/>
                <w:szCs w:val="24"/>
              </w:rPr>
              <w:t xml:space="preserve"> сельского поселения от </w:t>
            </w:r>
            <w:r w:rsidRPr="00035BA8">
              <w:rPr>
                <w:color w:val="auto"/>
                <w:sz w:val="24"/>
                <w:szCs w:val="24"/>
              </w:rPr>
              <w:t>1</w:t>
            </w:r>
            <w:r w:rsidR="00177611" w:rsidRPr="00035BA8">
              <w:rPr>
                <w:color w:val="auto"/>
                <w:sz w:val="24"/>
                <w:szCs w:val="24"/>
              </w:rPr>
              <w:t>7</w:t>
            </w:r>
            <w:r w:rsidRPr="00035BA8">
              <w:rPr>
                <w:color w:val="auto"/>
                <w:sz w:val="24"/>
                <w:szCs w:val="24"/>
              </w:rPr>
              <w:t xml:space="preserve">.12.2021 № </w:t>
            </w:r>
            <w:r w:rsidR="00177611" w:rsidRPr="00035BA8">
              <w:rPr>
                <w:color w:val="auto"/>
                <w:sz w:val="24"/>
                <w:szCs w:val="24"/>
              </w:rPr>
              <w:t>115</w:t>
            </w:r>
          </w:p>
        </w:tc>
        <w:tc>
          <w:tcPr>
            <w:tcW w:w="4217" w:type="dxa"/>
            <w:shd w:val="clear" w:color="auto" w:fill="auto"/>
          </w:tcPr>
          <w:p w:rsidR="004D512B" w:rsidRPr="00035BA8" w:rsidRDefault="004D512B" w:rsidP="001668A7">
            <w:pPr>
              <w:spacing w:after="0"/>
              <w:ind w:left="0" w:firstLine="0"/>
              <w:rPr>
                <w:sz w:val="24"/>
                <w:szCs w:val="24"/>
              </w:rPr>
            </w:pPr>
          </w:p>
        </w:tc>
      </w:tr>
    </w:tbl>
    <w:p w:rsidR="004D512B" w:rsidRPr="00035BA8" w:rsidRDefault="004D512B" w:rsidP="004D512B">
      <w:pPr>
        <w:widowControl w:val="0"/>
        <w:spacing w:after="0"/>
        <w:ind w:left="0" w:firstLine="540"/>
        <w:jc w:val="both"/>
        <w:rPr>
          <w:sz w:val="24"/>
          <w:szCs w:val="24"/>
        </w:rPr>
      </w:pPr>
    </w:p>
    <w:p w:rsidR="004D512B" w:rsidRPr="00035BA8" w:rsidRDefault="004D512B" w:rsidP="004D512B">
      <w:pPr>
        <w:widowControl w:val="0"/>
        <w:spacing w:after="0"/>
        <w:ind w:left="0" w:firstLine="540"/>
        <w:jc w:val="both"/>
        <w:rPr>
          <w:sz w:val="24"/>
          <w:szCs w:val="24"/>
        </w:rPr>
      </w:pPr>
      <w:r w:rsidRPr="00035BA8">
        <w:rPr>
          <w:sz w:val="24"/>
          <w:szCs w:val="24"/>
        </w:rPr>
        <w:t xml:space="preserve">В соответствии со </w:t>
      </w:r>
      <w:hyperlink r:id="rId7" w:history="1">
        <w:r w:rsidRPr="00035BA8">
          <w:rPr>
            <w:sz w:val="24"/>
            <w:szCs w:val="24"/>
          </w:rPr>
          <w:t>статьей 219</w:t>
        </w:r>
      </w:hyperlink>
      <w:r w:rsidRPr="00035BA8">
        <w:rPr>
          <w:sz w:val="24"/>
          <w:szCs w:val="24"/>
        </w:rPr>
        <w:t xml:space="preserve"> Бюджетного кодекса Российской Федерации, приказом Министерства Финансов Российской Федерации от 30.10.2020 № 258н, Федеральным законом от 06.10.2003 №131-ФЗ «Об общих принципах организации местного самоуправления в Российской Федерации»</w:t>
      </w:r>
    </w:p>
    <w:p w:rsidR="00274ACF" w:rsidRPr="00035BA8" w:rsidRDefault="00274ACF" w:rsidP="00274ACF">
      <w:pPr>
        <w:spacing w:after="0"/>
        <w:jc w:val="center"/>
        <w:rPr>
          <w:sz w:val="24"/>
          <w:szCs w:val="24"/>
        </w:rPr>
      </w:pPr>
    </w:p>
    <w:p w:rsidR="00274ACF" w:rsidRPr="00035BA8" w:rsidRDefault="00274ACF" w:rsidP="00274ACF">
      <w:pPr>
        <w:spacing w:after="0"/>
        <w:jc w:val="center"/>
        <w:rPr>
          <w:sz w:val="24"/>
          <w:szCs w:val="24"/>
        </w:rPr>
      </w:pPr>
      <w:r w:rsidRPr="00035BA8">
        <w:rPr>
          <w:sz w:val="24"/>
          <w:szCs w:val="24"/>
        </w:rPr>
        <w:t>ПОСТАНОВЛЯЮ:</w:t>
      </w:r>
    </w:p>
    <w:p w:rsidR="004D512B" w:rsidRPr="00035BA8" w:rsidRDefault="004D512B" w:rsidP="004D512B">
      <w:pPr>
        <w:widowControl w:val="0"/>
        <w:spacing w:after="0"/>
        <w:ind w:left="0" w:firstLine="540"/>
        <w:jc w:val="both"/>
        <w:rPr>
          <w:sz w:val="24"/>
          <w:szCs w:val="24"/>
        </w:rPr>
      </w:pPr>
    </w:p>
    <w:p w:rsidR="004D512B" w:rsidRPr="00035BA8" w:rsidRDefault="004D512B" w:rsidP="00274ACF">
      <w:pPr>
        <w:widowControl w:val="0"/>
        <w:spacing w:after="0"/>
        <w:ind w:left="0" w:firstLine="567"/>
        <w:jc w:val="both"/>
        <w:rPr>
          <w:sz w:val="24"/>
          <w:szCs w:val="24"/>
        </w:rPr>
      </w:pPr>
      <w:r w:rsidRPr="00035BA8">
        <w:rPr>
          <w:sz w:val="24"/>
          <w:szCs w:val="24"/>
        </w:rPr>
        <w:t xml:space="preserve">1. </w:t>
      </w:r>
      <w:r w:rsidR="00274ACF" w:rsidRPr="00035BA8">
        <w:rPr>
          <w:sz w:val="24"/>
          <w:szCs w:val="24"/>
        </w:rPr>
        <w:t>Внести изменение в постановление Администрации Заветинского сельского поселения №115 от 17.12.2021 " Об утверждении Порядка учета бюджетных и денежных обязательств получателей средств бюджета Заветинского сельского поселения Заветинского района", изложив приложение № 1, в редакции, согласно приложения к настоящему постановлению.</w:t>
      </w:r>
    </w:p>
    <w:p w:rsidR="004D512B" w:rsidRPr="00035BA8" w:rsidRDefault="004D512B" w:rsidP="004D512B">
      <w:pPr>
        <w:widowControl w:val="0"/>
        <w:spacing w:after="0"/>
        <w:ind w:left="0" w:firstLine="567"/>
        <w:jc w:val="both"/>
        <w:rPr>
          <w:sz w:val="24"/>
          <w:szCs w:val="24"/>
        </w:rPr>
      </w:pPr>
      <w:r w:rsidRPr="00035BA8">
        <w:rPr>
          <w:sz w:val="24"/>
          <w:szCs w:val="24"/>
        </w:rPr>
        <w:t>2. Главному распорядителю средств бюджета</w:t>
      </w:r>
      <w:r w:rsidR="00035BA8" w:rsidRPr="00035BA8">
        <w:rPr>
          <w:sz w:val="24"/>
          <w:szCs w:val="24"/>
        </w:rPr>
        <w:t xml:space="preserve"> </w:t>
      </w:r>
      <w:r w:rsidR="001668A7" w:rsidRPr="00035BA8">
        <w:rPr>
          <w:sz w:val="24"/>
          <w:szCs w:val="24"/>
        </w:rPr>
        <w:t>Заветинского</w:t>
      </w:r>
      <w:r w:rsidRPr="00035BA8">
        <w:rPr>
          <w:sz w:val="24"/>
          <w:szCs w:val="24"/>
        </w:rPr>
        <w:t xml:space="preserve"> сельского поселения Заветинского района и подведомственному учреждению обеспечить исполнение Порядка учета бюджетных и денежных обязательств получателей средств бюджета </w:t>
      </w:r>
      <w:r w:rsidR="001668A7" w:rsidRPr="00035BA8">
        <w:rPr>
          <w:sz w:val="24"/>
          <w:szCs w:val="24"/>
        </w:rPr>
        <w:t>Заветинского</w:t>
      </w:r>
      <w:r w:rsidRPr="00035BA8">
        <w:rPr>
          <w:sz w:val="24"/>
          <w:szCs w:val="24"/>
        </w:rPr>
        <w:t xml:space="preserve"> сельского поселения Заветинского района, с учетом изменений, утвержденных настоящим постановлением.</w:t>
      </w:r>
    </w:p>
    <w:p w:rsidR="004D512B" w:rsidRPr="00035BA8" w:rsidRDefault="004D512B" w:rsidP="004D512B">
      <w:pPr>
        <w:widowControl w:val="0"/>
        <w:spacing w:after="0"/>
        <w:ind w:left="0" w:firstLine="567"/>
        <w:jc w:val="both"/>
        <w:rPr>
          <w:sz w:val="24"/>
          <w:szCs w:val="24"/>
        </w:rPr>
      </w:pPr>
      <w:r w:rsidRPr="00035BA8">
        <w:rPr>
          <w:sz w:val="24"/>
          <w:szCs w:val="24"/>
        </w:rPr>
        <w:t>3. Настоящее постановление вступает в силу с момента подписания и применяется к правоотношениям, возникшим с 1 января 2024 года.</w:t>
      </w:r>
    </w:p>
    <w:p w:rsidR="004D512B" w:rsidRPr="00035BA8" w:rsidRDefault="004D512B" w:rsidP="004D512B">
      <w:pPr>
        <w:pStyle w:val="ConsPlusNormal"/>
        <w:ind w:firstLine="567"/>
        <w:jc w:val="both"/>
        <w:rPr>
          <w:rFonts w:ascii="Times New Roman" w:hAnsi="Times New Roman"/>
          <w:sz w:val="24"/>
          <w:szCs w:val="24"/>
        </w:rPr>
      </w:pPr>
      <w:r w:rsidRPr="00035BA8">
        <w:rPr>
          <w:rFonts w:ascii="Times New Roman" w:hAnsi="Times New Roman"/>
          <w:sz w:val="24"/>
          <w:szCs w:val="24"/>
        </w:rPr>
        <w:t>4. Контроль за исполнением настоящего постановления оставляю за собой.</w:t>
      </w:r>
    </w:p>
    <w:p w:rsidR="004D512B" w:rsidRPr="00035BA8" w:rsidRDefault="004D512B" w:rsidP="004D512B">
      <w:pPr>
        <w:pStyle w:val="ConsPlusNormal"/>
        <w:ind w:firstLine="567"/>
        <w:jc w:val="both"/>
        <w:rPr>
          <w:rFonts w:ascii="Times New Roman" w:hAnsi="Times New Roman"/>
          <w:sz w:val="24"/>
          <w:szCs w:val="24"/>
        </w:rPr>
      </w:pPr>
    </w:p>
    <w:p w:rsidR="004D512B" w:rsidRPr="00035BA8" w:rsidRDefault="004D512B" w:rsidP="004D512B">
      <w:pPr>
        <w:pStyle w:val="ConsPlusNormal"/>
        <w:ind w:firstLine="567"/>
        <w:jc w:val="both"/>
        <w:rPr>
          <w:rFonts w:ascii="Times New Roman" w:hAnsi="Times New Roman"/>
          <w:sz w:val="24"/>
          <w:szCs w:val="24"/>
        </w:rPr>
      </w:pPr>
    </w:p>
    <w:p w:rsidR="004D512B" w:rsidRPr="00035BA8" w:rsidRDefault="004D512B" w:rsidP="004D512B">
      <w:pPr>
        <w:pStyle w:val="ConsPlusNormal"/>
        <w:ind w:firstLine="567"/>
        <w:jc w:val="both"/>
        <w:rPr>
          <w:rFonts w:ascii="Times New Roman" w:hAnsi="Times New Roman"/>
          <w:sz w:val="24"/>
          <w:szCs w:val="24"/>
        </w:rPr>
      </w:pPr>
    </w:p>
    <w:p w:rsidR="004D512B" w:rsidRPr="00035BA8" w:rsidRDefault="004D512B" w:rsidP="004D512B">
      <w:pPr>
        <w:autoSpaceDE w:val="0"/>
        <w:autoSpaceDN w:val="0"/>
        <w:adjustRightInd w:val="0"/>
        <w:spacing w:after="0"/>
        <w:ind w:left="0" w:firstLine="567"/>
        <w:rPr>
          <w:color w:val="auto"/>
          <w:sz w:val="24"/>
          <w:szCs w:val="24"/>
        </w:rPr>
      </w:pPr>
      <w:r w:rsidRPr="00035BA8">
        <w:rPr>
          <w:color w:val="auto"/>
          <w:sz w:val="24"/>
          <w:szCs w:val="24"/>
        </w:rPr>
        <w:t>Глава Администрации</w:t>
      </w:r>
    </w:p>
    <w:p w:rsidR="004D512B" w:rsidRPr="00E778CC" w:rsidRDefault="001668A7" w:rsidP="004D512B">
      <w:pPr>
        <w:autoSpaceDE w:val="0"/>
        <w:autoSpaceDN w:val="0"/>
        <w:adjustRightInd w:val="0"/>
        <w:spacing w:after="0"/>
        <w:ind w:left="0" w:firstLine="567"/>
        <w:rPr>
          <w:color w:val="auto"/>
          <w:szCs w:val="28"/>
        </w:rPr>
      </w:pPr>
      <w:r w:rsidRPr="00035BA8">
        <w:rPr>
          <w:color w:val="auto"/>
          <w:sz w:val="24"/>
          <w:szCs w:val="24"/>
        </w:rPr>
        <w:t>Заветинского</w:t>
      </w:r>
      <w:r w:rsidR="004D512B" w:rsidRPr="00035BA8">
        <w:rPr>
          <w:color w:val="auto"/>
          <w:sz w:val="24"/>
          <w:szCs w:val="24"/>
        </w:rPr>
        <w:t xml:space="preserve"> сельского поселения                     </w:t>
      </w:r>
      <w:r w:rsidRPr="00035BA8">
        <w:rPr>
          <w:color w:val="auto"/>
          <w:sz w:val="24"/>
          <w:szCs w:val="24"/>
        </w:rPr>
        <w:t xml:space="preserve">  С.И. Бондаренко</w:t>
      </w:r>
    </w:p>
    <w:p w:rsidR="004D512B" w:rsidRPr="002A46C9" w:rsidRDefault="004D512B" w:rsidP="004D512B">
      <w:pPr>
        <w:autoSpaceDE w:val="0"/>
        <w:autoSpaceDN w:val="0"/>
        <w:adjustRightInd w:val="0"/>
        <w:spacing w:after="0"/>
        <w:ind w:left="0" w:firstLine="709"/>
        <w:rPr>
          <w:color w:val="auto"/>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D512B" w:rsidRPr="006E19CA" w:rsidTr="00274ACF">
        <w:tc>
          <w:tcPr>
            <w:tcW w:w="4785" w:type="dxa"/>
          </w:tcPr>
          <w:p w:rsidR="004D512B" w:rsidRPr="006E19CA" w:rsidRDefault="004D512B" w:rsidP="004D512B">
            <w:pPr>
              <w:keepNext/>
              <w:spacing w:after="0"/>
              <w:ind w:left="0" w:firstLine="0"/>
              <w:jc w:val="center"/>
              <w:outlineLvl w:val="0"/>
              <w:rPr>
                <w:bCs/>
                <w:color w:val="auto"/>
                <w:sz w:val="24"/>
                <w:szCs w:val="24"/>
              </w:rPr>
            </w:pPr>
          </w:p>
        </w:tc>
        <w:tc>
          <w:tcPr>
            <w:tcW w:w="4785" w:type="dxa"/>
          </w:tcPr>
          <w:p w:rsidR="004D512B" w:rsidRPr="006E19CA" w:rsidRDefault="00915368" w:rsidP="00244B8C">
            <w:pPr>
              <w:pStyle w:val="10"/>
              <w:jc w:val="right"/>
              <w:rPr>
                <w:b w:val="0"/>
                <w:color w:val="auto"/>
                <w:sz w:val="24"/>
                <w:szCs w:val="24"/>
              </w:rPr>
            </w:pPr>
            <w:r w:rsidRPr="006E19CA">
              <w:rPr>
                <w:b w:val="0"/>
                <w:sz w:val="24"/>
                <w:szCs w:val="24"/>
              </w:rPr>
              <w:t xml:space="preserve">      </w:t>
            </w:r>
            <w:r w:rsidR="004D512B" w:rsidRPr="006E19CA">
              <w:rPr>
                <w:b w:val="0"/>
                <w:color w:val="auto"/>
                <w:sz w:val="24"/>
                <w:szCs w:val="24"/>
              </w:rPr>
              <w:t>Приложение</w:t>
            </w:r>
          </w:p>
          <w:p w:rsidR="004D512B" w:rsidRPr="006E19CA" w:rsidRDefault="004D512B" w:rsidP="00244B8C">
            <w:pPr>
              <w:spacing w:after="0"/>
              <w:ind w:left="423" w:firstLine="0"/>
              <w:jc w:val="right"/>
              <w:rPr>
                <w:color w:val="auto"/>
                <w:sz w:val="24"/>
                <w:szCs w:val="24"/>
              </w:rPr>
            </w:pPr>
            <w:r w:rsidRPr="006E19CA">
              <w:rPr>
                <w:color w:val="auto"/>
                <w:sz w:val="24"/>
                <w:szCs w:val="24"/>
              </w:rPr>
              <w:t>к постановлению Администрации</w:t>
            </w:r>
          </w:p>
          <w:p w:rsidR="004D512B" w:rsidRPr="006E19CA" w:rsidRDefault="001668A7" w:rsidP="00244B8C">
            <w:pPr>
              <w:spacing w:after="0"/>
              <w:ind w:left="351" w:firstLine="0"/>
              <w:jc w:val="right"/>
              <w:rPr>
                <w:color w:val="auto"/>
                <w:sz w:val="24"/>
                <w:szCs w:val="24"/>
              </w:rPr>
            </w:pPr>
            <w:r w:rsidRPr="006E19CA">
              <w:rPr>
                <w:color w:val="auto"/>
                <w:sz w:val="24"/>
                <w:szCs w:val="24"/>
              </w:rPr>
              <w:t>Заветинского</w:t>
            </w:r>
            <w:r w:rsidR="004D512B" w:rsidRPr="006E19CA">
              <w:rPr>
                <w:color w:val="auto"/>
                <w:sz w:val="24"/>
                <w:szCs w:val="24"/>
              </w:rPr>
              <w:t xml:space="preserve"> сельского поселения</w:t>
            </w:r>
          </w:p>
          <w:p w:rsidR="004D512B" w:rsidRPr="006E19CA" w:rsidRDefault="004D512B" w:rsidP="00244B8C">
            <w:pPr>
              <w:spacing w:after="0"/>
              <w:ind w:left="423" w:hanging="213"/>
              <w:jc w:val="right"/>
              <w:rPr>
                <w:color w:val="auto"/>
                <w:sz w:val="24"/>
                <w:szCs w:val="24"/>
              </w:rPr>
            </w:pPr>
            <w:r w:rsidRPr="006E19CA">
              <w:rPr>
                <w:color w:val="auto"/>
                <w:sz w:val="24"/>
                <w:szCs w:val="24"/>
              </w:rPr>
              <w:t>от 01.2024 №</w:t>
            </w:r>
          </w:p>
          <w:p w:rsidR="004D512B" w:rsidRPr="006E19CA" w:rsidRDefault="004D512B" w:rsidP="004D512B">
            <w:pPr>
              <w:keepNext/>
              <w:spacing w:after="0"/>
              <w:ind w:left="0" w:firstLine="0"/>
              <w:jc w:val="center"/>
              <w:outlineLvl w:val="0"/>
              <w:rPr>
                <w:bCs/>
                <w:color w:val="auto"/>
                <w:sz w:val="24"/>
                <w:szCs w:val="24"/>
              </w:rPr>
            </w:pPr>
          </w:p>
        </w:tc>
      </w:tr>
    </w:tbl>
    <w:p w:rsidR="004D512B" w:rsidRPr="006E19CA" w:rsidRDefault="004D512B" w:rsidP="004D512B">
      <w:pPr>
        <w:keepNext/>
        <w:spacing w:after="0"/>
        <w:ind w:left="0" w:firstLine="6660"/>
        <w:jc w:val="center"/>
        <w:outlineLvl w:val="0"/>
        <w:rPr>
          <w:bCs/>
          <w:color w:val="auto"/>
          <w:sz w:val="24"/>
          <w:szCs w:val="24"/>
        </w:rPr>
      </w:pP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 xml:space="preserve">Порядок </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 xml:space="preserve">учета бюджетных и денежных обязательств получателей средств бюджета </w:t>
      </w:r>
      <w:r w:rsidR="001668A7" w:rsidRPr="006E19CA">
        <w:rPr>
          <w:rFonts w:ascii="Times New Roman" w:hAnsi="Times New Roman"/>
          <w:b w:val="0"/>
          <w:bCs/>
          <w:sz w:val="24"/>
          <w:szCs w:val="24"/>
        </w:rPr>
        <w:t>Заветинского</w:t>
      </w:r>
      <w:r w:rsidR="00737D8F" w:rsidRPr="006E19CA">
        <w:rPr>
          <w:rFonts w:ascii="Times New Roman" w:hAnsi="Times New Roman"/>
          <w:b w:val="0"/>
          <w:bCs/>
          <w:sz w:val="24"/>
          <w:szCs w:val="24"/>
        </w:rPr>
        <w:t xml:space="preserve"> сельского поселения</w:t>
      </w:r>
      <w:r w:rsidR="00244B8C" w:rsidRPr="006E19CA">
        <w:rPr>
          <w:rFonts w:ascii="Times New Roman" w:hAnsi="Times New Roman"/>
          <w:b w:val="0"/>
          <w:bCs/>
          <w:sz w:val="24"/>
          <w:szCs w:val="24"/>
        </w:rPr>
        <w:t xml:space="preserve"> </w:t>
      </w:r>
      <w:r w:rsidRPr="006E19CA">
        <w:rPr>
          <w:rFonts w:ascii="Times New Roman" w:hAnsi="Times New Roman"/>
          <w:b w:val="0"/>
          <w:bCs/>
          <w:sz w:val="24"/>
          <w:szCs w:val="24"/>
        </w:rPr>
        <w:t>Заветинского района</w:t>
      </w:r>
      <w:r w:rsidRPr="006E19CA">
        <w:rPr>
          <w:rFonts w:ascii="Times New Roman" w:hAnsi="Times New Roman"/>
          <w:b w:val="0"/>
          <w:bCs/>
          <w:sz w:val="24"/>
          <w:szCs w:val="24"/>
        </w:rPr>
        <w:br/>
      </w:r>
    </w:p>
    <w:p w:rsidR="002A678F" w:rsidRPr="006E19CA" w:rsidRDefault="00E21720">
      <w:pPr>
        <w:pStyle w:val="ConsPlusTitle"/>
        <w:jc w:val="center"/>
        <w:outlineLvl w:val="1"/>
        <w:rPr>
          <w:rFonts w:ascii="Times New Roman" w:hAnsi="Times New Roman"/>
          <w:b w:val="0"/>
          <w:bCs/>
          <w:sz w:val="24"/>
          <w:szCs w:val="24"/>
        </w:rPr>
      </w:pPr>
      <w:r w:rsidRPr="006E19CA">
        <w:rPr>
          <w:rFonts w:ascii="Times New Roman" w:hAnsi="Times New Roman"/>
          <w:b w:val="0"/>
          <w:bCs/>
          <w:sz w:val="24"/>
          <w:szCs w:val="24"/>
        </w:rPr>
        <w:t>I. Общие положения</w:t>
      </w:r>
    </w:p>
    <w:p w:rsidR="002A678F" w:rsidRPr="006E19CA" w:rsidRDefault="002A678F">
      <w:pPr>
        <w:pStyle w:val="ConsPlusNormal"/>
        <w:jc w:val="both"/>
        <w:rPr>
          <w:rFonts w:ascii="Times New Roman" w:hAnsi="Times New Roman"/>
          <w:sz w:val="24"/>
          <w:szCs w:val="24"/>
        </w:rPr>
      </w:pP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1. Настоящий Порядок учета бюджетных и денежных обязательств получателей средств бюджета</w:t>
      </w:r>
      <w:r w:rsidR="00244B8C" w:rsidRPr="006E19CA">
        <w:rPr>
          <w:rFonts w:ascii="Times New Roman" w:hAnsi="Times New Roman"/>
          <w:sz w:val="24"/>
          <w:szCs w:val="24"/>
        </w:rPr>
        <w:t xml:space="preserve"> </w:t>
      </w:r>
      <w:r w:rsidR="001668A7" w:rsidRPr="006E19CA">
        <w:rPr>
          <w:rFonts w:ascii="Times New Roman" w:hAnsi="Times New Roman"/>
          <w:sz w:val="24"/>
          <w:szCs w:val="24"/>
        </w:rPr>
        <w:t>Заветинского</w:t>
      </w:r>
      <w:r w:rsidR="00737D8F" w:rsidRPr="006E19CA">
        <w:rPr>
          <w:rFonts w:ascii="Times New Roman" w:hAnsi="Times New Roman"/>
          <w:sz w:val="24"/>
          <w:szCs w:val="24"/>
        </w:rPr>
        <w:t xml:space="preserve"> сельского поселения</w:t>
      </w:r>
      <w:r w:rsidR="00244B8C" w:rsidRPr="006E19CA">
        <w:rPr>
          <w:rFonts w:ascii="Times New Roman" w:hAnsi="Times New Roman"/>
          <w:sz w:val="24"/>
          <w:szCs w:val="24"/>
        </w:rPr>
        <w:t xml:space="preserve"> </w:t>
      </w:r>
      <w:r w:rsidR="00737D8F" w:rsidRPr="006E19CA">
        <w:rPr>
          <w:rFonts w:ascii="Times New Roman" w:hAnsi="Times New Roman"/>
          <w:sz w:val="24"/>
          <w:szCs w:val="24"/>
        </w:rPr>
        <w:t xml:space="preserve">Заветинского района </w:t>
      </w:r>
      <w:r w:rsidRPr="006E19CA">
        <w:rPr>
          <w:rFonts w:ascii="Times New Roman" w:hAnsi="Times New Roman"/>
          <w:sz w:val="24"/>
          <w:szCs w:val="24"/>
        </w:rPr>
        <w:t>(далее – Порядок, местный бюджет)по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Учет бюджетных и денежных обязательств осуществляется территориальным отделом Управления Федерального казначейства по Ростовской области,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1668A7" w:rsidRPr="006E19CA">
        <w:rPr>
          <w:rFonts w:ascii="Times New Roman" w:hAnsi="Times New Roman"/>
          <w:sz w:val="24"/>
          <w:szCs w:val="24"/>
        </w:rPr>
        <w:t>Заветинского</w:t>
      </w:r>
      <w:r w:rsidR="00737D8F" w:rsidRPr="006E19CA">
        <w:rPr>
          <w:rFonts w:ascii="Times New Roman" w:hAnsi="Times New Roman"/>
          <w:sz w:val="24"/>
          <w:szCs w:val="24"/>
        </w:rPr>
        <w:t xml:space="preserve"> сельского поселения</w:t>
      </w:r>
      <w:r w:rsidR="00244B8C" w:rsidRPr="006E19CA">
        <w:rPr>
          <w:rFonts w:ascii="Times New Roman" w:hAnsi="Times New Roman"/>
          <w:sz w:val="24"/>
          <w:szCs w:val="24"/>
        </w:rPr>
        <w:t xml:space="preserve"> </w:t>
      </w:r>
      <w:r w:rsidR="00737D8F" w:rsidRPr="006E19CA">
        <w:rPr>
          <w:rFonts w:ascii="Times New Roman" w:hAnsi="Times New Roman"/>
          <w:sz w:val="24"/>
          <w:szCs w:val="24"/>
        </w:rPr>
        <w:t xml:space="preserve">Заветинского района </w:t>
      </w:r>
      <w:r w:rsidRPr="006E19CA">
        <w:rPr>
          <w:rFonts w:ascii="Times New Roman" w:hAnsi="Times New Roman"/>
          <w:sz w:val="24"/>
          <w:szCs w:val="24"/>
        </w:rPr>
        <w:t>(далее -Уполномоченный орган).</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3. 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8" w:history="1">
        <w:r w:rsidRPr="006E19CA">
          <w:rPr>
            <w:rFonts w:ascii="Times New Roman" w:hAnsi="Times New Roman"/>
            <w:sz w:val="24"/>
            <w:szCs w:val="24"/>
          </w:rPr>
          <w:t>графах 2</w:t>
        </w:r>
      </w:hyperlink>
      <w:r w:rsidRPr="006E19CA">
        <w:rPr>
          <w:rFonts w:ascii="Times New Roman" w:hAnsi="Times New Roman"/>
          <w:sz w:val="24"/>
          <w:szCs w:val="24"/>
        </w:rPr>
        <w:t xml:space="preserve"> и </w:t>
      </w:r>
      <w:hyperlink r:id="rId9" w:history="1">
        <w:r w:rsidRPr="006E19CA">
          <w:rPr>
            <w:rFonts w:ascii="Times New Roman" w:hAnsi="Times New Roman"/>
            <w:sz w:val="24"/>
            <w:szCs w:val="24"/>
          </w:rPr>
          <w:t>3</w:t>
        </w:r>
      </w:hyperlink>
      <w:r w:rsidRPr="006E19CA">
        <w:rPr>
          <w:rFonts w:ascii="Times New Roman" w:hAnsi="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0" w:history="1">
        <w:r w:rsidRPr="006E19CA">
          <w:rPr>
            <w:rFonts w:ascii="Times New Roman" w:hAnsi="Times New Roman"/>
            <w:sz w:val="24"/>
            <w:szCs w:val="24"/>
          </w:rPr>
          <w:t>приложению N 3</w:t>
        </w:r>
      </w:hyperlink>
      <w:r w:rsidRPr="006E19CA">
        <w:rPr>
          <w:rFonts w:ascii="Times New Roman" w:hAnsi="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1" w:history="1">
        <w:r w:rsidRPr="006E19CA">
          <w:rPr>
            <w:rFonts w:ascii="Times New Roman" w:hAnsi="Times New Roman"/>
            <w:sz w:val="24"/>
            <w:szCs w:val="24"/>
          </w:rPr>
          <w:t>пунктами 1</w:t>
        </w:r>
      </w:hyperlink>
      <w:r w:rsidRPr="006E19CA">
        <w:rPr>
          <w:rFonts w:ascii="Times New Roman" w:hAnsi="Times New Roman"/>
          <w:sz w:val="24"/>
          <w:szCs w:val="24"/>
        </w:rPr>
        <w:t xml:space="preserve">, </w:t>
      </w:r>
      <w:hyperlink r:id="rId12" w:history="1">
        <w:r w:rsidRPr="006E19CA">
          <w:rPr>
            <w:rFonts w:ascii="Times New Roman" w:hAnsi="Times New Roman"/>
            <w:sz w:val="24"/>
            <w:szCs w:val="24"/>
          </w:rPr>
          <w:t>2</w:t>
        </w:r>
      </w:hyperlink>
      <w:r w:rsidRPr="006E19CA">
        <w:rPr>
          <w:rFonts w:ascii="Times New Roman" w:hAnsi="Times New Roman"/>
          <w:sz w:val="24"/>
          <w:szCs w:val="24"/>
        </w:rPr>
        <w:t xml:space="preserve"> Перечня, подлежащих размещению в единой информационной системе, а также </w:t>
      </w:r>
      <w:hyperlink r:id="rId13" w:history="1">
        <w:r w:rsidRPr="006E19CA">
          <w:rPr>
            <w:rFonts w:ascii="Times New Roman" w:hAnsi="Times New Roman"/>
            <w:sz w:val="24"/>
            <w:szCs w:val="24"/>
          </w:rPr>
          <w:t>пунктом 3</w:t>
        </w:r>
      </w:hyperlink>
      <w:r w:rsidRPr="006E19CA">
        <w:rPr>
          <w:rFonts w:ascii="Times New Roman" w:hAnsi="Times New Roman"/>
          <w:sz w:val="24"/>
          <w:szCs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4" w:history="1">
        <w:r w:rsidRPr="006E19CA">
          <w:rPr>
            <w:rFonts w:ascii="Times New Roman" w:hAnsi="Times New Roman"/>
            <w:sz w:val="24"/>
            <w:szCs w:val="24"/>
          </w:rPr>
          <w:t>частью 6 статьи 103</w:t>
        </w:r>
      </w:hyperlink>
      <w:r w:rsidRPr="006E19CA">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w:t>
      </w:r>
      <w:r w:rsidRPr="006E19CA">
        <w:rPr>
          <w:rFonts w:ascii="Times New Roman" w:hAnsi="Times New Roman"/>
          <w:sz w:val="24"/>
          <w:szCs w:val="24"/>
        </w:rPr>
        <w:lastRenderedPageBreak/>
        <w:t xml:space="preserve">муниципальных нужд"  (далее соответственно - реестр контрактов, Федеральный закон) </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2A678F" w:rsidRPr="006E19CA" w:rsidRDefault="00E21720">
      <w:pPr>
        <w:spacing w:after="0"/>
        <w:ind w:left="0" w:firstLine="708"/>
        <w:jc w:val="both"/>
        <w:rPr>
          <w:color w:val="000000"/>
          <w:sz w:val="24"/>
          <w:szCs w:val="24"/>
        </w:rPr>
      </w:pPr>
      <w:r w:rsidRPr="006E19CA">
        <w:rPr>
          <w:color w:val="000000"/>
          <w:sz w:val="24"/>
          <w:szCs w:val="24"/>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2A678F" w:rsidRPr="006E19CA" w:rsidRDefault="00E21720">
      <w:pPr>
        <w:pStyle w:val="ConsPlusNormal"/>
        <w:ind w:firstLine="708"/>
        <w:jc w:val="both"/>
        <w:rPr>
          <w:rFonts w:ascii="Times New Roman" w:hAnsi="Times New Roman"/>
          <w:sz w:val="24"/>
          <w:szCs w:val="24"/>
        </w:rPr>
      </w:pPr>
      <w:r w:rsidRPr="006E19CA">
        <w:rPr>
          <w:rFonts w:ascii="Times New Roman" w:hAnsi="Times New Roman"/>
          <w:sz w:val="24"/>
          <w:szCs w:val="24"/>
        </w:rPr>
        <w:t>4. </w:t>
      </w:r>
      <w:hyperlink r:id="rId15" w:history="1">
        <w:r w:rsidRPr="006E19CA">
          <w:rPr>
            <w:rFonts w:ascii="Times New Roman" w:hAnsi="Times New Roman"/>
            <w:sz w:val="24"/>
            <w:szCs w:val="24"/>
          </w:rPr>
          <w:t>Сведения</w:t>
        </w:r>
      </w:hyperlink>
      <w:r w:rsidRPr="006E19CA">
        <w:rPr>
          <w:rFonts w:ascii="Times New Roman" w:hAnsi="Times New Roman"/>
          <w:sz w:val="24"/>
          <w:szCs w:val="24"/>
        </w:rPr>
        <w:t xml:space="preserve"> о бюджетном обязательстве и </w:t>
      </w:r>
      <w:hyperlink r:id="rId16" w:history="1">
        <w:r w:rsidRPr="006E19CA">
          <w:rPr>
            <w:rFonts w:ascii="Times New Roman" w:hAnsi="Times New Roman"/>
            <w:sz w:val="24"/>
            <w:szCs w:val="24"/>
          </w:rPr>
          <w:t>Сведения</w:t>
        </w:r>
      </w:hyperlink>
      <w:r w:rsidRPr="006E19CA">
        <w:rPr>
          <w:rFonts w:ascii="Times New Roman" w:hAnsi="Times New Roman"/>
          <w:sz w:val="24"/>
          <w:szCs w:val="24"/>
        </w:rPr>
        <w:t xml:space="preserve"> о денежном обязательстве, содержащие сведения, составляющие государственную тайну, формируются получателем средств</w:t>
      </w:r>
      <w:r w:rsidR="00244B8C" w:rsidRPr="006E19CA">
        <w:rPr>
          <w:rFonts w:ascii="Times New Roman" w:hAnsi="Times New Roman"/>
          <w:sz w:val="24"/>
          <w:szCs w:val="24"/>
        </w:rPr>
        <w:t xml:space="preserve"> </w:t>
      </w:r>
      <w:r w:rsidRPr="006E19CA">
        <w:rPr>
          <w:rFonts w:ascii="Times New Roman" w:hAnsi="Times New Roman"/>
          <w:sz w:val="24"/>
          <w:szCs w:val="24"/>
        </w:rPr>
        <w:t>местного бюджета и направляются в Уполномоченный орган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2A678F" w:rsidRPr="006E19CA" w:rsidRDefault="00E21720">
      <w:pPr>
        <w:pStyle w:val="ConsPlusNormal"/>
        <w:ind w:firstLine="708"/>
        <w:jc w:val="both"/>
        <w:rPr>
          <w:rFonts w:ascii="Times New Roman" w:hAnsi="Times New Roman"/>
          <w:sz w:val="24"/>
          <w:szCs w:val="24"/>
        </w:rPr>
      </w:pPr>
      <w:r w:rsidRPr="006E19CA">
        <w:rPr>
          <w:rFonts w:ascii="Times New Roman" w:hAnsi="Times New Roman"/>
          <w:sz w:val="24"/>
          <w:szCs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2A678F" w:rsidRPr="006E19CA" w:rsidRDefault="00E21720">
      <w:pPr>
        <w:pStyle w:val="ConsPlusNormal"/>
        <w:ind w:firstLine="708"/>
        <w:jc w:val="both"/>
        <w:rPr>
          <w:rFonts w:ascii="Times New Roman" w:hAnsi="Times New Roman"/>
          <w:sz w:val="24"/>
          <w:szCs w:val="24"/>
        </w:rPr>
      </w:pPr>
      <w:r w:rsidRPr="006E19CA">
        <w:rPr>
          <w:rFonts w:ascii="Times New Roman" w:hAnsi="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2A678F" w:rsidRPr="006E19CA" w:rsidRDefault="00E21720">
      <w:pPr>
        <w:pStyle w:val="ConsPlusNormal"/>
        <w:ind w:firstLine="708"/>
        <w:jc w:val="both"/>
        <w:rPr>
          <w:rFonts w:ascii="Times New Roman" w:hAnsi="Times New Roman"/>
          <w:sz w:val="24"/>
          <w:szCs w:val="24"/>
        </w:rPr>
      </w:pPr>
      <w:r w:rsidRPr="006E19CA">
        <w:rPr>
          <w:rFonts w:ascii="Times New Roman" w:hAnsi="Times New Roman"/>
          <w:sz w:val="24"/>
          <w:szCs w:val="24"/>
        </w:rPr>
        <w:t>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2A678F" w:rsidRPr="006E19CA" w:rsidRDefault="00E21720">
      <w:pPr>
        <w:pStyle w:val="ConsPlusNormal"/>
        <w:ind w:firstLine="708"/>
        <w:jc w:val="both"/>
        <w:rPr>
          <w:rFonts w:ascii="Times New Roman" w:hAnsi="Times New Roman"/>
          <w:sz w:val="24"/>
          <w:szCs w:val="24"/>
        </w:rPr>
      </w:pPr>
      <w:r w:rsidRPr="006E19CA">
        <w:rPr>
          <w:rFonts w:ascii="Times New Roman" w:hAnsi="Times New Roman"/>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2A678F" w:rsidRPr="006E19CA" w:rsidRDefault="002A678F">
      <w:pPr>
        <w:pStyle w:val="ConsPlusNormal"/>
        <w:jc w:val="both"/>
        <w:rPr>
          <w:rFonts w:ascii="Times New Roman" w:hAnsi="Times New Roman"/>
          <w:sz w:val="24"/>
          <w:szCs w:val="24"/>
        </w:rPr>
      </w:pPr>
    </w:p>
    <w:p w:rsidR="002A678F" w:rsidRPr="006E19CA" w:rsidRDefault="00E21720">
      <w:pPr>
        <w:pStyle w:val="ConsPlusTitle"/>
        <w:jc w:val="center"/>
        <w:outlineLvl w:val="1"/>
        <w:rPr>
          <w:rFonts w:ascii="Times New Roman" w:hAnsi="Times New Roman"/>
          <w:b w:val="0"/>
          <w:bCs/>
          <w:sz w:val="24"/>
          <w:szCs w:val="24"/>
        </w:rPr>
      </w:pPr>
      <w:r w:rsidRPr="006E19CA">
        <w:rPr>
          <w:rFonts w:ascii="Times New Roman" w:hAnsi="Times New Roman"/>
          <w:b w:val="0"/>
          <w:bCs/>
          <w:sz w:val="24"/>
          <w:szCs w:val="24"/>
        </w:rPr>
        <w:t>II. Постановка на учет бюджетных обязательств и внесение</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в них изменений</w:t>
      </w:r>
    </w:p>
    <w:p w:rsidR="002A678F" w:rsidRPr="006E19CA" w:rsidRDefault="002A678F">
      <w:pPr>
        <w:pStyle w:val="ConsPlusTitle"/>
        <w:jc w:val="center"/>
        <w:rPr>
          <w:rFonts w:ascii="Times New Roman" w:hAnsi="Times New Roman"/>
          <w:sz w:val="24"/>
          <w:szCs w:val="24"/>
        </w:rPr>
      </w:pPr>
    </w:p>
    <w:p w:rsidR="002A678F" w:rsidRPr="006E19CA" w:rsidRDefault="00E21720">
      <w:pPr>
        <w:spacing w:after="0"/>
        <w:ind w:left="0" w:firstLine="709"/>
        <w:jc w:val="both"/>
        <w:rPr>
          <w:color w:val="000000"/>
          <w:sz w:val="24"/>
          <w:szCs w:val="24"/>
        </w:rPr>
      </w:pPr>
      <w:r w:rsidRPr="006E19CA">
        <w:rPr>
          <w:color w:val="000000"/>
          <w:sz w:val="24"/>
          <w:szCs w:val="24"/>
        </w:rPr>
        <w:t xml:space="preserve">7. Сведения о бюджетных обязательствах, возникших на основании документов-оснований, предусмотренных </w:t>
      </w:r>
      <w:hyperlink r:id="rId17" w:history="1">
        <w:r w:rsidRPr="006E19CA">
          <w:rPr>
            <w:color w:val="000000"/>
            <w:sz w:val="24"/>
            <w:szCs w:val="24"/>
          </w:rPr>
          <w:t>пунктом 1</w:t>
        </w:r>
      </w:hyperlink>
      <w:r w:rsidRPr="006E19CA">
        <w:rPr>
          <w:color w:val="000000"/>
          <w:sz w:val="24"/>
          <w:szCs w:val="24"/>
        </w:rPr>
        <w:t xml:space="preserve"> графы 2 Перечня (далее – принимаемые бюджетные обязательства), а также документов-оснований, предусмотренных </w:t>
      </w:r>
      <w:hyperlink r:id="rId18" w:history="1">
        <w:r w:rsidRPr="006E19CA">
          <w:rPr>
            <w:color w:val="000000"/>
            <w:sz w:val="24"/>
            <w:szCs w:val="24"/>
          </w:rPr>
          <w:t>пунктами 3</w:t>
        </w:r>
      </w:hyperlink>
      <w:r w:rsidRPr="006E19CA">
        <w:rPr>
          <w:color w:val="000000"/>
          <w:sz w:val="24"/>
          <w:szCs w:val="24"/>
        </w:rPr>
        <w:t xml:space="preserve"> – 8</w:t>
      </w:r>
      <w:hyperlink r:id="rId19" w:history="1">
        <w:r w:rsidRPr="006E19CA">
          <w:rPr>
            <w:color w:val="000000"/>
            <w:sz w:val="24"/>
            <w:szCs w:val="24"/>
          </w:rPr>
          <w:t xml:space="preserve"> графы 2</w:t>
        </w:r>
      </w:hyperlink>
      <w:r w:rsidRPr="006E19CA">
        <w:rPr>
          <w:color w:val="000000"/>
          <w:sz w:val="24"/>
          <w:szCs w:val="24"/>
        </w:rPr>
        <w:t xml:space="preserve"> Перечня (далее – принятые бюджетные обязательства), формируются в соответствии с настоящим Порядком:</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а) Уполномоченным органом в части принятых бюджетных обязательств, </w:t>
      </w:r>
      <w:r w:rsidRPr="006E19CA">
        <w:rPr>
          <w:rFonts w:ascii="Times New Roman" w:hAnsi="Times New Roman"/>
          <w:sz w:val="24"/>
          <w:szCs w:val="24"/>
        </w:rPr>
        <w:lastRenderedPageBreak/>
        <w:t>возникших на основании документов-оснований, предусмотренных</w:t>
      </w:r>
      <w:r w:rsidR="00244B8C" w:rsidRPr="006E19CA">
        <w:rPr>
          <w:rFonts w:ascii="Times New Roman" w:hAnsi="Times New Roman"/>
          <w:sz w:val="24"/>
          <w:szCs w:val="24"/>
        </w:rPr>
        <w:t xml:space="preserve"> </w:t>
      </w:r>
      <w:hyperlink w:anchor="P602" w:history="1">
        <w:r w:rsidRPr="006E19CA">
          <w:rPr>
            <w:rFonts w:ascii="Times New Roman" w:hAnsi="Times New Roman"/>
            <w:sz w:val="24"/>
            <w:szCs w:val="24"/>
          </w:rPr>
          <w:t>пунктом 8 графы 2</w:t>
        </w:r>
      </w:hyperlink>
      <w:r w:rsidRPr="006E19CA">
        <w:rPr>
          <w:rFonts w:ascii="Times New Roman" w:hAnsi="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history="1">
        <w:r w:rsidRPr="006E19CA">
          <w:rPr>
            <w:rFonts w:ascii="Times New Roman" w:hAnsi="Times New Roman"/>
            <w:sz w:val="24"/>
            <w:szCs w:val="24"/>
          </w:rPr>
          <w:t>абзацем первым пункта 20</w:t>
        </w:r>
      </w:hyperlink>
      <w:r w:rsidRPr="006E19CA">
        <w:rPr>
          <w:rFonts w:ascii="Times New Roman" w:hAnsi="Times New Roman"/>
          <w:sz w:val="24"/>
          <w:szCs w:val="24"/>
        </w:rPr>
        <w:t xml:space="preserve"> настоящего Порядка.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6E19CA">
          <w:rPr>
            <w:rFonts w:ascii="Times New Roman" w:hAnsi="Times New Roman"/>
            <w:sz w:val="24"/>
            <w:szCs w:val="24"/>
          </w:rPr>
          <w:t>пунктом 8 графы 2</w:t>
        </w:r>
      </w:hyperlink>
      <w:r w:rsidRPr="006E19CA">
        <w:rPr>
          <w:rFonts w:ascii="Times New Roman" w:hAnsi="Times New Roman"/>
          <w:sz w:val="24"/>
          <w:szCs w:val="24"/>
        </w:rPr>
        <w:t xml:space="preserve"> Перечня, осуществляет Уполномоченный орган после проверки наличия в распоряжении о совершении казначейского платежа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б) получателем средств местного бюджета: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 в части принимаемых бюджетных обязательств, возникших на основании документов-оснований, предусмотренных: </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 </w:t>
      </w:r>
      <w:hyperlink r:id="rId20" w:history="1">
        <w:r w:rsidRPr="006E19CA">
          <w:rPr>
            <w:rFonts w:ascii="Times New Roman" w:hAnsi="Times New Roman"/>
            <w:sz w:val="24"/>
            <w:szCs w:val="24"/>
          </w:rPr>
          <w:t>пунктом 1 графы 2</w:t>
        </w:r>
      </w:hyperlink>
      <w:r w:rsidRPr="006E19CA">
        <w:rPr>
          <w:rFonts w:ascii="Times New Roman" w:hAnsi="Times New Roman"/>
          <w:sz w:val="24"/>
          <w:szCs w:val="24"/>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 </w:t>
      </w:r>
      <w:hyperlink r:id="rId21" w:history="1">
        <w:r w:rsidRPr="006E19CA">
          <w:rPr>
            <w:rFonts w:ascii="Times New Roman" w:hAnsi="Times New Roman"/>
            <w:sz w:val="24"/>
            <w:szCs w:val="24"/>
          </w:rPr>
          <w:t>пунктом 2 графы 2</w:t>
        </w:r>
      </w:hyperlink>
      <w:r w:rsidRPr="006E19CA">
        <w:rPr>
          <w:rFonts w:ascii="Times New Roman" w:hAnsi="Times New Roman"/>
          <w:sz w:val="24"/>
          <w:szCs w:val="24"/>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2" w:history="1">
        <w:r w:rsidRPr="006E19CA">
          <w:rPr>
            <w:rFonts w:ascii="Times New Roman" w:hAnsi="Times New Roman"/>
            <w:sz w:val="24"/>
            <w:szCs w:val="24"/>
          </w:rPr>
          <w:t>подпунктом "а" пункта 26</w:t>
        </w:r>
      </w:hyperlink>
      <w:r w:rsidRPr="006E19CA">
        <w:rPr>
          <w:rFonts w:ascii="Times New Roman" w:hAnsi="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 контроля N 1193);</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 в части принятых бюджетных обязательств, возникших на основании документов-оснований, предусмотренных: </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 </w:t>
      </w:r>
      <w:hyperlink w:anchor="P513" w:history="1">
        <w:r w:rsidRPr="006E19CA">
          <w:rPr>
            <w:rFonts w:ascii="Times New Roman" w:hAnsi="Times New Roman"/>
            <w:sz w:val="24"/>
            <w:szCs w:val="24"/>
          </w:rPr>
          <w:t>пунктом 3 графы 2</w:t>
        </w:r>
      </w:hyperlink>
      <w:r w:rsidRPr="006E19CA">
        <w:rPr>
          <w:rFonts w:ascii="Times New Roman" w:hAnsi="Times New Roman"/>
          <w:sz w:val="24"/>
          <w:szCs w:val="24"/>
        </w:rPr>
        <w:t xml:space="preserve"> Перечня – не позднее двух рабочих дней, следующих за днем формирования Уполномоченным органом реестровой записи в реестре контрактов по государственным контрактам, сведения о которых подлежат включению в реестр муниципальных контрактов;</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 </w:t>
      </w:r>
      <w:hyperlink w:anchor="P526" w:history="1">
        <w:r w:rsidRPr="006E19CA">
          <w:rPr>
            <w:rFonts w:ascii="Times New Roman" w:hAnsi="Times New Roman"/>
            <w:sz w:val="24"/>
            <w:szCs w:val="24"/>
          </w:rPr>
          <w:t>пунктом 4 графы 2</w:t>
        </w:r>
      </w:hyperlink>
      <w:r w:rsidRPr="006E19CA">
        <w:rPr>
          <w:rFonts w:ascii="Times New Roman" w:hAnsi="Times New Roman"/>
          <w:sz w:val="24"/>
          <w:szCs w:val="24"/>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 </w:t>
      </w:r>
      <w:hyperlink w:anchor="P526" w:history="1">
        <w:r w:rsidRPr="006E19CA">
          <w:rPr>
            <w:rFonts w:ascii="Times New Roman" w:hAnsi="Times New Roman"/>
            <w:sz w:val="24"/>
            <w:szCs w:val="24"/>
          </w:rPr>
          <w:t>пунктом 5 графы 2</w:t>
        </w:r>
      </w:hyperlink>
      <w:r w:rsidRPr="006E19CA">
        <w:rPr>
          <w:rFonts w:ascii="Times New Roman" w:hAnsi="Times New Roman"/>
          <w:sz w:val="24"/>
          <w:szCs w:val="24"/>
        </w:rPr>
        <w:t xml:space="preserve"> Перечня – не позднее двух рабочих дней, следующих за днем заключения соглашений (договоров), сведения о которых подлежат либо не подлежат включению в реестр соглашений (договоров);</w:t>
      </w:r>
    </w:p>
    <w:p w:rsidR="0011210C"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 </w:t>
      </w:r>
      <w:hyperlink w:anchor="P589" w:history="1">
        <w:r w:rsidRPr="006E19CA">
          <w:rPr>
            <w:rFonts w:ascii="Times New Roman" w:hAnsi="Times New Roman"/>
            <w:sz w:val="24"/>
            <w:szCs w:val="24"/>
          </w:rPr>
          <w:t xml:space="preserve">пунктами </w:t>
        </w:r>
      </w:hyperlink>
      <w:r w:rsidRPr="006E19CA">
        <w:rPr>
          <w:rFonts w:ascii="Times New Roman" w:hAnsi="Times New Roman"/>
          <w:sz w:val="24"/>
          <w:szCs w:val="24"/>
        </w:rPr>
        <w:t>6 – 7 Перечня в срок, установленный бюджетным законодательством Российской Федерации для представления</w:t>
      </w:r>
      <w:r w:rsidR="00244B8C" w:rsidRPr="006E19CA">
        <w:rPr>
          <w:rFonts w:ascii="Times New Roman" w:hAnsi="Times New Roman"/>
          <w:sz w:val="24"/>
          <w:szCs w:val="24"/>
        </w:rPr>
        <w:t xml:space="preserve"> </w:t>
      </w:r>
      <w:r w:rsidRPr="006E19CA">
        <w:rPr>
          <w:rFonts w:ascii="Times New Roman" w:hAnsi="Times New Roman"/>
          <w:sz w:val="24"/>
          <w:szCs w:val="24"/>
        </w:rPr>
        <w:t>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bookmarkStart w:id="0" w:name="P82"/>
      <w:bookmarkEnd w:id="0"/>
      <w:r w:rsidR="0011210C" w:rsidRPr="006E19CA">
        <w:rPr>
          <w:rFonts w:ascii="Times New Roman" w:hAnsi="Times New Roman"/>
          <w:sz w:val="24"/>
          <w:szCs w:val="24"/>
        </w:rPr>
        <w:t>.</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8.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В случае внесения изменений в бюджетное обязательство в связи с внесением </w:t>
      </w:r>
      <w:r w:rsidRPr="006E19CA">
        <w:rPr>
          <w:rFonts w:ascii="Times New Roman" w:hAnsi="Times New Roman"/>
          <w:sz w:val="24"/>
          <w:szCs w:val="24"/>
        </w:rPr>
        <w:lastRenderedPageBreak/>
        <w:t>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обязательстве(при отсутствии в единой информационной системе документа-основания).</w:t>
      </w:r>
    </w:p>
    <w:p w:rsidR="002A678F" w:rsidRPr="006E19CA" w:rsidRDefault="00E21720">
      <w:pPr>
        <w:pStyle w:val="ConsPlusNormal"/>
        <w:ind w:firstLine="709"/>
        <w:jc w:val="both"/>
        <w:rPr>
          <w:rFonts w:ascii="Times New Roman" w:hAnsi="Times New Roman"/>
          <w:sz w:val="24"/>
          <w:szCs w:val="24"/>
        </w:rPr>
      </w:pPr>
      <w:bookmarkStart w:id="1" w:name="P85"/>
      <w:bookmarkEnd w:id="1"/>
      <w:r w:rsidRPr="006E19CA">
        <w:rPr>
          <w:rFonts w:ascii="Times New Roman" w:hAnsi="Times New Roman"/>
          <w:sz w:val="24"/>
          <w:szCs w:val="24"/>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00244B8C" w:rsidRPr="006E19CA">
        <w:rPr>
          <w:rFonts w:ascii="Times New Roman" w:hAnsi="Times New Roman"/>
          <w:sz w:val="24"/>
          <w:szCs w:val="24"/>
        </w:rPr>
        <w:t xml:space="preserve"> </w:t>
      </w:r>
      <w:r w:rsidRPr="006E19CA">
        <w:rPr>
          <w:rFonts w:ascii="Times New Roman" w:hAnsi="Times New Roman"/>
          <w:sz w:val="24"/>
          <w:szCs w:val="24"/>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2A678F" w:rsidRPr="006E19CA" w:rsidRDefault="00E21720">
      <w:pPr>
        <w:spacing w:after="0"/>
        <w:ind w:left="0" w:firstLine="709"/>
        <w:jc w:val="both"/>
        <w:rPr>
          <w:color w:val="000000"/>
          <w:sz w:val="24"/>
          <w:szCs w:val="24"/>
        </w:rPr>
      </w:pPr>
      <w:r w:rsidRPr="006E19CA">
        <w:rPr>
          <w:color w:val="000000"/>
          <w:sz w:val="24"/>
          <w:szCs w:val="24"/>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2A678F" w:rsidRPr="006E19CA" w:rsidRDefault="00E21720">
      <w:pPr>
        <w:pStyle w:val="ConsPlusNormal"/>
        <w:ind w:firstLine="709"/>
        <w:jc w:val="both"/>
        <w:rPr>
          <w:rFonts w:ascii="Times New Roman" w:hAnsi="Times New Roman"/>
          <w:sz w:val="24"/>
          <w:szCs w:val="24"/>
        </w:rPr>
      </w:pPr>
      <w:bookmarkStart w:id="2" w:name="P87"/>
      <w:bookmarkEnd w:id="2"/>
      <w:r w:rsidRPr="006E19CA">
        <w:rPr>
          <w:rFonts w:ascii="Times New Roman" w:hAnsi="Times New Roman"/>
          <w:sz w:val="24"/>
          <w:szCs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6E19CA">
          <w:rPr>
            <w:rFonts w:ascii="Times New Roman" w:hAnsi="Times New Roman"/>
            <w:sz w:val="24"/>
            <w:szCs w:val="24"/>
          </w:rPr>
          <w:t>Сведения</w:t>
        </w:r>
      </w:hyperlink>
      <w:r w:rsidRPr="006E19CA">
        <w:rPr>
          <w:rFonts w:ascii="Times New Roman" w:hAnsi="Times New Roman"/>
          <w:sz w:val="24"/>
          <w:szCs w:val="24"/>
        </w:rPr>
        <w:t xml:space="preserve"> о бюджетном обязательстве в соответствии с приложением № 1 к настоящему Порядку;</w:t>
      </w:r>
    </w:p>
    <w:p w:rsidR="002A678F" w:rsidRPr="006E19CA" w:rsidRDefault="00E21720">
      <w:pPr>
        <w:pStyle w:val="ConsPlusNormal"/>
        <w:ind w:firstLine="709"/>
        <w:jc w:val="both"/>
        <w:rPr>
          <w:rFonts w:ascii="Times New Roman" w:hAnsi="Times New Roman"/>
          <w:sz w:val="24"/>
          <w:szCs w:val="24"/>
        </w:rPr>
      </w:pPr>
      <w:bookmarkStart w:id="3" w:name="P88"/>
      <w:bookmarkEnd w:id="3"/>
      <w:r w:rsidRPr="006E19CA">
        <w:rPr>
          <w:rFonts w:ascii="Times New Roman" w:hAnsi="Times New Roman"/>
          <w:sz w:val="24"/>
          <w:szCs w:val="24"/>
        </w:rPr>
        <w:t>- 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2A678F" w:rsidRPr="006E19CA" w:rsidRDefault="00E21720">
      <w:pPr>
        <w:pStyle w:val="ConsPlusNormal"/>
        <w:ind w:firstLine="709"/>
        <w:jc w:val="both"/>
        <w:rPr>
          <w:rFonts w:ascii="Times New Roman" w:hAnsi="Times New Roman"/>
          <w:sz w:val="24"/>
          <w:szCs w:val="24"/>
        </w:rPr>
      </w:pPr>
      <w:bookmarkStart w:id="4" w:name="P89"/>
      <w:bookmarkEnd w:id="4"/>
      <w:r w:rsidRPr="006E19CA">
        <w:rPr>
          <w:rFonts w:ascii="Times New Roman" w:hAnsi="Times New Roman"/>
          <w:sz w:val="24"/>
          <w:szCs w:val="24"/>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6E19CA">
          <w:rPr>
            <w:rFonts w:ascii="Times New Roman" w:hAnsi="Times New Roman"/>
            <w:sz w:val="24"/>
            <w:szCs w:val="24"/>
          </w:rPr>
          <w:t>абзацем четвертым</w:t>
        </w:r>
      </w:hyperlink>
      <w:r w:rsidRPr="006E19CA">
        <w:rPr>
          <w:rFonts w:ascii="Times New Roman" w:hAnsi="Times New Roman"/>
          <w:sz w:val="24"/>
          <w:szCs w:val="24"/>
        </w:rPr>
        <w:t xml:space="preserve"> настоящего пункта.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В случае аннулирования принимаемого бюджетного обязательства проверка, предусмотренная абзацами вторым, четвертым, пятым настоящего пункта, не осуществляется.</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11. 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3" w:history="1">
        <w:r w:rsidRPr="006E19CA">
          <w:rPr>
            <w:rFonts w:ascii="Times New Roman" w:hAnsi="Times New Roman"/>
            <w:sz w:val="24"/>
            <w:szCs w:val="24"/>
          </w:rPr>
          <w:t>законодательством</w:t>
        </w:r>
      </w:hyperlink>
      <w:r w:rsidRPr="006E19CA">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12. В случае положительного результата проверки, предусмотренной </w:t>
      </w:r>
      <w:hyperlink w:anchor="P85" w:history="1">
        <w:r w:rsidRPr="006E19CA">
          <w:rPr>
            <w:rFonts w:ascii="Times New Roman" w:hAnsi="Times New Roman"/>
            <w:sz w:val="24"/>
            <w:szCs w:val="24"/>
          </w:rPr>
          <w:t>пунктом 10</w:t>
        </w:r>
      </w:hyperlink>
      <w:r w:rsidRPr="006E19CA">
        <w:rPr>
          <w:rFonts w:ascii="Times New Roman" w:hAnsi="Times New Roman"/>
          <w:sz w:val="24"/>
          <w:szCs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w:t>
      </w:r>
      <w:r w:rsidRPr="006E19CA">
        <w:rPr>
          <w:rFonts w:ascii="Times New Roman" w:hAnsi="Times New Roman"/>
          <w:sz w:val="24"/>
          <w:szCs w:val="24"/>
        </w:rPr>
        <w:lastRenderedPageBreak/>
        <w:t xml:space="preserve">в </w:t>
      </w:r>
      <w:hyperlink w:anchor="P85" w:history="1">
        <w:r w:rsidRPr="006E19CA">
          <w:rPr>
            <w:rFonts w:ascii="Times New Roman" w:hAnsi="Times New Roman"/>
            <w:sz w:val="24"/>
            <w:szCs w:val="24"/>
          </w:rPr>
          <w:t>абзаце первом пункта 10</w:t>
        </w:r>
      </w:hyperlink>
      <w:r w:rsidRPr="006E19CA">
        <w:rPr>
          <w:rFonts w:ascii="Times New Roman" w:hAnsi="Times New Roman"/>
          <w:sz w:val="24"/>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6E19CA">
          <w:rPr>
            <w:rFonts w:ascii="Times New Roman" w:hAnsi="Times New Roman"/>
            <w:sz w:val="24"/>
            <w:szCs w:val="24"/>
          </w:rPr>
          <w:t>реквизиты</w:t>
        </w:r>
      </w:hyperlink>
      <w:r w:rsidRPr="006E19CA">
        <w:rPr>
          <w:rFonts w:ascii="Times New Roman" w:hAnsi="Times New Roman"/>
          <w:sz w:val="24"/>
          <w:szCs w:val="24"/>
        </w:rPr>
        <w:t xml:space="preserve"> которого установлены в Приложении № 9 к настоящему Порядку (далее – Извещение о бюджетном обязательстве).</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Извещение о бюджетном обязательстве Уполномоченный орган направляет получателю средств местного бюджета: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Учетный номер бюджетного обязательства имеет следующую структуру, состоящую из девятнадцати разрядов:</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- 9 и 10 разряды – последние две цифры года, в котором бюджетное обязательство поставлено на учет;</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с 11 по 19 разряд – номер бюджетного обязательства, присваиваемый Уполномоченным органом в рамках одного календарного года.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Одно поставленное на учет бюджетное обязательство может содержать несколько кодов классификации расходов местного бюджета.</w:t>
      </w:r>
    </w:p>
    <w:p w:rsidR="002A678F" w:rsidRPr="006E19CA" w:rsidRDefault="00E21720">
      <w:pPr>
        <w:pStyle w:val="ConsPlusNormal"/>
        <w:ind w:firstLine="709"/>
        <w:jc w:val="both"/>
        <w:rPr>
          <w:rFonts w:ascii="Times New Roman" w:hAnsi="Times New Roman"/>
          <w:sz w:val="24"/>
          <w:szCs w:val="24"/>
        </w:rPr>
      </w:pPr>
      <w:bookmarkStart w:id="5" w:name="P113"/>
      <w:bookmarkEnd w:id="5"/>
      <w:r w:rsidRPr="006E19CA">
        <w:rPr>
          <w:rFonts w:ascii="Times New Roman" w:hAnsi="Times New Roman"/>
          <w:sz w:val="24"/>
          <w:szCs w:val="24"/>
        </w:rPr>
        <w:t xml:space="preserve">12. В случае отрицательного результата проверки Сведений о бюджетном обязательстве на соответствие положениям, предусмотренными абзацами вторым, третьим и пятым </w:t>
      </w:r>
      <w:hyperlink w:anchor="P85" w:history="1">
        <w:r w:rsidRPr="006E19CA">
          <w:rPr>
            <w:rFonts w:ascii="Times New Roman" w:hAnsi="Times New Roman"/>
            <w:sz w:val="24"/>
            <w:szCs w:val="24"/>
          </w:rPr>
          <w:t>пункта 10</w:t>
        </w:r>
      </w:hyperlink>
      <w:r w:rsidRPr="006E19CA">
        <w:rPr>
          <w:rFonts w:ascii="Times New Roman" w:hAnsi="Times New Roman"/>
          <w:sz w:val="24"/>
          <w:szCs w:val="24"/>
        </w:rPr>
        <w:t xml:space="preserve"> настоящего Порядка, Уполномоченный орган в срок, установленный </w:t>
      </w:r>
      <w:hyperlink w:anchor="P85" w:history="1">
        <w:r w:rsidRPr="006E19CA">
          <w:rPr>
            <w:rFonts w:ascii="Times New Roman" w:hAnsi="Times New Roman"/>
            <w:sz w:val="24"/>
            <w:szCs w:val="24"/>
          </w:rPr>
          <w:t>абзацем первым пункта 10</w:t>
        </w:r>
      </w:hyperlink>
      <w:r w:rsidRPr="006E19CA">
        <w:rPr>
          <w:rFonts w:ascii="Times New Roman" w:hAnsi="Times New Roman"/>
          <w:sz w:val="24"/>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13. </w:t>
      </w:r>
      <w:bookmarkStart w:id="6" w:name="P126"/>
      <w:bookmarkEnd w:id="6"/>
      <w:r w:rsidRPr="006E19CA">
        <w:rPr>
          <w:rFonts w:ascii="Times New Roman" w:hAnsi="Times New Roman"/>
          <w:sz w:val="24"/>
          <w:szCs w:val="24"/>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w:anchor="P85" w:history="1">
        <w:r w:rsidRPr="006E19CA">
          <w:rPr>
            <w:rFonts w:ascii="Times New Roman" w:hAnsi="Times New Roman"/>
            <w:sz w:val="24"/>
            <w:szCs w:val="24"/>
          </w:rPr>
          <w:t>абзацем первым пункта 10</w:t>
        </w:r>
      </w:hyperlink>
      <w:r w:rsidRPr="006E19CA">
        <w:rPr>
          <w:rFonts w:ascii="Times New Roman" w:hAnsi="Times New Roman"/>
          <w:sz w:val="24"/>
          <w:szCs w:val="24"/>
        </w:rPr>
        <w:t xml:space="preserve"> настоящего Порядка:</w:t>
      </w:r>
    </w:p>
    <w:p w:rsidR="002A678F" w:rsidRPr="006E19CA" w:rsidRDefault="00E21720">
      <w:pPr>
        <w:spacing w:after="0"/>
        <w:ind w:left="0" w:firstLine="709"/>
        <w:jc w:val="both"/>
        <w:rPr>
          <w:color w:val="000000"/>
          <w:sz w:val="24"/>
          <w:szCs w:val="24"/>
        </w:rPr>
      </w:pPr>
      <w:r w:rsidRPr="006E19CA">
        <w:rPr>
          <w:color w:val="000000"/>
          <w:sz w:val="24"/>
          <w:szCs w:val="24"/>
        </w:rPr>
        <w:t xml:space="preserve">- в отношении Сведений о бюджетных обязательствах, возникших на основании документов-оснований, предусмотренных </w:t>
      </w:r>
      <w:hyperlink r:id="rId24" w:history="1">
        <w:r w:rsidRPr="006E19CA">
          <w:rPr>
            <w:color w:val="000000"/>
            <w:sz w:val="24"/>
            <w:szCs w:val="24"/>
          </w:rPr>
          <w:t>пунктами 1</w:t>
        </w:r>
      </w:hyperlink>
      <w:r w:rsidRPr="006E19CA">
        <w:rPr>
          <w:color w:val="000000"/>
          <w:sz w:val="24"/>
          <w:szCs w:val="24"/>
        </w:rPr>
        <w:t xml:space="preserve"> или 8 графы 2 Перечня:</w:t>
      </w:r>
    </w:p>
    <w:p w:rsidR="002A678F" w:rsidRPr="006E19CA" w:rsidRDefault="00E21720">
      <w:pPr>
        <w:spacing w:after="0"/>
        <w:ind w:left="0" w:firstLine="709"/>
        <w:jc w:val="both"/>
        <w:rPr>
          <w:color w:val="000000"/>
          <w:sz w:val="24"/>
          <w:szCs w:val="24"/>
        </w:rPr>
      </w:pPr>
      <w:r w:rsidRPr="006E19CA">
        <w:rPr>
          <w:color w:val="000000"/>
          <w:sz w:val="24"/>
          <w:szCs w:val="24"/>
        </w:rPr>
        <w:t>- представленных в электронной форме, – направляет получателю средств местного бюджета уведомление в электронной форме;</w:t>
      </w:r>
    </w:p>
    <w:p w:rsidR="002A678F" w:rsidRPr="006E19CA" w:rsidRDefault="00E21720">
      <w:pPr>
        <w:spacing w:after="0"/>
        <w:ind w:left="0" w:firstLine="709"/>
        <w:jc w:val="both"/>
        <w:rPr>
          <w:color w:val="000000"/>
          <w:sz w:val="24"/>
          <w:szCs w:val="24"/>
        </w:rPr>
      </w:pPr>
      <w:r w:rsidRPr="006E19CA">
        <w:rPr>
          <w:color w:val="000000"/>
          <w:sz w:val="24"/>
          <w:szCs w:val="24"/>
        </w:rPr>
        <w:lastRenderedPageBreak/>
        <w:t>- 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2A678F" w:rsidRPr="006E19CA" w:rsidRDefault="00E21720">
      <w:pPr>
        <w:spacing w:after="0"/>
        <w:ind w:left="0" w:firstLine="709"/>
        <w:jc w:val="both"/>
        <w:rPr>
          <w:color w:val="000000"/>
          <w:sz w:val="24"/>
          <w:szCs w:val="24"/>
        </w:rPr>
      </w:pPr>
      <w:r w:rsidRPr="006E19CA">
        <w:rPr>
          <w:color w:val="000000"/>
          <w:sz w:val="24"/>
          <w:szCs w:val="24"/>
        </w:rPr>
        <w:t xml:space="preserve">- в отношении Сведений о бюджетных обязательствах, возникших на основании документов-оснований, предусмотренных </w:t>
      </w:r>
      <w:hyperlink r:id="rId25" w:history="1">
        <w:r w:rsidRPr="006E19CA">
          <w:rPr>
            <w:color w:val="000000"/>
            <w:sz w:val="24"/>
            <w:szCs w:val="24"/>
          </w:rPr>
          <w:t xml:space="preserve">пунктами </w:t>
        </w:r>
      </w:hyperlink>
      <w:r w:rsidRPr="006E19CA">
        <w:rPr>
          <w:color w:val="000000"/>
          <w:sz w:val="24"/>
          <w:szCs w:val="24"/>
        </w:rPr>
        <w:t>3 – 7</w:t>
      </w:r>
      <w:hyperlink r:id="rId26" w:history="1">
        <w:r w:rsidRPr="006E19CA">
          <w:rPr>
            <w:color w:val="000000"/>
            <w:sz w:val="24"/>
            <w:szCs w:val="24"/>
          </w:rPr>
          <w:t xml:space="preserve"> графы 2</w:t>
        </w:r>
      </w:hyperlink>
      <w:r w:rsidRPr="006E19CA">
        <w:rPr>
          <w:color w:val="000000"/>
          <w:sz w:val="24"/>
          <w:szCs w:val="24"/>
        </w:rPr>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rsidR="002A678F" w:rsidRPr="006E19CA" w:rsidRDefault="00E21720">
      <w:pPr>
        <w:spacing w:after="0"/>
        <w:ind w:left="0" w:firstLine="709"/>
        <w:jc w:val="both"/>
        <w:rPr>
          <w:color w:val="000000"/>
          <w:sz w:val="24"/>
          <w:szCs w:val="24"/>
        </w:rPr>
      </w:pPr>
      <w:r w:rsidRPr="006E19CA">
        <w:rPr>
          <w:color w:val="000000"/>
          <w:sz w:val="24"/>
          <w:szCs w:val="24"/>
        </w:rPr>
        <w:t>- получателю средств местного бюджета Извещение о бюджетном обязательстве;</w:t>
      </w:r>
    </w:p>
    <w:p w:rsidR="002A678F" w:rsidRPr="006E19CA" w:rsidRDefault="00E21720">
      <w:pPr>
        <w:spacing w:after="0"/>
        <w:ind w:left="0" w:firstLine="709"/>
        <w:jc w:val="both"/>
        <w:rPr>
          <w:color w:val="000000"/>
          <w:sz w:val="24"/>
          <w:szCs w:val="24"/>
        </w:rPr>
      </w:pPr>
      <w:r w:rsidRPr="006E19CA">
        <w:rPr>
          <w:color w:val="000000"/>
          <w:sz w:val="24"/>
          <w:szCs w:val="24"/>
        </w:rPr>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7" w:history="1">
        <w:r w:rsidRPr="006E19CA">
          <w:rPr>
            <w:color w:val="000000"/>
            <w:sz w:val="24"/>
            <w:szCs w:val="24"/>
          </w:rPr>
          <w:t>приложении № 4</w:t>
        </w:r>
      </w:hyperlink>
      <w:r w:rsidRPr="006E19CA">
        <w:rPr>
          <w:color w:val="000000"/>
          <w:sz w:val="24"/>
          <w:szCs w:val="24"/>
        </w:rPr>
        <w:t xml:space="preserve"> к настоящему Порядку (далее – Уведомление о превышении).</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16.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6E19CA">
          <w:rPr>
            <w:rFonts w:ascii="Times New Roman" w:hAnsi="Times New Roman"/>
            <w:sz w:val="24"/>
            <w:szCs w:val="24"/>
          </w:rPr>
          <w:t>пунктом 8</w:t>
        </w:r>
      </w:hyperlink>
      <w:r w:rsidRPr="006E19CA">
        <w:rPr>
          <w:rFonts w:ascii="Times New Roman" w:hAnsi="Times New Roman"/>
          <w:sz w:val="24"/>
          <w:szCs w:val="24"/>
        </w:rPr>
        <w:t xml:space="preserve"> настоящего Порядка в первый рабочий день текущего финансового года</w:t>
      </w:r>
      <w:r w:rsidR="00244B8C" w:rsidRPr="006E19CA">
        <w:rPr>
          <w:rFonts w:ascii="Times New Roman" w:hAnsi="Times New Roman"/>
          <w:sz w:val="24"/>
          <w:szCs w:val="24"/>
        </w:rPr>
        <w:t xml:space="preserve">. </w:t>
      </w:r>
      <w:r w:rsidRPr="006E19CA">
        <w:rPr>
          <w:rFonts w:ascii="Times New Roman" w:hAnsi="Times New Roman"/>
          <w:sz w:val="24"/>
          <w:szCs w:val="24"/>
        </w:rPr>
        <w:t xml:space="preserve">Уполномоченным органом в отношении бюджетных обязательств возникших на основании документов-оснований, предусмотренных </w:t>
      </w:r>
      <w:hyperlink w:anchor="P589" w:history="1">
        <w:r w:rsidRPr="006E19CA">
          <w:rPr>
            <w:rFonts w:ascii="Times New Roman" w:hAnsi="Times New Roman"/>
            <w:sz w:val="24"/>
            <w:szCs w:val="24"/>
          </w:rPr>
          <w:t>пунктами 1</w:t>
        </w:r>
      </w:hyperlink>
      <w:r w:rsidRPr="006E19CA">
        <w:rPr>
          <w:rFonts w:ascii="Times New Roman" w:hAnsi="Times New Roman"/>
          <w:sz w:val="24"/>
          <w:szCs w:val="24"/>
        </w:rPr>
        <w:t xml:space="preserve"> – 8</w:t>
      </w:r>
      <w:hyperlink w:anchor="P596" w:history="1">
        <w:r w:rsidRPr="006E19CA">
          <w:rPr>
            <w:rFonts w:ascii="Times New Roman" w:hAnsi="Times New Roman"/>
            <w:sz w:val="24"/>
            <w:szCs w:val="24"/>
          </w:rPr>
          <w:t xml:space="preserve"> графы 2</w:t>
        </w:r>
      </w:hyperlink>
      <w:r w:rsidRPr="006E19CA">
        <w:rPr>
          <w:rFonts w:ascii="Times New Roman" w:hAnsi="Times New Roman"/>
          <w:sz w:val="24"/>
          <w:szCs w:val="24"/>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6E19CA">
          <w:rPr>
            <w:rFonts w:ascii="Times New Roman" w:hAnsi="Times New Roman"/>
            <w:sz w:val="24"/>
            <w:szCs w:val="24"/>
          </w:rPr>
          <w:t>пунктом 8</w:t>
        </w:r>
      </w:hyperlink>
      <w:r w:rsidRPr="006E19CA">
        <w:rPr>
          <w:rFonts w:ascii="Times New Roman" w:hAnsi="Times New Roman"/>
          <w:sz w:val="24"/>
          <w:szCs w:val="24"/>
        </w:rPr>
        <w:t xml:space="preserve"> настоящего Порядка.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В случае отрицательного результата проверки Сведений о бюджетном обязательстве, сформированных Уполномоченным органом по бюджетным обязательствам, предусмотренным настоящим пунктом, на соответствие положениям </w:t>
      </w:r>
      <w:hyperlink w:anchor="P87" w:history="1">
        <w:r w:rsidRPr="006E19CA">
          <w:rPr>
            <w:rFonts w:ascii="Times New Roman" w:hAnsi="Times New Roman"/>
            <w:sz w:val="24"/>
            <w:szCs w:val="24"/>
          </w:rPr>
          <w:t xml:space="preserve">абзаца </w:t>
        </w:r>
      </w:hyperlink>
      <w:hyperlink w:anchor="P88" w:history="1">
        <w:r w:rsidRPr="006E19CA">
          <w:rPr>
            <w:rFonts w:ascii="Times New Roman" w:hAnsi="Times New Roman"/>
            <w:sz w:val="24"/>
            <w:szCs w:val="24"/>
          </w:rPr>
          <w:t>четвертого пункта 10</w:t>
        </w:r>
      </w:hyperlink>
      <w:r w:rsidRPr="006E19CA">
        <w:rPr>
          <w:rFonts w:ascii="Times New Roman" w:hAnsi="Times New Roman"/>
          <w:sz w:val="24"/>
          <w:szCs w:val="24"/>
        </w:rPr>
        <w:t xml:space="preserve"> настоящего Порядка, Уполномоченный орган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17.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2A678F" w:rsidRPr="006E19CA" w:rsidRDefault="002A678F">
      <w:pPr>
        <w:pStyle w:val="ConsPlusNormal"/>
        <w:ind w:firstLine="709"/>
        <w:jc w:val="both"/>
        <w:rPr>
          <w:rFonts w:ascii="Times New Roman" w:hAnsi="Times New Roman"/>
          <w:sz w:val="24"/>
          <w:szCs w:val="24"/>
        </w:rPr>
      </w:pPr>
    </w:p>
    <w:p w:rsidR="002A678F" w:rsidRPr="006E19CA" w:rsidRDefault="00E21720">
      <w:pPr>
        <w:pStyle w:val="ConsPlusTitle"/>
        <w:jc w:val="center"/>
        <w:outlineLvl w:val="1"/>
        <w:rPr>
          <w:rFonts w:ascii="Times New Roman" w:hAnsi="Times New Roman"/>
          <w:b w:val="0"/>
          <w:bCs/>
          <w:sz w:val="24"/>
          <w:szCs w:val="24"/>
        </w:rPr>
      </w:pPr>
      <w:r w:rsidRPr="006E19CA">
        <w:rPr>
          <w:rFonts w:ascii="Times New Roman" w:hAnsi="Times New Roman"/>
          <w:b w:val="0"/>
          <w:bCs/>
          <w:sz w:val="24"/>
          <w:szCs w:val="24"/>
        </w:rPr>
        <w:t>III. Учет бюджетных обязательств по исполнительным</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документам, решениям налоговых органов</w:t>
      </w:r>
    </w:p>
    <w:p w:rsidR="002A678F" w:rsidRPr="006E19CA" w:rsidRDefault="002A678F">
      <w:pPr>
        <w:pStyle w:val="ConsPlusNormal"/>
        <w:jc w:val="center"/>
        <w:rPr>
          <w:rFonts w:ascii="Times New Roman" w:hAnsi="Times New Roman"/>
          <w:sz w:val="24"/>
          <w:szCs w:val="24"/>
        </w:rPr>
      </w:pP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18.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w:t>
      </w:r>
      <w:r w:rsidRPr="006E19CA">
        <w:rPr>
          <w:rFonts w:ascii="Times New Roman" w:hAnsi="Times New Roman"/>
          <w:sz w:val="24"/>
          <w:szCs w:val="24"/>
        </w:rPr>
        <w:lastRenderedPageBreak/>
        <w:t>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2A678F" w:rsidRPr="006E19CA" w:rsidRDefault="002A678F">
      <w:pPr>
        <w:pStyle w:val="ConsPlusNormal"/>
        <w:ind w:firstLine="709"/>
        <w:jc w:val="center"/>
        <w:rPr>
          <w:rFonts w:ascii="Times New Roman" w:hAnsi="Times New Roman"/>
          <w:color w:val="FB290D"/>
          <w:sz w:val="24"/>
          <w:szCs w:val="24"/>
        </w:rPr>
      </w:pPr>
    </w:p>
    <w:p w:rsidR="002A678F" w:rsidRPr="006E19CA" w:rsidRDefault="00E21720">
      <w:pPr>
        <w:pStyle w:val="ConsPlusTitle"/>
        <w:jc w:val="center"/>
        <w:outlineLvl w:val="1"/>
        <w:rPr>
          <w:rFonts w:ascii="Times New Roman" w:hAnsi="Times New Roman"/>
          <w:b w:val="0"/>
          <w:bCs/>
          <w:sz w:val="24"/>
          <w:szCs w:val="24"/>
        </w:rPr>
      </w:pPr>
      <w:r w:rsidRPr="006E19CA">
        <w:rPr>
          <w:rFonts w:ascii="Times New Roman" w:hAnsi="Times New Roman"/>
          <w:b w:val="0"/>
          <w:bCs/>
          <w:sz w:val="24"/>
          <w:szCs w:val="24"/>
        </w:rPr>
        <w:t>IV. Постановка на учет денежных обязательств</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и внесение в них изменений</w:t>
      </w:r>
    </w:p>
    <w:p w:rsidR="002A678F" w:rsidRPr="006E19CA" w:rsidRDefault="002A678F">
      <w:pPr>
        <w:pStyle w:val="ConsPlusNormal"/>
        <w:jc w:val="center"/>
        <w:rPr>
          <w:rFonts w:ascii="Times New Roman" w:hAnsi="Times New Roman"/>
          <w:color w:val="FB290D"/>
          <w:sz w:val="24"/>
          <w:szCs w:val="24"/>
        </w:rPr>
      </w:pPr>
    </w:p>
    <w:p w:rsidR="002A678F" w:rsidRPr="006E19CA" w:rsidRDefault="00E21720">
      <w:pPr>
        <w:pStyle w:val="ConsPlusNormal"/>
        <w:ind w:firstLine="709"/>
        <w:jc w:val="both"/>
        <w:rPr>
          <w:rFonts w:ascii="Times New Roman" w:hAnsi="Times New Roman"/>
          <w:sz w:val="24"/>
          <w:szCs w:val="24"/>
        </w:rPr>
      </w:pPr>
      <w:bookmarkStart w:id="7" w:name="P149"/>
      <w:bookmarkEnd w:id="7"/>
      <w:r w:rsidRPr="006E19CA">
        <w:rPr>
          <w:rFonts w:ascii="Times New Roman" w:hAnsi="Times New Roman"/>
          <w:sz w:val="24"/>
          <w:szCs w:val="24"/>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w:t>
      </w:r>
      <w:r w:rsidRPr="006E19CA">
        <w:rPr>
          <w:rFonts w:ascii="Times New Roman" w:hAnsi="Times New Roman"/>
          <w:color w:val="auto"/>
          <w:sz w:val="24"/>
          <w:szCs w:val="24"/>
        </w:rPr>
        <w:t xml:space="preserve">утвержденным приказом руководителя муниципального учреждения (далее соответственно – порядок санкционирования), за исключением случаев, указанных в </w:t>
      </w:r>
      <w:hyperlink w:anchor="P151" w:history="1">
        <w:r w:rsidRPr="006E19CA">
          <w:rPr>
            <w:rFonts w:ascii="Times New Roman" w:hAnsi="Times New Roman"/>
            <w:color w:val="auto"/>
            <w:sz w:val="24"/>
            <w:szCs w:val="24"/>
          </w:rPr>
          <w:t>абзацах третьем</w:t>
        </w:r>
      </w:hyperlink>
      <w:r w:rsidRPr="006E19CA">
        <w:rPr>
          <w:rFonts w:ascii="Times New Roman" w:hAnsi="Times New Roman"/>
          <w:color w:val="auto"/>
          <w:sz w:val="24"/>
          <w:szCs w:val="24"/>
        </w:rPr>
        <w:t xml:space="preserve"> – шестом настоящего пункта.</w:t>
      </w:r>
      <w:bookmarkStart w:id="8" w:name="P150"/>
      <w:bookmarkEnd w:id="8"/>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в случае: </w:t>
      </w:r>
      <w:bookmarkStart w:id="9" w:name="P151"/>
      <w:bookmarkEnd w:id="9"/>
    </w:p>
    <w:p w:rsidR="002A678F" w:rsidRPr="006E19CA" w:rsidRDefault="00E21720" w:rsidP="001B7A06">
      <w:pPr>
        <w:widowControl w:val="0"/>
        <w:spacing w:after="0"/>
        <w:ind w:left="0" w:firstLine="425"/>
        <w:jc w:val="both"/>
        <w:rPr>
          <w:color w:val="000000"/>
          <w:sz w:val="24"/>
          <w:szCs w:val="24"/>
        </w:rPr>
      </w:pPr>
      <w:r w:rsidRPr="006E19CA">
        <w:rPr>
          <w:color w:val="000000"/>
          <w:sz w:val="24"/>
          <w:szCs w:val="24"/>
        </w:rPr>
        <w:t>исполнения денежного обязательства неоднократно(в том числе с учетом ранее произведенных платежей, требующих подтверждения);</w:t>
      </w:r>
    </w:p>
    <w:p w:rsidR="002A678F" w:rsidRPr="006E19CA" w:rsidRDefault="00E21720" w:rsidP="001B7A06">
      <w:pPr>
        <w:widowControl w:val="0"/>
        <w:spacing w:after="0"/>
        <w:ind w:left="0" w:firstLine="425"/>
        <w:jc w:val="both"/>
        <w:rPr>
          <w:color w:val="000000"/>
          <w:sz w:val="24"/>
          <w:szCs w:val="24"/>
        </w:rPr>
      </w:pPr>
      <w:r w:rsidRPr="006E19CA">
        <w:rPr>
          <w:color w:val="000000"/>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2A678F" w:rsidRPr="006E19CA" w:rsidRDefault="00E21720" w:rsidP="001B7A06">
      <w:pPr>
        <w:widowControl w:val="0"/>
        <w:spacing w:after="0"/>
        <w:ind w:left="0" w:firstLine="425"/>
        <w:jc w:val="both"/>
        <w:rPr>
          <w:color w:val="000000"/>
          <w:sz w:val="24"/>
          <w:szCs w:val="24"/>
        </w:rPr>
      </w:pPr>
      <w:r w:rsidRPr="006E19CA">
        <w:rPr>
          <w:color w:val="000000"/>
          <w:sz w:val="24"/>
          <w:szCs w:val="24"/>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2A678F" w:rsidRPr="006E19CA" w:rsidRDefault="00E21720" w:rsidP="001B7A06">
      <w:pPr>
        <w:widowControl w:val="0"/>
        <w:spacing w:after="0"/>
        <w:ind w:left="0" w:firstLine="425"/>
        <w:jc w:val="both"/>
        <w:rPr>
          <w:color w:val="000000"/>
          <w:sz w:val="24"/>
          <w:szCs w:val="24"/>
        </w:rPr>
      </w:pPr>
      <w:r w:rsidRPr="006E19CA">
        <w:rPr>
          <w:color w:val="000000"/>
          <w:sz w:val="24"/>
          <w:szCs w:val="24"/>
        </w:rPr>
        <w:t xml:space="preserve">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w:t>
      </w:r>
      <w:r w:rsidRPr="006E19CA">
        <w:rPr>
          <w:color w:val="000000"/>
          <w:sz w:val="24"/>
          <w:szCs w:val="24"/>
        </w:rPr>
        <w:lastRenderedPageBreak/>
        <w:t>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2A678F" w:rsidRPr="006E19CA" w:rsidRDefault="00E21720">
      <w:pPr>
        <w:spacing w:after="0"/>
        <w:ind w:left="0" w:firstLine="709"/>
        <w:jc w:val="both"/>
        <w:rPr>
          <w:color w:val="000000"/>
          <w:sz w:val="24"/>
          <w:szCs w:val="24"/>
        </w:rPr>
      </w:pPr>
      <w:r w:rsidRPr="006E19CA">
        <w:rPr>
          <w:color w:val="000000"/>
          <w:sz w:val="24"/>
          <w:szCs w:val="24"/>
        </w:rPr>
        <w:t xml:space="preserve">21. 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6E19CA">
          <w:rPr>
            <w:color w:val="000000"/>
            <w:sz w:val="24"/>
            <w:szCs w:val="24"/>
          </w:rPr>
          <w:t>абзацах третьем</w:t>
        </w:r>
      </w:hyperlink>
      <w:r w:rsidRPr="006E19CA">
        <w:rPr>
          <w:color w:val="000000"/>
          <w:sz w:val="24"/>
          <w:szCs w:val="24"/>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информации по соответствующему бюджетному обязательству, учтенному на соответствующем лицевом счете получателя бюджетных средств;</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 информации, подлежащей включению в Сведения о денежном обязательстве в соответствии с </w:t>
      </w:r>
      <w:hyperlink w:anchor="P408" w:history="1">
        <w:r w:rsidRPr="006E19CA">
          <w:rPr>
            <w:rFonts w:ascii="Times New Roman" w:hAnsi="Times New Roman"/>
            <w:sz w:val="24"/>
            <w:szCs w:val="24"/>
          </w:rPr>
          <w:t>приложением № 2</w:t>
        </w:r>
      </w:hyperlink>
      <w:r w:rsidRPr="006E19CA">
        <w:rPr>
          <w:rFonts w:ascii="Times New Roman" w:hAnsi="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2A678F" w:rsidRPr="006E19CA" w:rsidRDefault="00E21720" w:rsidP="001B7A06">
      <w:pPr>
        <w:widowControl w:val="0"/>
        <w:spacing w:after="0"/>
        <w:ind w:left="0" w:firstLine="425"/>
        <w:jc w:val="both"/>
        <w:rPr>
          <w:color w:val="000000"/>
          <w:sz w:val="24"/>
          <w:szCs w:val="24"/>
        </w:rPr>
      </w:pPr>
      <w:r w:rsidRPr="006E19CA">
        <w:rPr>
          <w:color w:val="000000"/>
          <w:sz w:val="24"/>
          <w:szCs w:val="24"/>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2A678F" w:rsidRPr="006E19CA" w:rsidRDefault="00E21720" w:rsidP="001B7A06">
      <w:pPr>
        <w:widowControl w:val="0"/>
        <w:spacing w:after="0"/>
        <w:ind w:left="0" w:firstLine="425"/>
        <w:jc w:val="both"/>
        <w:rPr>
          <w:color w:val="000000"/>
          <w:sz w:val="24"/>
          <w:szCs w:val="24"/>
        </w:rPr>
      </w:pPr>
      <w:r w:rsidRPr="006E19CA">
        <w:rPr>
          <w:color w:val="000000"/>
          <w:sz w:val="24"/>
          <w:szCs w:val="24"/>
        </w:rPr>
        <w:t>При формировании Сведений о денежном обязательстве с использованием  информационных систем Федерального казначейства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2A678F" w:rsidRPr="006E19CA" w:rsidRDefault="00E21720" w:rsidP="001B7A06">
      <w:pPr>
        <w:widowControl w:val="0"/>
        <w:spacing w:after="0"/>
        <w:ind w:left="0" w:firstLine="425"/>
        <w:jc w:val="both"/>
        <w:rPr>
          <w:color w:val="000000"/>
          <w:sz w:val="24"/>
          <w:szCs w:val="24"/>
        </w:rPr>
      </w:pPr>
      <w:r w:rsidRPr="006E19CA">
        <w:rPr>
          <w:color w:val="000000"/>
          <w:sz w:val="24"/>
          <w:szCs w:val="24"/>
        </w:rPr>
        <w:t>При формировании Сведений о денежном обязательстве с использованием информационных систем Федерального казначейства проверки, предусмотренные настоящим пунктом, осуществляются в информационных системах Федерального казначейства, в том числе автоматически.</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23.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 </w:t>
      </w:r>
      <w:hyperlink w:anchor="P150" w:history="1">
        <w:r w:rsidRPr="006E19CA">
          <w:rPr>
            <w:rFonts w:ascii="Times New Roman" w:hAnsi="Times New Roman"/>
            <w:sz w:val="24"/>
            <w:szCs w:val="24"/>
          </w:rPr>
          <w:t>абзацем первым пункта 22</w:t>
        </w:r>
      </w:hyperlink>
      <w:r w:rsidRPr="006E19CA">
        <w:rPr>
          <w:rFonts w:ascii="Times New Roman" w:hAnsi="Times New Roman"/>
          <w:sz w:val="24"/>
          <w:szCs w:val="24"/>
        </w:rPr>
        <w:t xml:space="preserve"> настоящего Порядка, направляет получателю средств местного бюджета извещение о постановке на учет (изменении) денежного обязательства в Уполномоченный орган, </w:t>
      </w:r>
      <w:hyperlink w:anchor="P1189" w:history="1">
        <w:r w:rsidRPr="006E19CA">
          <w:rPr>
            <w:rFonts w:ascii="Times New Roman" w:hAnsi="Times New Roman"/>
            <w:sz w:val="24"/>
            <w:szCs w:val="24"/>
          </w:rPr>
          <w:t>реквизиты</w:t>
        </w:r>
      </w:hyperlink>
      <w:r w:rsidRPr="006E19CA">
        <w:rPr>
          <w:rFonts w:ascii="Times New Roman" w:hAnsi="Times New Roman"/>
          <w:sz w:val="24"/>
          <w:szCs w:val="24"/>
        </w:rPr>
        <w:t xml:space="preserve"> которого установлены приложением № 10 (далее – Извещение о денежном обязательстве).</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Извещение о денежном обязательстве направляется получателю средств местного </w:t>
      </w:r>
      <w:r w:rsidRPr="006E19CA">
        <w:rPr>
          <w:rFonts w:ascii="Times New Roman" w:hAnsi="Times New Roman"/>
          <w:sz w:val="24"/>
          <w:szCs w:val="24"/>
        </w:rPr>
        <w:lastRenderedPageBreak/>
        <w:t>бюджета: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2A678F" w:rsidRPr="006E19CA" w:rsidRDefault="00E21720" w:rsidP="001B7A06">
      <w:pPr>
        <w:widowControl w:val="0"/>
        <w:spacing w:after="0"/>
        <w:ind w:left="0" w:firstLine="425"/>
        <w:jc w:val="both"/>
        <w:rPr>
          <w:color w:val="000000"/>
          <w:sz w:val="24"/>
          <w:szCs w:val="24"/>
        </w:rPr>
      </w:pPr>
      <w:r w:rsidRPr="006E19CA">
        <w:rPr>
          <w:color w:val="000000"/>
          <w:sz w:val="24"/>
          <w:szCs w:val="24"/>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w:t>
      </w:r>
      <w:r w:rsidR="00244B8C" w:rsidRPr="006E19CA">
        <w:rPr>
          <w:color w:val="000000"/>
          <w:sz w:val="24"/>
          <w:szCs w:val="24"/>
        </w:rPr>
        <w:t xml:space="preserve"> </w:t>
      </w:r>
      <w:r w:rsidRPr="006E19CA">
        <w:rPr>
          <w:color w:val="000000"/>
          <w:sz w:val="24"/>
          <w:szCs w:val="24"/>
        </w:rPr>
        <w:t>информационных систем Федерального казначейства.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Учетный номер денежного обязательства имеет следующую структуру, состоящую из двадцати пяти разрядов:</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с 1 по 19 разряд – учетный номер соответствующего бюджетного обязательства;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с 20 по 25 разряд – порядковый номер денежного обязательства.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6E19CA">
          <w:rPr>
            <w:rFonts w:ascii="Times New Roman" w:hAnsi="Times New Roman"/>
            <w:sz w:val="24"/>
            <w:szCs w:val="24"/>
          </w:rPr>
          <w:t>абзаце первом пункта 22</w:t>
        </w:r>
      </w:hyperlink>
      <w:r w:rsidRPr="006E19CA">
        <w:rPr>
          <w:rFonts w:ascii="Times New Roman" w:hAnsi="Times New Roman"/>
          <w:sz w:val="24"/>
          <w:szCs w:val="24"/>
        </w:rPr>
        <w:t xml:space="preserve"> настоящего Порядка: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в отношении Сведений о денежных обязательствах, сформированных получателем средств местного бюджета: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2A678F" w:rsidRPr="006E19CA" w:rsidRDefault="00E21720">
      <w:pPr>
        <w:spacing w:after="0"/>
        <w:ind w:left="0" w:firstLine="539"/>
        <w:jc w:val="both"/>
        <w:rPr>
          <w:color w:val="000000"/>
          <w:sz w:val="24"/>
          <w:szCs w:val="24"/>
        </w:rPr>
      </w:pPr>
      <w:r w:rsidRPr="006E19CA">
        <w:rPr>
          <w:color w:val="000000"/>
          <w:sz w:val="24"/>
          <w:szCs w:val="24"/>
        </w:rPr>
        <w:t>25. Оплата денежного обязательства (за исключением денежных обязательств по публичным нормативным обязательствам) осуществляется</w:t>
      </w:r>
      <w:r w:rsidR="00244B8C" w:rsidRPr="006E19CA">
        <w:rPr>
          <w:color w:val="000000"/>
          <w:sz w:val="24"/>
          <w:szCs w:val="24"/>
        </w:rPr>
        <w:t xml:space="preserve"> </w:t>
      </w:r>
      <w:r w:rsidRPr="006E19CA">
        <w:rPr>
          <w:color w:val="000000"/>
          <w:sz w:val="24"/>
          <w:szCs w:val="24"/>
        </w:rPr>
        <w:t>в пределах доведенных до получателя средств местного бюджета лимитов бюджетных обязательств.</w:t>
      </w:r>
    </w:p>
    <w:p w:rsidR="002A678F" w:rsidRPr="006E19CA" w:rsidRDefault="00E21720">
      <w:pPr>
        <w:spacing w:after="0"/>
        <w:ind w:left="0" w:firstLine="539"/>
        <w:jc w:val="both"/>
        <w:rPr>
          <w:color w:val="000000"/>
          <w:sz w:val="24"/>
          <w:szCs w:val="24"/>
        </w:rPr>
      </w:pPr>
      <w:r w:rsidRPr="006E19CA">
        <w:rPr>
          <w:color w:val="000000"/>
          <w:sz w:val="24"/>
          <w:szCs w:val="24"/>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6E19CA">
          <w:rPr>
            <w:rFonts w:ascii="Times New Roman" w:hAnsi="Times New Roman"/>
            <w:sz w:val="24"/>
            <w:szCs w:val="24"/>
          </w:rPr>
          <w:t>пункте 16</w:t>
        </w:r>
      </w:hyperlink>
      <w:r w:rsidRPr="006E19CA">
        <w:rPr>
          <w:rFonts w:ascii="Times New Roman" w:hAnsi="Times New Roman"/>
          <w:sz w:val="24"/>
          <w:szCs w:val="24"/>
        </w:rPr>
        <w:t xml:space="preserve">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6E19CA">
          <w:rPr>
            <w:rFonts w:ascii="Times New Roman" w:hAnsi="Times New Roman"/>
            <w:sz w:val="24"/>
            <w:szCs w:val="24"/>
          </w:rPr>
          <w:t xml:space="preserve">пунктом </w:t>
        </w:r>
        <w:r w:rsidRPr="006E19CA">
          <w:rPr>
            <w:rFonts w:ascii="Times New Roman" w:hAnsi="Times New Roman"/>
            <w:sz w:val="24"/>
            <w:szCs w:val="24"/>
          </w:rPr>
          <w:lastRenderedPageBreak/>
          <w:t>14</w:t>
        </w:r>
      </w:hyperlink>
      <w:r w:rsidRPr="006E19CA">
        <w:rPr>
          <w:rFonts w:ascii="Times New Roman" w:hAnsi="Times New Roman"/>
          <w:sz w:val="24"/>
          <w:szCs w:val="24"/>
        </w:rPr>
        <w:t xml:space="preserve"> настоящего Порядка.</w:t>
      </w:r>
    </w:p>
    <w:p w:rsidR="0011210C" w:rsidRPr="006E19CA" w:rsidRDefault="0011210C" w:rsidP="00274ACF">
      <w:pPr>
        <w:pStyle w:val="ConsPlusNormal"/>
        <w:rPr>
          <w:rFonts w:ascii="Times New Roman" w:hAnsi="Times New Roman"/>
          <w:color w:val="FB290D"/>
          <w:sz w:val="24"/>
          <w:szCs w:val="24"/>
        </w:rPr>
      </w:pPr>
    </w:p>
    <w:p w:rsidR="002A678F" w:rsidRPr="006E19CA" w:rsidRDefault="00E21720">
      <w:pPr>
        <w:pStyle w:val="ConsPlusTitle"/>
        <w:jc w:val="center"/>
        <w:outlineLvl w:val="1"/>
        <w:rPr>
          <w:rFonts w:ascii="Times New Roman" w:hAnsi="Times New Roman"/>
          <w:b w:val="0"/>
          <w:bCs/>
          <w:sz w:val="24"/>
          <w:szCs w:val="24"/>
        </w:rPr>
      </w:pPr>
      <w:r w:rsidRPr="006E19CA">
        <w:rPr>
          <w:rFonts w:ascii="Times New Roman" w:hAnsi="Times New Roman"/>
          <w:b w:val="0"/>
          <w:bCs/>
          <w:sz w:val="24"/>
          <w:szCs w:val="24"/>
        </w:rPr>
        <w:t>V. Представление информации о бюджетных и денежных</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обязательствах, учтенных в Уполномоченном органом</w:t>
      </w:r>
    </w:p>
    <w:p w:rsidR="002A678F" w:rsidRPr="006E19CA" w:rsidRDefault="002A678F">
      <w:pPr>
        <w:pStyle w:val="ConsPlusNormal"/>
        <w:jc w:val="center"/>
        <w:rPr>
          <w:rFonts w:ascii="Times New Roman" w:hAnsi="Times New Roman"/>
          <w:sz w:val="24"/>
          <w:szCs w:val="24"/>
        </w:rPr>
      </w:pP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28. Информация о бюджетных и денежных обязательствах предоставляется:</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w:t>
      </w:r>
      <w:r w:rsidR="00244B8C" w:rsidRPr="006E19CA">
        <w:rPr>
          <w:rFonts w:ascii="Times New Roman" w:hAnsi="Times New Roman"/>
          <w:sz w:val="24"/>
          <w:szCs w:val="24"/>
        </w:rPr>
        <w:t xml:space="preserve"> </w:t>
      </w:r>
      <w:hyperlink w:anchor="P197" w:history="1">
        <w:r w:rsidRPr="006E19CA">
          <w:rPr>
            <w:rFonts w:ascii="Times New Roman" w:hAnsi="Times New Roman"/>
            <w:sz w:val="24"/>
            <w:szCs w:val="24"/>
          </w:rPr>
          <w:t>пунктом 30</w:t>
        </w:r>
      </w:hyperlink>
      <w:r w:rsidRPr="006E19CA">
        <w:rPr>
          <w:rFonts w:ascii="Times New Roman" w:hAnsi="Times New Roman"/>
          <w:sz w:val="24"/>
          <w:szCs w:val="24"/>
        </w:rPr>
        <w:t xml:space="preserve"> настоящего Порядка);</w:t>
      </w:r>
    </w:p>
    <w:p w:rsidR="002A678F" w:rsidRPr="006E19CA" w:rsidRDefault="00E21720">
      <w:pPr>
        <w:pStyle w:val="ConsPlusNormal"/>
        <w:ind w:firstLine="709"/>
        <w:jc w:val="both"/>
        <w:rPr>
          <w:rFonts w:ascii="Times New Roman" w:hAnsi="Times New Roman"/>
          <w:color w:val="auto"/>
          <w:sz w:val="24"/>
          <w:szCs w:val="24"/>
        </w:rPr>
      </w:pPr>
      <w:r w:rsidRPr="006E19CA">
        <w:rPr>
          <w:rFonts w:ascii="Times New Roman" w:hAnsi="Times New Roman"/>
          <w:color w:val="auto"/>
          <w:sz w:val="24"/>
          <w:szCs w:val="24"/>
        </w:rPr>
        <w:t xml:space="preserve">- Уполномоченным органом в виде документов, определенных </w:t>
      </w:r>
      <w:hyperlink w:anchor="P197" w:history="1">
        <w:r w:rsidRPr="006E19CA">
          <w:rPr>
            <w:rFonts w:ascii="Times New Roman" w:hAnsi="Times New Roman"/>
            <w:color w:val="auto"/>
            <w:sz w:val="24"/>
            <w:szCs w:val="24"/>
          </w:rPr>
          <w:t>пунктом 30</w:t>
        </w:r>
      </w:hyperlink>
      <w:r w:rsidRPr="006E19CA">
        <w:rPr>
          <w:rFonts w:ascii="Times New Roman" w:hAnsi="Times New Roman"/>
          <w:color w:val="auto"/>
          <w:sz w:val="24"/>
          <w:szCs w:val="24"/>
        </w:rPr>
        <w:t xml:space="preserve"> настоящего Порядка, по запросам Финансового органа </w:t>
      </w:r>
      <w:r w:rsidR="001B7A06" w:rsidRPr="006E19CA">
        <w:rPr>
          <w:rFonts w:ascii="Times New Roman" w:hAnsi="Times New Roman"/>
          <w:color w:val="auto"/>
          <w:sz w:val="24"/>
          <w:szCs w:val="24"/>
        </w:rPr>
        <w:t>муниципального образования «</w:t>
      </w:r>
      <w:r w:rsidR="004D512B" w:rsidRPr="006E19CA">
        <w:rPr>
          <w:rFonts w:ascii="Times New Roman" w:hAnsi="Times New Roman"/>
          <w:color w:val="auto"/>
          <w:sz w:val="24"/>
          <w:szCs w:val="24"/>
        </w:rPr>
        <w:t>Никольско</w:t>
      </w:r>
      <w:r w:rsidR="001B7A06" w:rsidRPr="006E19CA">
        <w:rPr>
          <w:rFonts w:ascii="Times New Roman" w:hAnsi="Times New Roman"/>
          <w:color w:val="auto"/>
          <w:sz w:val="24"/>
          <w:szCs w:val="24"/>
        </w:rPr>
        <w:t>е</w:t>
      </w:r>
      <w:r w:rsidR="000F1AEA" w:rsidRPr="006E19CA">
        <w:rPr>
          <w:rFonts w:ascii="Times New Roman" w:hAnsi="Times New Roman"/>
          <w:color w:val="auto"/>
          <w:sz w:val="24"/>
          <w:szCs w:val="24"/>
        </w:rPr>
        <w:t xml:space="preserve"> сельско</w:t>
      </w:r>
      <w:r w:rsidR="001B7A06" w:rsidRPr="006E19CA">
        <w:rPr>
          <w:rFonts w:ascii="Times New Roman" w:hAnsi="Times New Roman"/>
          <w:color w:val="auto"/>
          <w:sz w:val="24"/>
          <w:szCs w:val="24"/>
        </w:rPr>
        <w:t>е</w:t>
      </w:r>
      <w:r w:rsidR="000F1AEA" w:rsidRPr="006E19CA">
        <w:rPr>
          <w:rFonts w:ascii="Times New Roman" w:hAnsi="Times New Roman"/>
          <w:color w:val="auto"/>
          <w:sz w:val="24"/>
          <w:szCs w:val="24"/>
        </w:rPr>
        <w:t xml:space="preserve"> поселени</w:t>
      </w:r>
      <w:r w:rsidR="001B7A06" w:rsidRPr="006E19CA">
        <w:rPr>
          <w:rFonts w:ascii="Times New Roman" w:hAnsi="Times New Roman"/>
          <w:color w:val="auto"/>
          <w:sz w:val="24"/>
          <w:szCs w:val="24"/>
        </w:rPr>
        <w:t>е»</w:t>
      </w:r>
      <w:r w:rsidRPr="006E19CA">
        <w:rPr>
          <w:rFonts w:ascii="Times New Roman" w:hAnsi="Times New Roman"/>
          <w:color w:val="auto"/>
          <w:sz w:val="24"/>
          <w:szCs w:val="24"/>
        </w:rPr>
        <w:t>, главн</w:t>
      </w:r>
      <w:r w:rsidR="000F1AEA" w:rsidRPr="006E19CA">
        <w:rPr>
          <w:rFonts w:ascii="Times New Roman" w:hAnsi="Times New Roman"/>
          <w:color w:val="auto"/>
          <w:sz w:val="24"/>
          <w:szCs w:val="24"/>
        </w:rPr>
        <w:t>ого</w:t>
      </w:r>
      <w:r w:rsidRPr="006E19CA">
        <w:rPr>
          <w:rFonts w:ascii="Times New Roman" w:hAnsi="Times New Roman"/>
          <w:color w:val="auto"/>
          <w:sz w:val="24"/>
          <w:szCs w:val="24"/>
        </w:rPr>
        <w:t xml:space="preserve"> распорядител</w:t>
      </w:r>
      <w:r w:rsidR="000F1AEA" w:rsidRPr="006E19CA">
        <w:rPr>
          <w:rFonts w:ascii="Times New Roman" w:hAnsi="Times New Roman"/>
          <w:color w:val="auto"/>
          <w:sz w:val="24"/>
          <w:szCs w:val="24"/>
        </w:rPr>
        <w:t>я</w:t>
      </w:r>
      <w:r w:rsidRPr="006E19CA">
        <w:rPr>
          <w:rFonts w:ascii="Times New Roman" w:hAnsi="Times New Roman"/>
          <w:color w:val="auto"/>
          <w:sz w:val="24"/>
          <w:szCs w:val="24"/>
        </w:rPr>
        <w:t xml:space="preserve"> средств местного бюджета, получателей средств местного бюджета с учетом положений </w:t>
      </w:r>
      <w:hyperlink w:anchor="P191" w:history="1">
        <w:r w:rsidRPr="006E19CA">
          <w:rPr>
            <w:rFonts w:ascii="Times New Roman" w:hAnsi="Times New Roman"/>
            <w:color w:val="auto"/>
            <w:sz w:val="24"/>
            <w:szCs w:val="24"/>
          </w:rPr>
          <w:t>пункта 29</w:t>
        </w:r>
      </w:hyperlink>
      <w:r w:rsidRPr="006E19CA">
        <w:rPr>
          <w:rFonts w:ascii="Times New Roman" w:hAnsi="Times New Roman"/>
          <w:color w:val="auto"/>
          <w:sz w:val="24"/>
          <w:szCs w:val="24"/>
        </w:rPr>
        <w:t xml:space="preserve"> настоящего Порядка.</w:t>
      </w:r>
    </w:p>
    <w:p w:rsidR="002A678F" w:rsidRPr="006E19CA" w:rsidRDefault="00E21720">
      <w:pPr>
        <w:pStyle w:val="ConsPlusNormal"/>
        <w:ind w:firstLine="709"/>
        <w:jc w:val="both"/>
        <w:rPr>
          <w:rFonts w:ascii="Times New Roman" w:hAnsi="Times New Roman"/>
          <w:sz w:val="24"/>
          <w:szCs w:val="24"/>
        </w:rPr>
      </w:pPr>
      <w:bookmarkStart w:id="10" w:name="P191"/>
      <w:bookmarkEnd w:id="10"/>
      <w:r w:rsidRPr="006E19CA">
        <w:rPr>
          <w:rFonts w:ascii="Times New Roman" w:hAnsi="Times New Roman"/>
          <w:sz w:val="24"/>
          <w:szCs w:val="24"/>
        </w:rPr>
        <w:t>29. Информация о бюджетных и денежных обязательствах предоставляется:</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Финансовому органу – по всем бюджетным и денежным обязательствам;</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главн</w:t>
      </w:r>
      <w:r w:rsidR="00244219" w:rsidRPr="006E19CA">
        <w:rPr>
          <w:rFonts w:ascii="Times New Roman" w:hAnsi="Times New Roman"/>
          <w:sz w:val="24"/>
          <w:szCs w:val="24"/>
        </w:rPr>
        <w:t>ому</w:t>
      </w:r>
      <w:r w:rsidRPr="006E19CA">
        <w:rPr>
          <w:rFonts w:ascii="Times New Roman" w:hAnsi="Times New Roman"/>
          <w:sz w:val="24"/>
          <w:szCs w:val="24"/>
        </w:rPr>
        <w:t xml:space="preserve"> распорядител</w:t>
      </w:r>
      <w:r w:rsidR="00244219" w:rsidRPr="006E19CA">
        <w:rPr>
          <w:rFonts w:ascii="Times New Roman" w:hAnsi="Times New Roman"/>
          <w:sz w:val="24"/>
          <w:szCs w:val="24"/>
        </w:rPr>
        <w:t>ю</w:t>
      </w:r>
      <w:r w:rsidRPr="006E19CA">
        <w:rPr>
          <w:rFonts w:ascii="Times New Roman" w:hAnsi="Times New Roman"/>
          <w:sz w:val="24"/>
          <w:szCs w:val="24"/>
        </w:rPr>
        <w:t xml:space="preserve"> средств местного бюджета – в части бюджетных и денежных обязательств подведомственных им получателей средств местного бюджета;</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получателям средств местного бюджета – в части бюджетных и денежных обязательств соответствующего получателя средств местного бюджета;</w:t>
      </w:r>
    </w:p>
    <w:p w:rsidR="002A678F" w:rsidRPr="006E19CA" w:rsidRDefault="00E21720">
      <w:pPr>
        <w:pStyle w:val="ConsPlusNormal"/>
        <w:ind w:firstLine="709"/>
        <w:jc w:val="both"/>
        <w:rPr>
          <w:rFonts w:ascii="Times New Roman" w:hAnsi="Times New Roman"/>
          <w:sz w:val="24"/>
          <w:szCs w:val="24"/>
        </w:rPr>
      </w:pPr>
      <w:bookmarkStart w:id="11" w:name="P196"/>
      <w:bookmarkStart w:id="12" w:name="P197"/>
      <w:bookmarkEnd w:id="11"/>
      <w:bookmarkEnd w:id="12"/>
      <w:r w:rsidRPr="006E19CA">
        <w:rPr>
          <w:rFonts w:ascii="Times New Roman" w:hAnsi="Times New Roman"/>
          <w:sz w:val="24"/>
          <w:szCs w:val="24"/>
        </w:rPr>
        <w:t>30. Информация о бюджетных и денежных обязательствах предоставляется в соответствии со следующими положениями:</w:t>
      </w:r>
    </w:p>
    <w:p w:rsidR="002A678F" w:rsidRPr="006E19CA" w:rsidRDefault="00E21720">
      <w:pPr>
        <w:pStyle w:val="ConsPlusNormal"/>
        <w:ind w:firstLine="709"/>
        <w:jc w:val="both"/>
        <w:rPr>
          <w:rFonts w:ascii="Times New Roman" w:hAnsi="Times New Roman"/>
          <w:color w:val="auto"/>
          <w:sz w:val="24"/>
          <w:szCs w:val="24"/>
        </w:rPr>
      </w:pPr>
      <w:r w:rsidRPr="006E19CA">
        <w:rPr>
          <w:rFonts w:ascii="Times New Roman" w:hAnsi="Times New Roman"/>
          <w:color w:val="auto"/>
          <w:sz w:val="24"/>
          <w:szCs w:val="24"/>
        </w:rPr>
        <w:t xml:space="preserve">1) по запросу Финансового органа либо органа власти </w:t>
      </w:r>
      <w:r w:rsidR="001B7A06" w:rsidRPr="006E19CA">
        <w:rPr>
          <w:rFonts w:ascii="Times New Roman" w:hAnsi="Times New Roman"/>
          <w:color w:val="auto"/>
          <w:sz w:val="24"/>
          <w:szCs w:val="24"/>
        </w:rPr>
        <w:t>муниципального образования «</w:t>
      </w:r>
      <w:r w:rsidR="004D512B" w:rsidRPr="006E19CA">
        <w:rPr>
          <w:rFonts w:ascii="Times New Roman" w:hAnsi="Times New Roman"/>
          <w:color w:val="auto"/>
          <w:sz w:val="24"/>
          <w:szCs w:val="24"/>
        </w:rPr>
        <w:t>Никольско</w:t>
      </w:r>
      <w:r w:rsidR="001B7A06" w:rsidRPr="006E19CA">
        <w:rPr>
          <w:rFonts w:ascii="Times New Roman" w:hAnsi="Times New Roman"/>
          <w:color w:val="auto"/>
          <w:sz w:val="24"/>
          <w:szCs w:val="24"/>
        </w:rPr>
        <w:t>е</w:t>
      </w:r>
      <w:r w:rsidR="000F1AEA" w:rsidRPr="006E19CA">
        <w:rPr>
          <w:rFonts w:ascii="Times New Roman" w:hAnsi="Times New Roman"/>
          <w:color w:val="auto"/>
          <w:sz w:val="24"/>
          <w:szCs w:val="24"/>
        </w:rPr>
        <w:t xml:space="preserve"> сельско</w:t>
      </w:r>
      <w:r w:rsidR="001B7A06" w:rsidRPr="006E19CA">
        <w:rPr>
          <w:rFonts w:ascii="Times New Roman" w:hAnsi="Times New Roman"/>
          <w:color w:val="auto"/>
          <w:sz w:val="24"/>
          <w:szCs w:val="24"/>
        </w:rPr>
        <w:t>е</w:t>
      </w:r>
      <w:r w:rsidR="000F1AEA" w:rsidRPr="006E19CA">
        <w:rPr>
          <w:rFonts w:ascii="Times New Roman" w:hAnsi="Times New Roman"/>
          <w:color w:val="auto"/>
          <w:sz w:val="24"/>
          <w:szCs w:val="24"/>
        </w:rPr>
        <w:t xml:space="preserve"> поселени</w:t>
      </w:r>
      <w:r w:rsidR="001B7A06" w:rsidRPr="006E19CA">
        <w:rPr>
          <w:rFonts w:ascii="Times New Roman" w:hAnsi="Times New Roman"/>
          <w:color w:val="auto"/>
          <w:sz w:val="24"/>
          <w:szCs w:val="24"/>
        </w:rPr>
        <w:t>е»</w:t>
      </w:r>
      <w:r w:rsidRPr="006E19CA">
        <w:rPr>
          <w:rFonts w:ascii="Times New Roman" w:hAnsi="Times New Roman"/>
          <w:color w:val="auto"/>
          <w:sz w:val="24"/>
          <w:szCs w:val="24"/>
        </w:rPr>
        <w:t>,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
    <w:p w:rsidR="002A678F" w:rsidRPr="006E19CA" w:rsidRDefault="00E21720">
      <w:pPr>
        <w:pStyle w:val="ConsPlusNonformat"/>
        <w:tabs>
          <w:tab w:val="left" w:pos="709"/>
        </w:tabs>
        <w:ind w:firstLine="709"/>
        <w:jc w:val="both"/>
        <w:rPr>
          <w:rFonts w:ascii="Times New Roman" w:hAnsi="Times New Roman"/>
          <w:sz w:val="24"/>
          <w:szCs w:val="24"/>
        </w:rPr>
      </w:pPr>
      <w:r w:rsidRPr="006E19CA">
        <w:rPr>
          <w:rFonts w:ascii="Times New Roman" w:hAnsi="Times New Roman"/>
          <w:sz w:val="24"/>
          <w:szCs w:val="24"/>
        </w:rPr>
        <w:t>а) информацию о принятых на учет бюджетных, денежных обязательствах, 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rsidR="002A678F" w:rsidRPr="006E19CA" w:rsidRDefault="00E21720">
      <w:pPr>
        <w:pStyle w:val="ConsPlusNonformat"/>
        <w:ind w:firstLine="708"/>
        <w:jc w:val="both"/>
        <w:rPr>
          <w:rFonts w:ascii="Times New Roman" w:hAnsi="Times New Roman"/>
          <w:sz w:val="24"/>
          <w:szCs w:val="24"/>
        </w:rPr>
      </w:pPr>
      <w:r w:rsidRPr="006E19CA">
        <w:rPr>
          <w:rFonts w:ascii="Times New Roman" w:hAnsi="Times New Roman"/>
          <w:sz w:val="24"/>
          <w:szCs w:val="24"/>
        </w:rPr>
        <w:t xml:space="preserve">б) информацию об исполнении обязательств, </w:t>
      </w:r>
      <w:hyperlink w:anchor="P945" w:history="1">
        <w:r w:rsidRPr="006E19CA">
          <w:rPr>
            <w:rFonts w:ascii="Times New Roman" w:hAnsi="Times New Roman"/>
            <w:sz w:val="24"/>
            <w:szCs w:val="24"/>
          </w:rPr>
          <w:t>реквизиты</w:t>
        </w:r>
      </w:hyperlink>
      <w:r w:rsidRPr="006E19CA">
        <w:rPr>
          <w:rFonts w:ascii="Times New Roman" w:hAnsi="Times New Roman"/>
          <w:sz w:val="24"/>
          <w:szCs w:val="24"/>
        </w:rPr>
        <w:t>(бюджетных, денежных) которой установлены приложением № 7 к настоящему Порядку (далее – Информация об исполнении обязательств), сформированную на дату, указанную в запросе;</w:t>
      </w:r>
    </w:p>
    <w:p w:rsidR="002A678F" w:rsidRPr="006E19CA" w:rsidRDefault="00E21720">
      <w:pPr>
        <w:pStyle w:val="ConsPlusNormal"/>
        <w:tabs>
          <w:tab w:val="left" w:pos="709"/>
        </w:tabs>
        <w:ind w:firstLine="709"/>
        <w:jc w:val="both"/>
        <w:rPr>
          <w:rFonts w:ascii="Times New Roman" w:hAnsi="Times New Roman"/>
          <w:sz w:val="24"/>
          <w:szCs w:val="24"/>
        </w:rPr>
      </w:pPr>
      <w:r w:rsidRPr="006E19CA">
        <w:rPr>
          <w:rFonts w:ascii="Times New Roman" w:hAnsi="Times New Roman"/>
          <w:sz w:val="24"/>
          <w:szCs w:val="24"/>
        </w:rPr>
        <w:t xml:space="preserve">2) по запросу главного распорядителя бюджетных средств местного бюджета Уполномоченным органом </w:t>
      </w:r>
      <w:r w:rsidR="004D512B" w:rsidRPr="006E19CA">
        <w:rPr>
          <w:rFonts w:ascii="Times New Roman" w:hAnsi="Times New Roman"/>
          <w:sz w:val="24"/>
          <w:szCs w:val="24"/>
        </w:rPr>
        <w:t>Никольского</w:t>
      </w:r>
      <w:r w:rsidR="00244219" w:rsidRPr="006E19CA">
        <w:rPr>
          <w:rFonts w:ascii="Times New Roman" w:hAnsi="Times New Roman"/>
          <w:sz w:val="24"/>
          <w:szCs w:val="24"/>
        </w:rPr>
        <w:t xml:space="preserve"> сельского поселения</w:t>
      </w:r>
      <w:r w:rsidR="00244B8C" w:rsidRPr="006E19CA">
        <w:rPr>
          <w:rFonts w:ascii="Times New Roman" w:hAnsi="Times New Roman"/>
          <w:sz w:val="24"/>
          <w:szCs w:val="24"/>
        </w:rPr>
        <w:t xml:space="preserve"> </w:t>
      </w:r>
      <w:r w:rsidR="00244219" w:rsidRPr="006E19CA">
        <w:rPr>
          <w:rFonts w:ascii="Times New Roman" w:hAnsi="Times New Roman"/>
          <w:sz w:val="24"/>
          <w:szCs w:val="24"/>
        </w:rPr>
        <w:t xml:space="preserve">Заветинского района </w:t>
      </w:r>
      <w:r w:rsidRPr="006E19CA">
        <w:rPr>
          <w:rFonts w:ascii="Times New Roman" w:hAnsi="Times New Roman"/>
          <w:sz w:val="24"/>
          <w:szCs w:val="24"/>
        </w:rPr>
        <w:t>представляет с указанными в запросе детализацией и группировкой показателей:</w:t>
      </w:r>
    </w:p>
    <w:p w:rsidR="002A678F" w:rsidRPr="006E19CA" w:rsidRDefault="00E21720">
      <w:pPr>
        <w:pStyle w:val="ConsPlusNormal"/>
        <w:ind w:firstLine="709"/>
        <w:jc w:val="both"/>
        <w:rPr>
          <w:rFonts w:ascii="Times New Roman" w:hAnsi="Times New Roman"/>
          <w:color w:val="FB290D"/>
          <w:sz w:val="24"/>
          <w:szCs w:val="24"/>
        </w:rPr>
      </w:pPr>
      <w:r w:rsidRPr="006E19CA">
        <w:rPr>
          <w:rFonts w:ascii="Times New Roman" w:hAnsi="Times New Roman"/>
          <w:sz w:val="24"/>
          <w:szCs w:val="24"/>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2A678F" w:rsidRPr="006E19CA" w:rsidRDefault="00E21720">
      <w:pPr>
        <w:pStyle w:val="ConsPlusNonformat"/>
        <w:tabs>
          <w:tab w:val="left" w:pos="567"/>
          <w:tab w:val="left" w:pos="709"/>
        </w:tabs>
        <w:jc w:val="both"/>
        <w:rPr>
          <w:rFonts w:ascii="Times New Roman" w:hAnsi="Times New Roman"/>
          <w:sz w:val="24"/>
          <w:szCs w:val="24"/>
        </w:rPr>
      </w:pPr>
      <w:r w:rsidRPr="006E19CA">
        <w:rPr>
          <w:rFonts w:ascii="Times New Roman" w:hAnsi="Times New Roman"/>
          <w:sz w:val="24"/>
          <w:szCs w:val="24"/>
        </w:rPr>
        <w:tab/>
        <w:t xml:space="preserve"> 3) получателю средств местного бюджета ежемесячно предоставляет справку об исполнении принятых на учет обязательствах (далее – Справка об исполнении обязательств), (бюджетных, денежных) </w:t>
      </w:r>
      <w:hyperlink w:anchor="P782" w:history="1">
        <w:r w:rsidRPr="006E19CA">
          <w:rPr>
            <w:rFonts w:ascii="Times New Roman" w:hAnsi="Times New Roman"/>
            <w:sz w:val="24"/>
            <w:szCs w:val="24"/>
          </w:rPr>
          <w:t>реквизиты</w:t>
        </w:r>
      </w:hyperlink>
      <w:r w:rsidRPr="006E19CA">
        <w:rPr>
          <w:rFonts w:ascii="Times New Roman" w:hAnsi="Times New Roman"/>
          <w:sz w:val="24"/>
          <w:szCs w:val="24"/>
        </w:rPr>
        <w:t xml:space="preserve"> которой установлены приложением № 5 к настоящему Порядку.</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 xml:space="preserve">4) по запросу получателя средств местного бюджета Уполномоченного органа по </w:t>
      </w:r>
      <w:r w:rsidRPr="006E19CA">
        <w:rPr>
          <w:rFonts w:ascii="Times New Roman" w:hAnsi="Times New Roman"/>
          <w:sz w:val="24"/>
          <w:szCs w:val="24"/>
        </w:rPr>
        <w:lastRenderedPageBreak/>
        <w:t xml:space="preserve">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6E19CA">
          <w:rPr>
            <w:rFonts w:ascii="Times New Roman" w:hAnsi="Times New Roman"/>
            <w:sz w:val="24"/>
            <w:szCs w:val="24"/>
          </w:rPr>
          <w:t>реквизиты</w:t>
        </w:r>
      </w:hyperlink>
      <w:r w:rsidRPr="006E19CA">
        <w:rPr>
          <w:rFonts w:ascii="Times New Roman" w:hAnsi="Times New Roman"/>
          <w:sz w:val="24"/>
          <w:szCs w:val="24"/>
        </w:rPr>
        <w:t xml:space="preserve"> которой установлены приложением № 8 к настоящему Порядку (далее – Справка о неисполненных бюджетных обязательствах).</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2A678F" w:rsidRPr="006E19CA" w:rsidRDefault="00E21720">
      <w:pPr>
        <w:pStyle w:val="ConsPlusNormal"/>
        <w:ind w:firstLine="709"/>
        <w:jc w:val="both"/>
        <w:rPr>
          <w:rFonts w:ascii="Times New Roman" w:hAnsi="Times New Roman"/>
          <w:sz w:val="24"/>
          <w:szCs w:val="24"/>
        </w:rPr>
      </w:pPr>
      <w:r w:rsidRPr="006E19CA">
        <w:rPr>
          <w:rFonts w:ascii="Times New Roman" w:hAnsi="Times New Roman"/>
          <w:sz w:val="24"/>
          <w:szCs w:val="24"/>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2A678F" w:rsidRPr="006E19CA" w:rsidRDefault="002A678F">
      <w:pPr>
        <w:rPr>
          <w:sz w:val="24"/>
          <w:szCs w:val="24"/>
        </w:rPr>
      </w:pPr>
    </w:p>
    <w:p w:rsidR="00CC02D8" w:rsidRPr="006E19CA" w:rsidRDefault="00CC02D8">
      <w:pPr>
        <w:rPr>
          <w:sz w:val="24"/>
          <w:szCs w:val="24"/>
        </w:rPr>
      </w:pPr>
    </w:p>
    <w:p w:rsidR="00CC02D8" w:rsidRPr="006E19CA" w:rsidRDefault="00CC02D8">
      <w:pPr>
        <w:rPr>
          <w:sz w:val="24"/>
          <w:szCs w:val="24"/>
        </w:rPr>
        <w:sectPr w:rsidR="00CC02D8" w:rsidRPr="006E19CA">
          <w:headerReference w:type="default" r:id="rId28"/>
          <w:headerReference w:type="first" r:id="rId29"/>
          <w:pgSz w:w="11906" w:h="16838"/>
          <w:pgMar w:top="1134" w:right="851" w:bottom="1134" w:left="1701" w:header="284" w:footer="851" w:gutter="0"/>
          <w:pgNumType w:start="1"/>
          <w:cols w:space="720"/>
          <w:titlePg/>
        </w:sectPr>
      </w:pPr>
      <w:r w:rsidRPr="006E19CA">
        <w:rPr>
          <w:sz w:val="24"/>
          <w:szCs w:val="24"/>
        </w:rPr>
        <w:t xml:space="preserve">Ведущий специалист по общим вопросам                            </w:t>
      </w:r>
      <w:r w:rsidR="001668A7" w:rsidRPr="006E19CA">
        <w:rPr>
          <w:sz w:val="24"/>
          <w:szCs w:val="24"/>
        </w:rPr>
        <w:t xml:space="preserve">       А.А. Соболенко</w:t>
      </w:r>
    </w:p>
    <w:p w:rsidR="002A678F" w:rsidRPr="006E19CA" w:rsidRDefault="00E21720" w:rsidP="00244B8C">
      <w:pPr>
        <w:pStyle w:val="ConsPlusNormal"/>
        <w:ind w:left="3969"/>
        <w:jc w:val="right"/>
        <w:outlineLvl w:val="1"/>
        <w:rPr>
          <w:rFonts w:ascii="Times New Roman" w:hAnsi="Times New Roman"/>
          <w:sz w:val="24"/>
          <w:szCs w:val="24"/>
        </w:rPr>
      </w:pPr>
      <w:r w:rsidRPr="006E19CA">
        <w:rPr>
          <w:rFonts w:ascii="Times New Roman" w:hAnsi="Times New Roman"/>
          <w:sz w:val="24"/>
          <w:szCs w:val="24"/>
        </w:rPr>
        <w:lastRenderedPageBreak/>
        <w:t xml:space="preserve">ПРИЛОЖЕНИЕ № 1 </w:t>
      </w:r>
    </w:p>
    <w:p w:rsidR="002A678F" w:rsidRPr="006E19CA" w:rsidRDefault="00E21720" w:rsidP="00244B8C">
      <w:pPr>
        <w:pStyle w:val="ConsPlusNormal"/>
        <w:ind w:left="3969"/>
        <w:jc w:val="right"/>
        <w:outlineLvl w:val="1"/>
        <w:rPr>
          <w:rFonts w:ascii="Times New Roman" w:hAnsi="Times New Roman"/>
          <w:sz w:val="24"/>
          <w:szCs w:val="24"/>
        </w:rPr>
      </w:pPr>
      <w:r w:rsidRPr="006E19CA">
        <w:rPr>
          <w:rFonts w:ascii="Times New Roman" w:hAnsi="Times New Roman"/>
          <w:sz w:val="24"/>
          <w:szCs w:val="24"/>
        </w:rPr>
        <w:t xml:space="preserve">к Порядку учета бюджетных и денежных обязательств получателей средств бюджета </w:t>
      </w:r>
      <w:r w:rsidR="00177611" w:rsidRPr="006E19CA">
        <w:rPr>
          <w:rFonts w:ascii="Times New Roman" w:hAnsi="Times New Roman"/>
          <w:sz w:val="24"/>
          <w:szCs w:val="24"/>
        </w:rPr>
        <w:t>Заветинского</w:t>
      </w:r>
      <w:r w:rsidR="00244219" w:rsidRPr="006E19CA">
        <w:rPr>
          <w:rFonts w:ascii="Times New Roman" w:hAnsi="Times New Roman"/>
          <w:sz w:val="24"/>
          <w:szCs w:val="24"/>
        </w:rPr>
        <w:t xml:space="preserve"> сельского поселения</w:t>
      </w:r>
      <w:r w:rsidR="00244B8C" w:rsidRPr="006E19CA">
        <w:rPr>
          <w:rFonts w:ascii="Times New Roman" w:hAnsi="Times New Roman"/>
          <w:sz w:val="24"/>
          <w:szCs w:val="24"/>
        </w:rPr>
        <w:t xml:space="preserve"> </w:t>
      </w:r>
      <w:r w:rsidR="00244219" w:rsidRPr="006E19CA">
        <w:rPr>
          <w:rFonts w:ascii="Times New Roman" w:hAnsi="Times New Roman"/>
          <w:sz w:val="24"/>
          <w:szCs w:val="24"/>
        </w:rPr>
        <w:t>Заветинского района</w:t>
      </w:r>
    </w:p>
    <w:p w:rsidR="002A678F" w:rsidRPr="006E19CA" w:rsidRDefault="002A678F">
      <w:pPr>
        <w:pStyle w:val="ConsPlusNormal"/>
        <w:ind w:left="3969"/>
        <w:jc w:val="center"/>
        <w:outlineLvl w:val="1"/>
        <w:rPr>
          <w:rFonts w:ascii="Times New Roman" w:hAnsi="Times New Roman"/>
          <w:color w:val="FB290D"/>
          <w:sz w:val="24"/>
          <w:szCs w:val="24"/>
        </w:rPr>
      </w:pPr>
    </w:p>
    <w:p w:rsidR="002A678F" w:rsidRPr="006E19CA" w:rsidRDefault="00E21720">
      <w:pPr>
        <w:pStyle w:val="ConsPlusTitle"/>
        <w:jc w:val="center"/>
        <w:rPr>
          <w:rFonts w:ascii="Times New Roman" w:hAnsi="Times New Roman"/>
          <w:b w:val="0"/>
          <w:bCs/>
          <w:sz w:val="24"/>
          <w:szCs w:val="24"/>
        </w:rPr>
      </w:pPr>
      <w:bookmarkStart w:id="13" w:name="P238"/>
      <w:bookmarkEnd w:id="13"/>
      <w:r w:rsidRPr="006E19CA">
        <w:rPr>
          <w:rFonts w:ascii="Times New Roman" w:hAnsi="Times New Roman"/>
          <w:b w:val="0"/>
          <w:bCs/>
          <w:sz w:val="24"/>
          <w:szCs w:val="24"/>
        </w:rPr>
        <w:t>Реквизиты</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Сведения о бюджетном обязательстве</w:t>
      </w:r>
    </w:p>
    <w:p w:rsidR="002A678F" w:rsidRPr="006E19CA" w:rsidRDefault="002A678F">
      <w:pPr>
        <w:pStyle w:val="ConsPlusNormal"/>
        <w:jc w:val="center"/>
        <w:rPr>
          <w:rFonts w:ascii="Times New Roman" w:hAnsi="Times New Roman"/>
          <w:color w:val="FB290D"/>
          <w:sz w:val="24"/>
          <w:szCs w:val="24"/>
        </w:rPr>
      </w:pPr>
    </w:p>
    <w:tbl>
      <w:tblPr>
        <w:tblW w:w="0" w:type="auto"/>
        <w:tblLayout w:type="fixed"/>
        <w:tblCellMar>
          <w:top w:w="102" w:type="dxa"/>
          <w:left w:w="62" w:type="dxa"/>
          <w:bottom w:w="102" w:type="dxa"/>
          <w:right w:w="62" w:type="dxa"/>
        </w:tblCellMar>
        <w:tblLook w:val="04A0"/>
      </w:tblPr>
      <w:tblGrid>
        <w:gridCol w:w="2614"/>
        <w:gridCol w:w="6457"/>
      </w:tblGrid>
      <w:tr w:rsidR="002A678F" w:rsidRPr="006E19CA">
        <w:tc>
          <w:tcPr>
            <w:tcW w:w="9071" w:type="dxa"/>
            <w:gridSpan w:val="2"/>
            <w:tcBorders>
              <w:top w:val="nil"/>
              <w:left w:val="nil"/>
              <w:bottom w:val="single" w:sz="6" w:space="0" w:color="000000"/>
              <w:right w:val="nil"/>
            </w:tcBorders>
            <w:tcMar>
              <w:top w:w="102" w:type="dxa"/>
              <w:left w:w="62" w:type="dxa"/>
              <w:bottom w:w="102" w:type="dxa"/>
              <w:right w:w="62" w:type="dxa"/>
            </w:tcMar>
          </w:tcPr>
          <w:p w:rsidR="002A678F" w:rsidRPr="006E19CA" w:rsidRDefault="00E21720">
            <w:pPr>
              <w:pStyle w:val="ConsPlusNormal"/>
              <w:jc w:val="right"/>
              <w:rPr>
                <w:rFonts w:ascii="Times New Roman" w:hAnsi="Times New Roman"/>
                <w:sz w:val="24"/>
                <w:szCs w:val="24"/>
              </w:rPr>
            </w:pPr>
            <w:r w:rsidRPr="006E19CA">
              <w:rPr>
                <w:rFonts w:ascii="Times New Roman" w:hAnsi="Times New Roman"/>
                <w:sz w:val="24"/>
                <w:szCs w:val="24"/>
              </w:rPr>
              <w:t>Единица измерения: руб.</w:t>
            </w:r>
          </w:p>
          <w:p w:rsidR="002A678F" w:rsidRPr="006E19CA" w:rsidRDefault="00E21720">
            <w:pPr>
              <w:pStyle w:val="ConsPlusNormal"/>
              <w:jc w:val="right"/>
              <w:rPr>
                <w:rFonts w:ascii="Times New Roman" w:hAnsi="Times New Roman"/>
                <w:sz w:val="24"/>
                <w:szCs w:val="24"/>
              </w:rPr>
            </w:pPr>
            <w:r w:rsidRPr="006E19CA">
              <w:rPr>
                <w:rFonts w:ascii="Times New Roman" w:hAnsi="Times New Roman"/>
                <w:sz w:val="24"/>
                <w:szCs w:val="24"/>
              </w:rPr>
              <w:t>(с точностью до второго десятичного знака)</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Описание реквизита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Правила формирования, заполнения реквизита</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1</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2</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14" w:name="P252"/>
            <w:bookmarkEnd w:id="14"/>
            <w:r w:rsidRPr="006E19CA">
              <w:rPr>
                <w:rFonts w:ascii="Times New Roman" w:hAnsi="Times New Roman"/>
                <w:sz w:val="24"/>
                <w:szCs w:val="24"/>
              </w:rPr>
              <w:t>Указывается порядковый номер Сведений о бюджетном обязательстве</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2. Учетный номер бюджетного обязательства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при внесении изменений в поставленное на учет бюджетное обязательство.</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3. Дата формирования Сведений о бюджетном обязательстве</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15" w:name="P257"/>
            <w:bookmarkEnd w:id="15"/>
            <w:r w:rsidRPr="006E19CA">
              <w:rPr>
                <w:rFonts w:ascii="Times New Roman" w:hAnsi="Times New Roman"/>
                <w:sz w:val="24"/>
                <w:szCs w:val="24"/>
              </w:rPr>
              <w:t>Указывается дата подписания Сведений о бюджетном обязательстве получателем средств местного бюджета</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4. Тип бюджетного обязательства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типа бюджетного обязательства, исходя из следующего:</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1 – закупка, если бюджетное обязательство связано с </w:t>
            </w:r>
            <w:r w:rsidRPr="006E19CA">
              <w:rPr>
                <w:rFonts w:ascii="Times New Roman" w:hAnsi="Times New Roman"/>
                <w:sz w:val="24"/>
                <w:szCs w:val="24"/>
              </w:rPr>
              <w:lastRenderedPageBreak/>
              <w:t>закупкой товаров, работ, услуг в текущем финансовом году;</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A678F" w:rsidRPr="006E19CA">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5. Информация о получателе бюджетных средств</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5.1. Получатель бюджетных средств</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5.2. Наименование бюджета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rsidP="00177611">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наименование бюджета – бюджет </w:t>
            </w:r>
            <w:r w:rsidR="00177611" w:rsidRPr="006E19CA">
              <w:rPr>
                <w:rFonts w:ascii="Times New Roman" w:hAnsi="Times New Roman"/>
                <w:sz w:val="24"/>
                <w:szCs w:val="24"/>
              </w:rPr>
              <w:t>Заветинского</w:t>
            </w:r>
            <w:r w:rsidR="00244219" w:rsidRPr="006E19CA">
              <w:rPr>
                <w:rFonts w:ascii="Times New Roman" w:hAnsi="Times New Roman"/>
                <w:sz w:val="24"/>
                <w:szCs w:val="24"/>
              </w:rPr>
              <w:t xml:space="preserve"> сельского поселения</w:t>
            </w:r>
            <w:r w:rsidR="00EE7E17" w:rsidRPr="006E19CA">
              <w:rPr>
                <w:rFonts w:ascii="Times New Roman" w:hAnsi="Times New Roman"/>
                <w:sz w:val="24"/>
                <w:szCs w:val="24"/>
              </w:rPr>
              <w:t xml:space="preserve"> </w:t>
            </w:r>
            <w:r w:rsidR="00244219" w:rsidRPr="006E19CA">
              <w:rPr>
                <w:rFonts w:ascii="Times New Roman" w:hAnsi="Times New Roman"/>
                <w:sz w:val="24"/>
                <w:szCs w:val="24"/>
              </w:rPr>
              <w:t xml:space="preserve">Заветинского района </w:t>
            </w:r>
            <w:r w:rsidRPr="006E19CA">
              <w:rPr>
                <w:rFonts w:ascii="Times New Roman" w:hAnsi="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5.3. Код </w:t>
            </w:r>
            <w:hyperlink r:id="rId30" w:history="1">
              <w:r w:rsidRPr="006E19CA">
                <w:rPr>
                  <w:rFonts w:ascii="Times New Roman" w:hAnsi="Times New Roman"/>
                  <w:sz w:val="24"/>
                  <w:szCs w:val="24"/>
                </w:rPr>
                <w:t>ОКТМО</w:t>
              </w:r>
            </w:hyperlink>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код по Общероссийскому </w:t>
            </w:r>
            <w:hyperlink r:id="rId31" w:history="1">
              <w:r w:rsidRPr="006E19CA">
                <w:rPr>
                  <w:rFonts w:ascii="Times New Roman" w:hAnsi="Times New Roman"/>
                  <w:sz w:val="24"/>
                  <w:szCs w:val="24"/>
                </w:rPr>
                <w:t>классификатору</w:t>
              </w:r>
            </w:hyperlink>
            <w:r w:rsidRPr="006E19CA">
              <w:rPr>
                <w:rFonts w:ascii="Times New Roman" w:hAnsi="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5.4. Финансовый орган</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финансовый орган </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5.5. Код по ОКПО</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финансового органа по Общероссийскому классификатору предприятий и организаций</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5.6. Код получателя бюджетных средств по Сводному реестру</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5.7. Наименование главного распорядителя бюджетных средств</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главного распорядителя средств местного бюджета в соответствии со Сводным реестром</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5.8. Глава по БК</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главы главного распорядителя средств местного бюджета в соответствии с решением о бюджете</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5.9. Наименование органа Федерального </w:t>
            </w:r>
            <w:r w:rsidRPr="006E19CA">
              <w:rPr>
                <w:rFonts w:ascii="Times New Roman" w:hAnsi="Times New Roman"/>
                <w:sz w:val="24"/>
                <w:szCs w:val="24"/>
              </w:rPr>
              <w:lastRenderedPageBreak/>
              <w:t>казначейства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 xml:space="preserve">Указывается наименование Уполномоченного органа, в котором получателю средств местного бюджета открыт </w:t>
            </w:r>
            <w:r w:rsidRPr="006E19CA">
              <w:rPr>
                <w:rFonts w:ascii="Times New Roman" w:hAnsi="Times New Roman"/>
                <w:sz w:val="24"/>
                <w:szCs w:val="24"/>
              </w:rPr>
              <w:lastRenderedPageBreak/>
              <w:t>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5.10. Код органа Федерального казначейства(далее – КОФК)</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highlight w:val="yellow"/>
              </w:rPr>
            </w:pPr>
            <w:r w:rsidRPr="006E19CA">
              <w:rPr>
                <w:rFonts w:ascii="Times New Roman" w:hAnsi="Times New Roman"/>
                <w:sz w:val="24"/>
                <w:szCs w:val="24"/>
              </w:rPr>
              <w:t>Указывается код Уполномоченного органа, в котором открыт соответствующий лицевой счет получателя бюджетных средств.</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5.11. Номер лицевого счета получателя бюджетных средств</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номер соответствующего лицевого счета получателя бюджетных средств </w:t>
            </w:r>
          </w:p>
        </w:tc>
      </w:tr>
      <w:tr w:rsidR="002A678F" w:rsidRPr="006E19CA">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 Реквизиты документа, являющегося основанием для принятия на учет бюджетного обязательства (далее – документ–основание)</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16" w:name="P288"/>
            <w:bookmarkEnd w:id="16"/>
            <w:r w:rsidRPr="006E19CA">
              <w:rPr>
                <w:rFonts w:ascii="Times New Roman" w:hAnsi="Times New Roman"/>
                <w:sz w:val="24"/>
                <w:szCs w:val="24"/>
              </w:rPr>
              <w:t>6.1. Вид документа–основания</w:t>
            </w:r>
          </w:p>
          <w:p w:rsidR="002A678F" w:rsidRPr="006E19CA" w:rsidRDefault="002A678F">
            <w:pPr>
              <w:pStyle w:val="ConsPlusNormal"/>
              <w:jc w:val="both"/>
              <w:rPr>
                <w:rFonts w:ascii="Times New Roman" w:hAnsi="Times New Roman"/>
                <w:sz w:val="24"/>
                <w:szCs w:val="24"/>
              </w:rPr>
            </w:pP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один из следующих видов документов: «контракт», «договор», «соглашение»,«нормативный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2A678F" w:rsidRPr="006E19CA">
        <w:trPr>
          <w:trHeight w:val="461"/>
        </w:trPr>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6.2. Наименование нормативного правового акта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6.3. Номер документа–основания</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номер документа–основания (при наличии)</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17" w:name="P294"/>
            <w:bookmarkEnd w:id="17"/>
            <w:r w:rsidRPr="006E19CA">
              <w:rPr>
                <w:rFonts w:ascii="Times New Roman" w:hAnsi="Times New Roman"/>
                <w:sz w:val="24"/>
                <w:szCs w:val="24"/>
              </w:rPr>
              <w:t>6.4. Дата документа–основания</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6.5. Срок исполнения</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spacing w:after="0"/>
              <w:ind w:left="0" w:firstLine="0"/>
              <w:jc w:val="both"/>
              <w:rPr>
                <w:color w:val="000000"/>
                <w:sz w:val="24"/>
                <w:szCs w:val="24"/>
              </w:rPr>
            </w:pPr>
            <w:r w:rsidRPr="006E19CA">
              <w:rPr>
                <w:color w:val="000000"/>
                <w:sz w:val="24"/>
                <w:szCs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6.6. Предмет по документу–основанию</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18" w:name="P300"/>
            <w:bookmarkEnd w:id="18"/>
            <w:r w:rsidRPr="006E19CA">
              <w:rPr>
                <w:rFonts w:ascii="Times New Roman" w:hAnsi="Times New Roman"/>
                <w:sz w:val="24"/>
                <w:szCs w:val="24"/>
              </w:rPr>
              <w:t>Указывается предмет по документу–основанию.</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При заполнении в </w:t>
            </w:r>
            <w:hyperlink w:anchor="P288" w:history="1">
              <w:r w:rsidRPr="006E19CA">
                <w:rPr>
                  <w:rFonts w:ascii="Times New Roman" w:hAnsi="Times New Roman"/>
                  <w:sz w:val="24"/>
                  <w:szCs w:val="24"/>
                </w:rPr>
                <w:t>пункте 6.1</w:t>
              </w:r>
            </w:hyperlink>
            <w:r w:rsidRPr="006E19CA">
              <w:rPr>
                <w:rFonts w:ascii="Times New Roman" w:hAnsi="Times New Roman"/>
                <w:sz w:val="24"/>
                <w:szCs w:val="24"/>
              </w:rPr>
              <w:t xml:space="preserve"> настоящей информации вида документа «контракт», «договор»,"извещение об осуществлении закупки", "приглашение принять участие в определении поставщика (подрядчика, исполнителя)",указывается наименование(я) объекта закупки (поставляемых товаров, выполняемых работ, оказываемых </w:t>
            </w:r>
            <w:r w:rsidRPr="006E19CA">
              <w:rPr>
                <w:rFonts w:ascii="Times New Roman" w:hAnsi="Times New Roman"/>
                <w:sz w:val="24"/>
                <w:szCs w:val="24"/>
              </w:rPr>
              <w:lastRenderedPageBreak/>
              <w:t>услуг), указанное(ые) в контракте (договоре),"извещении об осуществлении закупки", "приглашении принять участие в определении поставщика (подрядчика, исполнителя)".</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При заполнении в </w:t>
            </w:r>
            <w:hyperlink w:anchor="P288" w:history="1">
              <w:r w:rsidRPr="006E19CA">
                <w:rPr>
                  <w:rFonts w:ascii="Times New Roman" w:hAnsi="Times New Roman"/>
                  <w:sz w:val="24"/>
                  <w:szCs w:val="24"/>
                </w:rPr>
                <w:t>пункте 6.1</w:t>
              </w:r>
            </w:hyperlink>
            <w:r w:rsidRPr="006E19CA">
              <w:rPr>
                <w:rFonts w:ascii="Times New Roman" w:hAnsi="Times New Roman"/>
                <w:sz w:val="24"/>
                <w:szCs w:val="24"/>
              </w:rPr>
              <w:t xml:space="preserve"> настоящей информации вида документа «соглашение»или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19" w:name="P303"/>
            <w:bookmarkEnd w:id="19"/>
            <w:r w:rsidRPr="006E19CA">
              <w:rPr>
                <w:rFonts w:ascii="Times New Roman" w:hAnsi="Times New Roman"/>
                <w:sz w:val="24"/>
                <w:szCs w:val="24"/>
              </w:rPr>
              <w:lastRenderedPageBreak/>
              <w:t>6.7. Признак казначейского сопровождения</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rsidP="00BE727F">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решением о бюджете </w:t>
            </w:r>
            <w:r w:rsidR="00BE727F" w:rsidRPr="006E19CA">
              <w:rPr>
                <w:rFonts w:ascii="Times New Roman" w:hAnsi="Times New Roman"/>
                <w:sz w:val="24"/>
                <w:szCs w:val="24"/>
              </w:rPr>
              <w:t>Заветинского</w:t>
            </w:r>
            <w:r w:rsidR="00244219" w:rsidRPr="006E19CA">
              <w:rPr>
                <w:rFonts w:ascii="Times New Roman" w:hAnsi="Times New Roman"/>
                <w:sz w:val="24"/>
                <w:szCs w:val="24"/>
              </w:rPr>
              <w:t xml:space="preserve"> сельского поселения</w:t>
            </w:r>
            <w:r w:rsidR="00EE7E17" w:rsidRPr="006E19CA">
              <w:rPr>
                <w:rFonts w:ascii="Times New Roman" w:hAnsi="Times New Roman"/>
                <w:sz w:val="24"/>
                <w:szCs w:val="24"/>
              </w:rPr>
              <w:t xml:space="preserve"> </w:t>
            </w:r>
            <w:r w:rsidR="00244219" w:rsidRPr="006E19CA">
              <w:rPr>
                <w:rFonts w:ascii="Times New Roman" w:hAnsi="Times New Roman"/>
                <w:sz w:val="24"/>
                <w:szCs w:val="24"/>
              </w:rPr>
              <w:t>Заветинского район</w:t>
            </w:r>
            <w:r w:rsidR="00EE7E17" w:rsidRPr="006E19CA">
              <w:rPr>
                <w:rFonts w:ascii="Times New Roman" w:hAnsi="Times New Roman"/>
                <w:sz w:val="24"/>
                <w:szCs w:val="24"/>
              </w:rPr>
              <w:t xml:space="preserve"> </w:t>
            </w:r>
            <w:r w:rsidR="00244219" w:rsidRPr="006E19CA">
              <w:rPr>
                <w:rFonts w:ascii="Times New Roman" w:hAnsi="Times New Roman"/>
                <w:sz w:val="24"/>
                <w:szCs w:val="24"/>
              </w:rPr>
              <w:t>а</w:t>
            </w:r>
            <w:r w:rsidRPr="006E19CA">
              <w:rPr>
                <w:rFonts w:ascii="Times New Roman" w:hAnsi="Times New Roman"/>
                <w:sz w:val="24"/>
                <w:szCs w:val="24"/>
              </w:rPr>
              <w:t>казначейского сопровождения средств, предоставляемых в соответствии с документом–основанием. В остальных случаях не заполняется.</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6.8. Идентификатор</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идентификатор документа–основания при заполнении «Да» в </w:t>
            </w:r>
            <w:hyperlink w:anchor="P303" w:history="1">
              <w:r w:rsidRPr="006E19CA">
                <w:rPr>
                  <w:rFonts w:ascii="Times New Roman" w:hAnsi="Times New Roman"/>
                  <w:sz w:val="24"/>
                  <w:szCs w:val="24"/>
                </w:rPr>
                <w:t>пункте 6.7</w:t>
              </w:r>
            </w:hyperlink>
            <w:r w:rsidRPr="006E19CA">
              <w:rPr>
                <w:rFonts w:ascii="Times New Roman" w:hAnsi="Times New Roman"/>
                <w:sz w:val="24"/>
                <w:szCs w:val="24"/>
              </w:rPr>
              <w:t xml:space="preserve"> (при наличии).</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При незаполнении </w:t>
            </w:r>
            <w:hyperlink w:anchor="P303" w:history="1">
              <w:r w:rsidRPr="006E19CA">
                <w:rPr>
                  <w:rFonts w:ascii="Times New Roman" w:hAnsi="Times New Roman"/>
                  <w:sz w:val="24"/>
                  <w:szCs w:val="24"/>
                </w:rPr>
                <w:t>пункта 6.7</w:t>
              </w:r>
            </w:hyperlink>
            <w:r w:rsidRPr="006E19CA">
              <w:rPr>
                <w:rFonts w:ascii="Times New Roman" w:hAnsi="Times New Roman"/>
                <w:sz w:val="24"/>
                <w:szCs w:val="24"/>
              </w:rPr>
              <w:t xml:space="preserve"> идентификатор указывается при наличии</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6.9. Уникальный номер реестровой записи в реестре контрактов/реестре соглашений</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20" w:name="P310"/>
            <w:bookmarkEnd w:id="20"/>
            <w:r w:rsidRPr="006E19CA">
              <w:rPr>
                <w:rFonts w:ascii="Times New Roman" w:hAnsi="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21" w:name="P311"/>
            <w:bookmarkEnd w:id="21"/>
            <w:r w:rsidRPr="006E19CA">
              <w:rPr>
                <w:rFonts w:ascii="Times New Roman" w:hAnsi="Times New Roman"/>
                <w:sz w:val="24"/>
                <w:szCs w:val="24"/>
              </w:rPr>
              <w:t>6.10. Сумма в валюте обязательства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22" w:name="P315"/>
            <w:bookmarkEnd w:id="22"/>
            <w:r w:rsidRPr="006E19CA">
              <w:rPr>
                <w:rFonts w:ascii="Times New Roman" w:hAnsi="Times New Roman"/>
                <w:sz w:val="24"/>
                <w:szCs w:val="24"/>
              </w:rPr>
              <w:lastRenderedPageBreak/>
              <w:t xml:space="preserve">6.11. Код валюты по </w:t>
            </w:r>
            <w:hyperlink r:id="rId32" w:history="1">
              <w:r w:rsidRPr="006E19CA">
                <w:rPr>
                  <w:rFonts w:ascii="Times New Roman" w:hAnsi="Times New Roman"/>
                  <w:sz w:val="24"/>
                  <w:szCs w:val="24"/>
                </w:rPr>
                <w:t>ОКВ</w:t>
              </w:r>
            </w:hyperlink>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23" w:name="P316"/>
            <w:bookmarkEnd w:id="23"/>
            <w:r w:rsidRPr="006E19CA">
              <w:rPr>
                <w:rFonts w:ascii="Times New Roman" w:hAnsi="Times New Roman"/>
                <w:sz w:val="24"/>
                <w:szCs w:val="24"/>
              </w:rPr>
              <w:t xml:space="preserve">Указывается код валюты, в которой принято бюджетное обязательство, в соответствии с Общероссийским </w:t>
            </w:r>
            <w:hyperlink r:id="rId33" w:history="1">
              <w:r w:rsidRPr="006E19CA">
                <w:rPr>
                  <w:rFonts w:ascii="Times New Roman" w:hAnsi="Times New Roman"/>
                  <w:sz w:val="24"/>
                  <w:szCs w:val="24"/>
                </w:rPr>
                <w:t>классификатором</w:t>
              </w:r>
            </w:hyperlink>
            <w:r w:rsidRPr="006E19CA">
              <w:rPr>
                <w:rFonts w:ascii="Times New Roman" w:hAnsi="Times New Roman"/>
                <w:sz w:val="24"/>
                <w:szCs w:val="24"/>
              </w:rPr>
              <w:t xml:space="preserve"> валют. Формируется автоматически после указания наименования валюты в соответствии                        с Общероссийским </w:t>
            </w:r>
            <w:hyperlink r:id="rId34" w:history="1">
              <w:r w:rsidRPr="006E19CA">
                <w:rPr>
                  <w:rFonts w:ascii="Times New Roman" w:hAnsi="Times New Roman"/>
                  <w:sz w:val="24"/>
                  <w:szCs w:val="24"/>
                </w:rPr>
                <w:t>классификатором</w:t>
              </w:r>
            </w:hyperlink>
            <w:r w:rsidRPr="006E19CA">
              <w:rPr>
                <w:rFonts w:ascii="Times New Roman" w:hAnsi="Times New Roman"/>
                <w:sz w:val="24"/>
                <w:szCs w:val="24"/>
              </w:rPr>
              <w:t xml:space="preserve"> валют.</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6.12. Сумма в валюте Российской Федерации, всего</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24" w:name="P319"/>
            <w:bookmarkEnd w:id="24"/>
            <w:r w:rsidRPr="006E19CA">
              <w:rPr>
                <w:rFonts w:ascii="Times New Roman" w:hAnsi="Times New Roman"/>
                <w:sz w:val="24"/>
                <w:szCs w:val="24"/>
              </w:rPr>
              <w:t>Указывается сумма бюджетного обязательства в валюте Российской Федерации.</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При представлении Сведений о бюджетном обязательстве в форме электронного документа</w:t>
            </w:r>
            <w:r w:rsidR="00EE7E17" w:rsidRPr="006E19CA">
              <w:rPr>
                <w:rFonts w:ascii="Times New Roman" w:hAnsi="Times New Roman"/>
                <w:sz w:val="24"/>
                <w:szCs w:val="24"/>
              </w:rPr>
              <w:t xml:space="preserve"> </w:t>
            </w:r>
            <w:r w:rsidRPr="006E19CA">
              <w:rPr>
                <w:rFonts w:ascii="Times New Roman" w:hAnsi="Times New Roman"/>
                <w:sz w:val="24"/>
                <w:szCs w:val="24"/>
              </w:rPr>
              <w:t xml:space="preserve">в информационной системе заполняется автоматически при заполнении информации по </w:t>
            </w:r>
            <w:hyperlink w:anchor="P311" w:history="1">
              <w:r w:rsidRPr="006E19CA">
                <w:rPr>
                  <w:rFonts w:ascii="Times New Roman" w:hAnsi="Times New Roman"/>
                  <w:sz w:val="24"/>
                  <w:szCs w:val="24"/>
                </w:rPr>
                <w:t>пунктам 6.10</w:t>
              </w:r>
            </w:hyperlink>
            <w:r w:rsidRPr="006E19CA">
              <w:rPr>
                <w:rFonts w:ascii="Times New Roman" w:hAnsi="Times New Roman"/>
                <w:sz w:val="24"/>
                <w:szCs w:val="24"/>
              </w:rPr>
              <w:t xml:space="preserve"> и </w:t>
            </w:r>
            <w:hyperlink w:anchor="P315" w:history="1">
              <w:r w:rsidRPr="006E19CA">
                <w:rPr>
                  <w:rFonts w:ascii="Times New Roman" w:hAnsi="Times New Roman"/>
                  <w:sz w:val="24"/>
                  <w:szCs w:val="24"/>
                </w:rPr>
                <w:t>6.11</w:t>
              </w:r>
            </w:hyperlink>
            <w:r w:rsidRPr="006E19CA">
              <w:rPr>
                <w:rFonts w:ascii="Times New Roman" w:hAnsi="Times New Roman"/>
                <w:sz w:val="24"/>
                <w:szCs w:val="24"/>
              </w:rPr>
              <w:t xml:space="preserve"> настоящей информации.</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6.13. В том числе сумма казначейского обеспечения обязательств в валюте Российской Федерации</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6.14. Процент платежа, требующего подтверждения, от общей суммы бюджетного обязательства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Процент авансового платежа в документе - основании не </w:t>
            </w:r>
            <w:r w:rsidRPr="006E19CA">
              <w:rPr>
                <w:rFonts w:ascii="Times New Roman" w:hAnsi="Times New Roman"/>
                <w:sz w:val="24"/>
                <w:szCs w:val="24"/>
              </w:rPr>
              <w:lastRenderedPageBreak/>
              <w:t>должен превышать размер, установленный нормативно - правовым актом субъекта на текущий финансовый год</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6.15. Сумма платежа, требующего подтверждения</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6.16. Номер уведомления о поступлении исполнительного документа/решения налогового органа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При заполнении в </w:t>
            </w:r>
            <w:hyperlink w:anchor="P288" w:history="1">
              <w:r w:rsidRPr="006E19CA">
                <w:rPr>
                  <w:rFonts w:ascii="Times New Roman" w:hAnsi="Times New Roman"/>
                  <w:sz w:val="24"/>
                  <w:szCs w:val="24"/>
                </w:rPr>
                <w:t>пункте 6.1</w:t>
              </w:r>
            </w:hyperlink>
            <w:r w:rsidRPr="006E19CA">
              <w:rPr>
                <w:rFonts w:ascii="Times New Roman" w:hAnsi="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6.17. Дата уведомления о поступлении исполнительного документа/решения налогового органа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При заполнении в </w:t>
            </w:r>
            <w:hyperlink w:anchor="P288" w:history="1">
              <w:r w:rsidRPr="006E19CA">
                <w:rPr>
                  <w:rFonts w:ascii="Times New Roman" w:hAnsi="Times New Roman"/>
                  <w:sz w:val="24"/>
                  <w:szCs w:val="24"/>
                </w:rPr>
                <w:t>пункте 6.1</w:t>
              </w:r>
            </w:hyperlink>
            <w:r w:rsidRPr="006E19CA">
              <w:rPr>
                <w:rFonts w:ascii="Times New Roman" w:hAnsi="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6.18. Основание </w:t>
            </w:r>
            <w:r w:rsidR="00495518" w:rsidRPr="006E19CA">
              <w:rPr>
                <w:rFonts w:ascii="Times New Roman" w:hAnsi="Times New Roman"/>
                <w:sz w:val="24"/>
                <w:szCs w:val="24"/>
              </w:rPr>
              <w:t>невключения</w:t>
            </w:r>
            <w:r w:rsidRPr="006E19CA">
              <w:rPr>
                <w:rFonts w:ascii="Times New Roman" w:hAnsi="Times New Roman"/>
                <w:sz w:val="24"/>
                <w:szCs w:val="24"/>
              </w:rPr>
              <w:t xml:space="preserve"> договора (муниципального контракта) в реестр контрактов</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spacing w:after="0"/>
              <w:ind w:left="0" w:hanging="1"/>
              <w:jc w:val="both"/>
              <w:rPr>
                <w:color w:val="000000"/>
                <w:sz w:val="24"/>
                <w:szCs w:val="24"/>
              </w:rPr>
            </w:pPr>
            <w:r w:rsidRPr="006E19CA">
              <w:rPr>
                <w:color w:val="000000"/>
                <w:sz w:val="24"/>
                <w:szCs w:val="24"/>
              </w:rPr>
              <w:t xml:space="preserve">При заполнении в </w:t>
            </w:r>
            <w:hyperlink w:anchor="P288" w:history="1">
              <w:r w:rsidRPr="006E19CA">
                <w:rPr>
                  <w:color w:val="000000"/>
                  <w:sz w:val="24"/>
                  <w:szCs w:val="24"/>
                </w:rPr>
                <w:t>пункте 6.1</w:t>
              </w:r>
            </w:hyperlink>
            <w:r w:rsidRPr="006E19CA">
              <w:rPr>
                <w:color w:val="000000"/>
                <w:sz w:val="24"/>
                <w:szCs w:val="24"/>
              </w:rPr>
              <w:t xml:space="preserve"> настоящей информации значения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r w:rsidR="00495518" w:rsidRPr="006E19CA">
              <w:rPr>
                <w:color w:val="000000"/>
                <w:sz w:val="24"/>
                <w:szCs w:val="24"/>
              </w:rPr>
              <w:t>невключения</w:t>
            </w:r>
            <w:r w:rsidRPr="006E19CA">
              <w:rPr>
                <w:color w:val="000000"/>
                <w:sz w:val="24"/>
                <w:szCs w:val="24"/>
              </w:rPr>
              <w:t xml:space="preserve"> договора (контракта) в реестр контрактов.</w:t>
            </w:r>
          </w:p>
        </w:tc>
      </w:tr>
      <w:tr w:rsidR="002A678F" w:rsidRPr="006E19CA">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 Реквизиты контрагента /взыскателя по исполнительному документу/решению налогового органа</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7.1. Наименование юридического лица фамилия, имя, отчество физического лица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25" w:name="P341"/>
            <w:bookmarkEnd w:id="25"/>
            <w:r w:rsidRPr="006E19CA">
              <w:rPr>
                <w:rFonts w:ascii="Times New Roman" w:hAnsi="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26" w:name="P343"/>
            <w:bookmarkEnd w:id="26"/>
            <w:r w:rsidRPr="006E19CA">
              <w:rPr>
                <w:rFonts w:ascii="Times New Roman" w:hAnsi="Times New Roman"/>
                <w:sz w:val="24"/>
                <w:szCs w:val="24"/>
              </w:rPr>
              <w:t xml:space="preserve">7.2. Идентификационный номер налогоплательщика </w:t>
            </w:r>
            <w:r w:rsidRPr="006E19CA">
              <w:rPr>
                <w:rFonts w:ascii="Times New Roman" w:hAnsi="Times New Roman"/>
                <w:sz w:val="24"/>
                <w:szCs w:val="24"/>
              </w:rPr>
              <w:lastRenderedPageBreak/>
              <w:t>(ИНН)</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Указывается ИНН контрагента в соответствии со сведениями ЕГРЮЛ.</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В случае если информация о контрагенте содержится в Сводном реестре, указывается идентификационный номер </w:t>
            </w:r>
            <w:r w:rsidRPr="006E19CA">
              <w:rPr>
                <w:rFonts w:ascii="Times New Roman" w:hAnsi="Times New Roman"/>
                <w:sz w:val="24"/>
                <w:szCs w:val="24"/>
              </w:rPr>
              <w:lastRenderedPageBreak/>
              <w:t>налогоплательщика, соответствующий сведениям, включенным в Сводный реестр</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27" w:name="P346"/>
            <w:bookmarkEnd w:id="27"/>
            <w:r w:rsidRPr="006E19CA">
              <w:rPr>
                <w:rFonts w:ascii="Times New Roman" w:hAnsi="Times New Roman"/>
                <w:sz w:val="24"/>
                <w:szCs w:val="24"/>
              </w:rPr>
              <w:lastRenderedPageBreak/>
              <w:t>7.3. Код причины постановки на учет в налоговом органе (КПП)</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28" w:name="P347"/>
            <w:bookmarkEnd w:id="28"/>
            <w:r w:rsidRPr="006E19CA">
              <w:rPr>
                <w:rFonts w:ascii="Times New Roman" w:hAnsi="Times New Roman"/>
                <w:sz w:val="24"/>
                <w:szCs w:val="24"/>
              </w:rPr>
              <w:t>Указывается КПП контрагента в соответствии со сведениями ЕГРЮЛ (при наличии).</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7.4. Код по Сводному реестру</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Pr="006E19CA">
                <w:rPr>
                  <w:rFonts w:ascii="Times New Roman" w:hAnsi="Times New Roman"/>
                  <w:sz w:val="24"/>
                  <w:szCs w:val="24"/>
                </w:rPr>
                <w:t>пунктах 7.2</w:t>
              </w:r>
            </w:hyperlink>
            <w:r w:rsidRPr="006E19CA">
              <w:rPr>
                <w:rFonts w:ascii="Times New Roman" w:hAnsi="Times New Roman"/>
                <w:sz w:val="24"/>
                <w:szCs w:val="24"/>
              </w:rPr>
              <w:t xml:space="preserve"> и </w:t>
            </w:r>
            <w:hyperlink w:anchor="P346" w:history="1">
              <w:r w:rsidRPr="006E19CA">
                <w:rPr>
                  <w:rFonts w:ascii="Times New Roman" w:hAnsi="Times New Roman"/>
                  <w:sz w:val="24"/>
                  <w:szCs w:val="24"/>
                </w:rPr>
                <w:t>7.3</w:t>
              </w:r>
            </w:hyperlink>
            <w:r w:rsidRPr="006E19CA">
              <w:rPr>
                <w:rFonts w:ascii="Times New Roman" w:hAnsi="Times New Roman"/>
                <w:sz w:val="24"/>
                <w:szCs w:val="24"/>
              </w:rPr>
              <w:t xml:space="preserve"> настоящей информации</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29" w:name="P351"/>
            <w:bookmarkEnd w:id="29"/>
            <w:r w:rsidRPr="006E19CA">
              <w:rPr>
                <w:rFonts w:ascii="Times New Roman" w:hAnsi="Times New Roman"/>
                <w:sz w:val="24"/>
                <w:szCs w:val="24"/>
              </w:rPr>
              <w:t>7.5. Номер лицевого счета (раздела на лицевом счете)</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7.6. Номер банковского (казначейского) счета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номер банковского (казначейского) счета контрагента (при наличии в документе–основании)</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7.7. Наименование банка (иной организации), в котором(-ой) открыт счет контрагенту</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7.8. БИК банка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БИК банка контрагента (при наличии в документе-основании)</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7.9. Корреспондентский счет банка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корреспондентский счет банка контрагента (при наличии в документе–основании)</w:t>
            </w:r>
          </w:p>
        </w:tc>
      </w:tr>
      <w:tr w:rsidR="002A678F" w:rsidRPr="006E19CA">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 Расшифровка обязательства</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8.1. Наименование объекта капитального строительства или объекта недвижимого имущества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spacing w:after="0"/>
              <w:ind w:left="0" w:hanging="1"/>
              <w:rPr>
                <w:color w:val="000000"/>
                <w:sz w:val="24"/>
                <w:szCs w:val="24"/>
              </w:rPr>
            </w:pPr>
            <w:r w:rsidRPr="006E19CA">
              <w:rPr>
                <w:color w:val="000000"/>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8.2. Уникальный код объекта капитального </w:t>
            </w:r>
            <w:r w:rsidRPr="006E19CA">
              <w:rPr>
                <w:rFonts w:ascii="Times New Roman" w:hAnsi="Times New Roman"/>
                <w:sz w:val="24"/>
                <w:szCs w:val="24"/>
              </w:rPr>
              <w:lastRenderedPageBreak/>
              <w:t>строительства или объекта недвижимого имущества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spacing w:after="0"/>
              <w:ind w:left="0" w:hanging="1"/>
              <w:jc w:val="both"/>
              <w:rPr>
                <w:color w:val="000000"/>
                <w:sz w:val="24"/>
                <w:szCs w:val="24"/>
              </w:rPr>
            </w:pPr>
            <w:r w:rsidRPr="006E19CA">
              <w:rPr>
                <w:color w:val="000000"/>
                <w:sz w:val="24"/>
                <w:szCs w:val="24"/>
              </w:rPr>
              <w:lastRenderedPageBreak/>
              <w:t>Указывается уникальный код объекта капитального строительства или объекта недвижимого имущества</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8.3. Наименование вида средств</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вида средств, за счет которых должна быть произведена кассовая выплата: средства бюджета.</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8.4. Код по БК</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30" w:name="P374"/>
            <w:bookmarkEnd w:id="30"/>
            <w:r w:rsidRPr="006E19CA">
              <w:rPr>
                <w:rFonts w:ascii="Times New Roman" w:hAnsi="Times New Roman"/>
                <w:sz w:val="24"/>
                <w:szCs w:val="24"/>
              </w:rPr>
              <w:t>Указывается код бюджетной классификации расходов местного бюджета в соответствии с предметом документа–основания.</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8.5. Признак безусловности обязательства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8.6. Сумма исполненного обязательства прошлых лет в валюте Российской Федерации</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8.7. Сумма неисполненного обязательства прошлых лет в валюте Российской Федерации</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8.8. Сумма на 20__ текущий финансовый год в валюте Российской Федерации </w:t>
            </w:r>
            <w:r w:rsidRPr="006E19CA">
              <w:rPr>
                <w:rFonts w:ascii="Times New Roman" w:hAnsi="Times New Roman"/>
                <w:sz w:val="24"/>
                <w:szCs w:val="24"/>
              </w:rPr>
              <w:lastRenderedPageBreak/>
              <w:t>с помесячной разбивкой</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31" w:name="P384"/>
            <w:bookmarkEnd w:id="31"/>
            <w:r w:rsidRPr="006E19CA">
              <w:rPr>
                <w:rFonts w:ascii="Times New Roman" w:hAnsi="Times New Roman"/>
                <w:sz w:val="24"/>
                <w:szCs w:val="24"/>
              </w:rPr>
              <w:lastRenderedPageBreak/>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w:t>
            </w:r>
            <w:r w:rsidRPr="006E19CA">
              <w:rPr>
                <w:rFonts w:ascii="Times New Roman" w:hAnsi="Times New Roman"/>
                <w:sz w:val="24"/>
                <w:szCs w:val="24"/>
              </w:rPr>
              <w:lastRenderedPageBreak/>
              <w:t>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8.9. Сумма в валюте Российской Федерации на плановый период и за пределами планового периода</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32" w:name="P388"/>
            <w:bookmarkEnd w:id="32"/>
            <w:r w:rsidRPr="006E19CA">
              <w:rPr>
                <w:rFonts w:ascii="Times New Roman" w:hAnsi="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8.10. Дата выплаты по исполнительному документу</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8.11. Аналитический код</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spacing w:after="0"/>
              <w:ind w:left="0" w:firstLine="283"/>
              <w:jc w:val="both"/>
              <w:rPr>
                <w:color w:val="000000"/>
                <w:sz w:val="24"/>
                <w:szCs w:val="24"/>
              </w:rPr>
            </w:pPr>
            <w:r w:rsidRPr="006E19CA">
              <w:rPr>
                <w:color w:val="000000"/>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00EE7E17" w:rsidRPr="006E19CA">
              <w:rPr>
                <w:color w:val="000000"/>
                <w:sz w:val="24"/>
                <w:szCs w:val="24"/>
              </w:rPr>
              <w:t xml:space="preserve"> </w:t>
            </w:r>
            <w:r w:rsidRPr="006E19CA">
              <w:rPr>
                <w:color w:val="000000"/>
                <w:sz w:val="24"/>
                <w:szCs w:val="24"/>
              </w:rPr>
              <w:t>Также может указываться дополнительная классификация, применяемая в учете.</w:t>
            </w:r>
          </w:p>
        </w:tc>
      </w:tr>
      <w:tr w:rsidR="002A678F" w:rsidRPr="006E19CA">
        <w:tc>
          <w:tcPr>
            <w:tcW w:w="26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8.12. Примечание</w:t>
            </w:r>
          </w:p>
        </w:tc>
        <w:tc>
          <w:tcPr>
            <w:tcW w:w="64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Иная информация, необходимая для постановки бюджетного обязательства на учет</w:t>
            </w:r>
          </w:p>
        </w:tc>
      </w:tr>
    </w:tbl>
    <w:p w:rsidR="002A678F" w:rsidRPr="006E19CA" w:rsidRDefault="002A678F">
      <w:pPr>
        <w:rPr>
          <w:sz w:val="24"/>
          <w:szCs w:val="24"/>
        </w:rPr>
        <w:sectPr w:rsidR="002A678F" w:rsidRPr="006E19CA">
          <w:headerReference w:type="default" r:id="rId35"/>
          <w:headerReference w:type="first" r:id="rId36"/>
          <w:pgSz w:w="11906" w:h="16838"/>
          <w:pgMar w:top="1134" w:right="851" w:bottom="1134" w:left="1701" w:header="283" w:footer="850" w:gutter="0"/>
          <w:pgNumType w:start="1"/>
          <w:cols w:space="720"/>
          <w:titlePg/>
        </w:sectPr>
      </w:pPr>
    </w:p>
    <w:p w:rsidR="002A678F" w:rsidRPr="006E19CA" w:rsidRDefault="00E21720" w:rsidP="00EE7E17">
      <w:pPr>
        <w:pStyle w:val="ConsPlusNormal"/>
        <w:ind w:left="3969"/>
        <w:jc w:val="right"/>
        <w:outlineLvl w:val="1"/>
        <w:rPr>
          <w:rFonts w:ascii="Times New Roman" w:hAnsi="Times New Roman"/>
          <w:sz w:val="24"/>
          <w:szCs w:val="24"/>
        </w:rPr>
      </w:pPr>
      <w:r w:rsidRPr="006E19CA">
        <w:rPr>
          <w:rFonts w:ascii="Times New Roman" w:hAnsi="Times New Roman"/>
          <w:sz w:val="24"/>
          <w:szCs w:val="24"/>
        </w:rPr>
        <w:lastRenderedPageBreak/>
        <w:t>ПРИЛОЖЕНИЕ № 2</w:t>
      </w:r>
    </w:p>
    <w:p w:rsidR="002A678F" w:rsidRPr="006E19CA" w:rsidRDefault="00E21720" w:rsidP="00EE7E17">
      <w:pPr>
        <w:pStyle w:val="ConsPlusNormal"/>
        <w:ind w:left="3969"/>
        <w:jc w:val="right"/>
        <w:outlineLvl w:val="1"/>
        <w:rPr>
          <w:rFonts w:ascii="Times New Roman" w:hAnsi="Times New Roman"/>
          <w:color w:val="FB290D"/>
          <w:sz w:val="24"/>
          <w:szCs w:val="24"/>
        </w:rPr>
      </w:pPr>
      <w:r w:rsidRPr="006E19CA">
        <w:rPr>
          <w:rFonts w:ascii="Times New Roman" w:hAnsi="Times New Roman"/>
          <w:sz w:val="24"/>
          <w:szCs w:val="24"/>
        </w:rPr>
        <w:t xml:space="preserve">к Порядку учета бюджетных и денежных обязательств получателей средств бюджета </w:t>
      </w:r>
      <w:r w:rsidR="00177611" w:rsidRPr="006E19CA">
        <w:rPr>
          <w:rFonts w:ascii="Times New Roman" w:hAnsi="Times New Roman"/>
          <w:sz w:val="24"/>
          <w:szCs w:val="24"/>
        </w:rPr>
        <w:t>Заветинского</w:t>
      </w:r>
      <w:r w:rsidR="00D90407" w:rsidRPr="006E19CA">
        <w:rPr>
          <w:rFonts w:ascii="Times New Roman" w:hAnsi="Times New Roman"/>
          <w:sz w:val="24"/>
          <w:szCs w:val="24"/>
        </w:rPr>
        <w:t xml:space="preserve"> сельского поселения</w:t>
      </w:r>
      <w:r w:rsidR="00EE7E17" w:rsidRPr="006E19CA">
        <w:rPr>
          <w:rFonts w:ascii="Times New Roman" w:hAnsi="Times New Roman"/>
          <w:sz w:val="24"/>
          <w:szCs w:val="24"/>
        </w:rPr>
        <w:t xml:space="preserve"> </w:t>
      </w:r>
      <w:r w:rsidR="00D90407" w:rsidRPr="006E19CA">
        <w:rPr>
          <w:rFonts w:ascii="Times New Roman" w:hAnsi="Times New Roman"/>
          <w:sz w:val="24"/>
          <w:szCs w:val="24"/>
        </w:rPr>
        <w:t>Заветинского района</w:t>
      </w:r>
    </w:p>
    <w:p w:rsidR="002A678F" w:rsidRPr="006E19CA" w:rsidRDefault="002A678F">
      <w:pPr>
        <w:pStyle w:val="ConsPlusNormal"/>
        <w:jc w:val="center"/>
        <w:rPr>
          <w:rFonts w:ascii="Times New Roman" w:hAnsi="Times New Roman"/>
          <w:color w:val="FB290D"/>
          <w:sz w:val="24"/>
          <w:szCs w:val="24"/>
        </w:rPr>
      </w:pPr>
    </w:p>
    <w:p w:rsidR="002A678F" w:rsidRPr="006E19CA" w:rsidRDefault="00E21720">
      <w:pPr>
        <w:pStyle w:val="ConsPlusTitle"/>
        <w:jc w:val="center"/>
        <w:rPr>
          <w:rFonts w:ascii="Times New Roman" w:hAnsi="Times New Roman"/>
          <w:b w:val="0"/>
          <w:bCs/>
          <w:sz w:val="24"/>
          <w:szCs w:val="24"/>
        </w:rPr>
      </w:pPr>
      <w:bookmarkStart w:id="33" w:name="P408"/>
      <w:bookmarkEnd w:id="33"/>
      <w:r w:rsidRPr="006E19CA">
        <w:rPr>
          <w:rFonts w:ascii="Times New Roman" w:hAnsi="Times New Roman"/>
          <w:b w:val="0"/>
          <w:bCs/>
          <w:sz w:val="24"/>
          <w:szCs w:val="24"/>
        </w:rPr>
        <w:t>Реквизиты.</w:t>
      </w:r>
    </w:p>
    <w:p w:rsidR="002A678F" w:rsidRPr="006E19CA" w:rsidRDefault="00E21720">
      <w:pPr>
        <w:pStyle w:val="ConsPlusTitle"/>
        <w:jc w:val="center"/>
        <w:rPr>
          <w:rFonts w:ascii="Times New Roman" w:hAnsi="Times New Roman"/>
          <w:b w:val="0"/>
          <w:bCs/>
          <w:color w:val="FB290D"/>
          <w:sz w:val="24"/>
          <w:szCs w:val="24"/>
        </w:rPr>
      </w:pPr>
      <w:r w:rsidRPr="006E19CA">
        <w:rPr>
          <w:rFonts w:ascii="Times New Roman" w:hAnsi="Times New Roman"/>
          <w:b w:val="0"/>
          <w:bCs/>
          <w:sz w:val="24"/>
          <w:szCs w:val="24"/>
        </w:rPr>
        <w:t>Сведения о денежном обязательстве</w:t>
      </w:r>
    </w:p>
    <w:p w:rsidR="002A678F" w:rsidRPr="006E19CA" w:rsidRDefault="002A678F">
      <w:pPr>
        <w:spacing w:after="0"/>
        <w:rPr>
          <w:color w:val="FB290D"/>
          <w:sz w:val="24"/>
          <w:szCs w:val="24"/>
        </w:rPr>
      </w:pPr>
    </w:p>
    <w:tbl>
      <w:tblPr>
        <w:tblW w:w="0" w:type="auto"/>
        <w:tblLayout w:type="fixed"/>
        <w:tblCellMar>
          <w:top w:w="102" w:type="dxa"/>
          <w:left w:w="62" w:type="dxa"/>
          <w:bottom w:w="102" w:type="dxa"/>
          <w:right w:w="62" w:type="dxa"/>
        </w:tblCellMar>
        <w:tblLook w:val="04A0"/>
      </w:tblPr>
      <w:tblGrid>
        <w:gridCol w:w="3748"/>
        <w:gridCol w:w="5465"/>
      </w:tblGrid>
      <w:tr w:rsidR="002A678F" w:rsidRPr="006E19CA">
        <w:tc>
          <w:tcPr>
            <w:tcW w:w="9213" w:type="dxa"/>
            <w:gridSpan w:val="2"/>
            <w:tcBorders>
              <w:top w:val="nil"/>
              <w:left w:val="nil"/>
              <w:bottom w:val="single" w:sz="6" w:space="0" w:color="000000"/>
              <w:right w:val="nil"/>
            </w:tcBorders>
            <w:tcMar>
              <w:top w:w="102" w:type="dxa"/>
              <w:left w:w="62" w:type="dxa"/>
              <w:bottom w:w="102" w:type="dxa"/>
              <w:right w:w="62" w:type="dxa"/>
            </w:tcMar>
          </w:tcPr>
          <w:p w:rsidR="002A678F" w:rsidRPr="006E19CA" w:rsidRDefault="00E21720">
            <w:pPr>
              <w:pStyle w:val="ConsPlusNormal"/>
              <w:jc w:val="right"/>
              <w:rPr>
                <w:rFonts w:ascii="Times New Roman" w:hAnsi="Times New Roman"/>
                <w:sz w:val="24"/>
                <w:szCs w:val="24"/>
              </w:rPr>
            </w:pPr>
            <w:r w:rsidRPr="006E19CA">
              <w:rPr>
                <w:rFonts w:ascii="Times New Roman" w:hAnsi="Times New Roman"/>
                <w:sz w:val="24"/>
                <w:szCs w:val="24"/>
              </w:rPr>
              <w:t>Единица измерения: руб.</w:t>
            </w:r>
          </w:p>
          <w:p w:rsidR="002A678F" w:rsidRPr="006E19CA" w:rsidRDefault="00E21720">
            <w:pPr>
              <w:pStyle w:val="ConsPlusNormal"/>
              <w:jc w:val="right"/>
              <w:rPr>
                <w:rFonts w:ascii="Times New Roman" w:hAnsi="Times New Roman"/>
                <w:sz w:val="24"/>
                <w:szCs w:val="24"/>
              </w:rPr>
            </w:pPr>
            <w:r w:rsidRPr="006E19CA">
              <w:rPr>
                <w:rFonts w:ascii="Times New Roman" w:hAnsi="Times New Roman"/>
                <w:sz w:val="24"/>
                <w:szCs w:val="24"/>
              </w:rPr>
              <w:t>(с точностью до второго десятичного знака)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Наименование информации (реквизита, показателя)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Правила формирования информации (реквизита, показателя)</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порядковый номер Сведений                о денежном обязательстве</w:t>
            </w:r>
          </w:p>
          <w:p w:rsidR="002A678F" w:rsidRPr="006E19CA" w:rsidRDefault="00E21720">
            <w:pPr>
              <w:spacing w:after="0"/>
              <w:ind w:left="0" w:firstLine="283"/>
              <w:jc w:val="both"/>
              <w:rPr>
                <w:color w:val="000000"/>
                <w:sz w:val="24"/>
                <w:szCs w:val="24"/>
              </w:rPr>
            </w:pPr>
            <w:r w:rsidRPr="006E19CA">
              <w:rPr>
                <w:color w:val="000000"/>
                <w:sz w:val="24"/>
                <w:szCs w:val="24"/>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w:t>
            </w:r>
            <w:r w:rsidR="00EE7E17" w:rsidRPr="006E19CA">
              <w:rPr>
                <w:color w:val="000000"/>
                <w:sz w:val="24"/>
                <w:szCs w:val="24"/>
              </w:rPr>
              <w:t xml:space="preserve"> </w:t>
            </w:r>
            <w:r w:rsidRPr="006E19CA">
              <w:rPr>
                <w:color w:val="000000"/>
                <w:sz w:val="24"/>
                <w:szCs w:val="24"/>
              </w:rPr>
              <w:t>Федерального казначейства.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2. Дата Сведений о денежном обязательстве</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подписания Сведений о денежном обязательстве получателем средств местного бюджета</w:t>
            </w:r>
          </w:p>
          <w:p w:rsidR="002A678F" w:rsidRPr="006E19CA" w:rsidRDefault="00E21720">
            <w:pPr>
              <w:spacing w:after="0"/>
              <w:ind w:left="0" w:firstLine="283"/>
              <w:jc w:val="both"/>
              <w:rPr>
                <w:color w:val="000000"/>
                <w:sz w:val="24"/>
                <w:szCs w:val="24"/>
              </w:rPr>
            </w:pPr>
            <w:r w:rsidRPr="006E19CA">
              <w:rPr>
                <w:color w:val="000000"/>
                <w:sz w:val="24"/>
                <w:szCs w:val="24"/>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 проставляется автоматически.</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3. Учетный номер денежного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при внесении изменений в поставленное на учет денежное обязательство.</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При формировании Сведений о денежном </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4. Учетный номер бюджетного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учетный номер принятого бюджетного обязательства, денежное обязательство по которому ставится на учет (в денежное</w:t>
            </w:r>
            <w:r w:rsidR="00EE7E17" w:rsidRPr="006E19CA">
              <w:rPr>
                <w:rFonts w:ascii="Times New Roman" w:hAnsi="Times New Roman"/>
                <w:sz w:val="24"/>
                <w:szCs w:val="24"/>
              </w:rPr>
              <w:t xml:space="preserve"> </w:t>
            </w:r>
            <w:r w:rsidRPr="006E19CA">
              <w:rPr>
                <w:rFonts w:ascii="Times New Roman" w:hAnsi="Times New Roman"/>
                <w:sz w:val="24"/>
                <w:szCs w:val="24"/>
              </w:rPr>
              <w:t>обязательство по которому вносятся изменения)</w:t>
            </w:r>
          </w:p>
          <w:p w:rsidR="002A678F" w:rsidRPr="006E19CA" w:rsidRDefault="00E21720">
            <w:pPr>
              <w:spacing w:after="0"/>
              <w:ind w:left="0" w:firstLine="283"/>
              <w:jc w:val="both"/>
              <w:rPr>
                <w:color w:val="000000"/>
                <w:sz w:val="24"/>
                <w:szCs w:val="24"/>
              </w:rPr>
            </w:pPr>
            <w:r w:rsidRPr="006E19CA">
              <w:rPr>
                <w:color w:val="000000"/>
                <w:sz w:val="24"/>
                <w:szCs w:val="24"/>
              </w:rPr>
              <w:t xml:space="preserve">При формировании Сведений о денежном </w:t>
            </w:r>
            <w:r w:rsidRPr="006E19CA">
              <w:rPr>
                <w:color w:val="000000"/>
                <w:sz w:val="24"/>
                <w:szCs w:val="24"/>
              </w:rPr>
              <w:lastRenderedPageBreak/>
              <w:t>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 в которое вносятся изменения.</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5. Уникальный код объекта капитального строительства или объекта недвижимого имущества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уникальный код объекта капитального строительства или объекта недвижимого имущества</w:t>
            </w:r>
          </w:p>
        </w:tc>
      </w:tr>
      <w:tr w:rsidR="002A678F" w:rsidRPr="006E19CA">
        <w:tc>
          <w:tcPr>
            <w:tcW w:w="921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 Информация о получателе бюджетных средств</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6.1. Получатель бюджетных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6.2. Код получателя бюджетных средств по Сводному реестру</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получателя средств местного бюджета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6.3. Номер лицевого счета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номер соответствующего лицевого счета получателя средств местного бюджета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6.4. Главный распорядитель бюджетных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6.5. Глава по БК</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код главы главного распорядителя средств местного бюджета в соответствии               решением о бюджете </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6.6. Наименование бюджета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наименование бюджета – бюджет </w:t>
            </w:r>
            <w:r w:rsidR="004D512B" w:rsidRPr="006E19CA">
              <w:rPr>
                <w:rFonts w:ascii="Times New Roman" w:hAnsi="Times New Roman"/>
                <w:sz w:val="24"/>
                <w:szCs w:val="24"/>
              </w:rPr>
              <w:t>Никольского</w:t>
            </w:r>
            <w:r w:rsidR="00D90407" w:rsidRPr="006E19CA">
              <w:rPr>
                <w:rFonts w:ascii="Times New Roman" w:hAnsi="Times New Roman"/>
                <w:sz w:val="24"/>
                <w:szCs w:val="24"/>
              </w:rPr>
              <w:t xml:space="preserve"> сельского поселения</w:t>
            </w:r>
            <w:r w:rsidR="00EE7E17" w:rsidRPr="006E19CA">
              <w:rPr>
                <w:rFonts w:ascii="Times New Roman" w:hAnsi="Times New Roman"/>
                <w:sz w:val="24"/>
                <w:szCs w:val="24"/>
              </w:rPr>
              <w:t xml:space="preserve"> </w:t>
            </w:r>
            <w:r w:rsidR="00D90407" w:rsidRPr="006E19CA">
              <w:rPr>
                <w:rFonts w:ascii="Times New Roman" w:hAnsi="Times New Roman"/>
                <w:sz w:val="24"/>
                <w:szCs w:val="24"/>
              </w:rPr>
              <w:t>Заветинского района</w:t>
            </w:r>
          </w:p>
          <w:p w:rsidR="002A678F" w:rsidRPr="006E19CA" w:rsidRDefault="00E21720">
            <w:pPr>
              <w:spacing w:after="0"/>
              <w:ind w:left="0" w:firstLine="283"/>
              <w:jc w:val="both"/>
              <w:rPr>
                <w:color w:val="000000"/>
                <w:sz w:val="24"/>
                <w:szCs w:val="24"/>
              </w:rPr>
            </w:pPr>
            <w:r w:rsidRPr="006E19CA">
              <w:rPr>
                <w:color w:val="000000"/>
                <w:sz w:val="24"/>
                <w:szCs w:val="24"/>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6.7. Код </w:t>
            </w:r>
            <w:hyperlink r:id="rId37" w:history="1">
              <w:r w:rsidRPr="006E19CA">
                <w:rPr>
                  <w:rFonts w:ascii="Times New Roman" w:hAnsi="Times New Roman"/>
                  <w:sz w:val="24"/>
                  <w:szCs w:val="24"/>
                </w:rPr>
                <w:t>ОКТМО</w:t>
              </w:r>
            </w:hyperlink>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код по Общероссийскому </w:t>
            </w:r>
            <w:hyperlink r:id="rId38" w:history="1">
              <w:r w:rsidRPr="006E19CA">
                <w:rPr>
                  <w:rFonts w:ascii="Times New Roman" w:hAnsi="Times New Roman"/>
                  <w:sz w:val="24"/>
                  <w:szCs w:val="24"/>
                </w:rPr>
                <w:t>классификатору</w:t>
              </w:r>
            </w:hyperlink>
            <w:r w:rsidRPr="006E19CA">
              <w:rPr>
                <w:rFonts w:ascii="Times New Roman" w:hAnsi="Times New Roman"/>
                <w:sz w:val="24"/>
                <w:szCs w:val="24"/>
              </w:rPr>
              <w:t xml:space="preserve"> территорий муниципальных образований муниципального образования </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6.8. Финансовый орган</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финансовый орган </w:t>
            </w:r>
          </w:p>
          <w:p w:rsidR="002A678F" w:rsidRPr="006E19CA" w:rsidRDefault="00E21720">
            <w:pPr>
              <w:spacing w:after="0"/>
              <w:ind w:left="0" w:firstLine="283"/>
              <w:jc w:val="both"/>
              <w:rPr>
                <w:color w:val="000000"/>
                <w:sz w:val="24"/>
                <w:szCs w:val="24"/>
              </w:rPr>
            </w:pPr>
            <w:r w:rsidRPr="006E19CA">
              <w:rPr>
                <w:color w:val="000000"/>
                <w:sz w:val="24"/>
                <w:szCs w:val="24"/>
              </w:rPr>
              <w:t>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6.9. Код по ОКПО</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код финансового органа по </w:t>
            </w:r>
            <w:r w:rsidRPr="006E19CA">
              <w:rPr>
                <w:rFonts w:ascii="Times New Roman" w:hAnsi="Times New Roman"/>
                <w:sz w:val="24"/>
                <w:szCs w:val="24"/>
              </w:rPr>
              <w:lastRenderedPageBreak/>
              <w:t>Общероссийскому классификатору предприятий и организаций</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6.10. Территориальный орган Федерального казначейства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органа Федерального казначейства – «Управление Федерального казначейства по Ростовской области»</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6.11. Код органа Федерального казначейства (далее - КОФК)</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Управления Федерального казначейства по Ростовской области</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6.12. Признак платежа, требующего подтверждения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2A678F" w:rsidRPr="006E19CA">
        <w:tc>
          <w:tcPr>
            <w:tcW w:w="921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 Реквизиты документа, подтверждающего возникновение денежного обязательства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7.1. Вид</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документа, являющегося основанием для возникновения денежного обязательства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7.2. Номер</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номер документа, подтверждающего возникновение денежного обязательства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34" w:name="P462"/>
            <w:bookmarkEnd w:id="34"/>
            <w:r w:rsidRPr="006E19CA">
              <w:rPr>
                <w:rFonts w:ascii="Times New Roman" w:hAnsi="Times New Roman"/>
                <w:sz w:val="24"/>
                <w:szCs w:val="24"/>
              </w:rPr>
              <w:t>7.3. Дата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документа, подтверждающего возникновение денежного обязательства</w:t>
            </w:r>
          </w:p>
          <w:p w:rsidR="002A678F" w:rsidRPr="006E19CA" w:rsidRDefault="00E21720">
            <w:pPr>
              <w:spacing w:after="0"/>
              <w:ind w:left="0" w:firstLine="283"/>
              <w:jc w:val="both"/>
              <w:rPr>
                <w:color w:val="000000"/>
                <w:sz w:val="24"/>
                <w:szCs w:val="24"/>
              </w:rPr>
            </w:pPr>
            <w:r w:rsidRPr="006E19CA">
              <w:rPr>
                <w:color w:val="000000"/>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7.4. Сумма документа, подтверждающего возникновение денежного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документа, подтверждающего возникновение денежного обязательства в валюте выплаты</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7.5. Предмет</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7.6. Наименование вида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вида средств, за счет которых должна быть произведена кассовая выплата: средства бюджета</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7.7. Код по бюджетной классификации (далее – Код по БК)</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бюджетной классификации расходов местного бюджета в соответствии с предметом документа–основания.</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В случае постановки на учет денежного </w:t>
            </w:r>
            <w:r w:rsidRPr="006E19CA">
              <w:rPr>
                <w:rFonts w:ascii="Times New Roman" w:hAnsi="Times New Roman"/>
                <w:sz w:val="24"/>
                <w:szCs w:val="24"/>
              </w:rPr>
              <w:lastRenderedPageBreak/>
              <w:t>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7.8. Аналитический код</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7.9. Сумма в рублевом эквиваленте, всего</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денежного обязательства             в валюте Российской Федерации.</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7.10. Код валюты</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код валюты, в которой принято денежное обязательство, в соответствии                    с Общероссийским </w:t>
            </w:r>
            <w:hyperlink r:id="rId39" w:history="1">
              <w:r w:rsidRPr="006E19CA">
                <w:rPr>
                  <w:rFonts w:ascii="Times New Roman" w:hAnsi="Times New Roman"/>
                  <w:sz w:val="24"/>
                  <w:szCs w:val="24"/>
                </w:rPr>
                <w:t>классификатором</w:t>
              </w:r>
            </w:hyperlink>
            <w:r w:rsidRPr="006E19CA">
              <w:rPr>
                <w:rFonts w:ascii="Times New Roman" w:hAnsi="Times New Roman"/>
                <w:sz w:val="24"/>
                <w:szCs w:val="24"/>
              </w:rPr>
              <w:t xml:space="preserve"> валют</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7.11. в том числе перечислено средств, требующих подтверждения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7.12. Срок исполнения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планируемый срок осуществления кассовой выплаты по денежному обязательству (при наличии)</w:t>
            </w:r>
          </w:p>
        </w:tc>
      </w:tr>
    </w:tbl>
    <w:p w:rsidR="002A678F" w:rsidRPr="006E19CA" w:rsidRDefault="002A678F">
      <w:pPr>
        <w:rPr>
          <w:sz w:val="24"/>
          <w:szCs w:val="24"/>
        </w:rPr>
        <w:sectPr w:rsidR="002A678F" w:rsidRPr="006E19CA">
          <w:headerReference w:type="default" r:id="rId40"/>
          <w:headerReference w:type="first" r:id="rId41"/>
          <w:pgSz w:w="11906" w:h="16838"/>
          <w:pgMar w:top="1134" w:right="851" w:bottom="1134" w:left="1701" w:header="227" w:footer="708" w:gutter="0"/>
          <w:pgNumType w:start="1"/>
          <w:cols w:space="720"/>
          <w:titlePg/>
        </w:sectPr>
      </w:pPr>
    </w:p>
    <w:p w:rsidR="002A678F" w:rsidRPr="006E19CA" w:rsidRDefault="00E21720" w:rsidP="003E2C25">
      <w:pPr>
        <w:pStyle w:val="ConsPlusNormal"/>
        <w:ind w:left="3969"/>
        <w:jc w:val="right"/>
        <w:outlineLvl w:val="1"/>
        <w:rPr>
          <w:rFonts w:ascii="Times New Roman" w:hAnsi="Times New Roman"/>
          <w:sz w:val="24"/>
          <w:szCs w:val="24"/>
        </w:rPr>
      </w:pPr>
      <w:r w:rsidRPr="006E19CA">
        <w:rPr>
          <w:rFonts w:ascii="Times New Roman" w:hAnsi="Times New Roman"/>
          <w:sz w:val="24"/>
          <w:szCs w:val="24"/>
        </w:rPr>
        <w:lastRenderedPageBreak/>
        <w:t xml:space="preserve">ПРИЛОЖЕНИЕ № 3 </w:t>
      </w:r>
    </w:p>
    <w:p w:rsidR="002A678F" w:rsidRPr="006E19CA" w:rsidRDefault="00E21720" w:rsidP="003E2C25">
      <w:pPr>
        <w:pStyle w:val="ConsPlusNormal"/>
        <w:ind w:left="3969"/>
        <w:jc w:val="right"/>
        <w:outlineLvl w:val="1"/>
        <w:rPr>
          <w:rFonts w:ascii="Times New Roman" w:hAnsi="Times New Roman"/>
          <w:color w:val="FB290D"/>
          <w:sz w:val="24"/>
          <w:szCs w:val="24"/>
        </w:rPr>
      </w:pPr>
      <w:r w:rsidRPr="006E19CA">
        <w:rPr>
          <w:rFonts w:ascii="Times New Roman" w:hAnsi="Times New Roman"/>
          <w:sz w:val="24"/>
          <w:szCs w:val="24"/>
        </w:rPr>
        <w:t xml:space="preserve">к Порядку учета бюджетных и денежных обязательств получателей средств бюджета </w:t>
      </w:r>
      <w:r w:rsidR="00177611" w:rsidRPr="006E19CA">
        <w:rPr>
          <w:rFonts w:ascii="Times New Roman" w:hAnsi="Times New Roman"/>
          <w:sz w:val="24"/>
          <w:szCs w:val="24"/>
        </w:rPr>
        <w:t>Заветинского</w:t>
      </w:r>
      <w:r w:rsidR="00D90407" w:rsidRPr="006E19CA">
        <w:rPr>
          <w:rFonts w:ascii="Times New Roman" w:hAnsi="Times New Roman"/>
          <w:sz w:val="24"/>
          <w:szCs w:val="24"/>
        </w:rPr>
        <w:t xml:space="preserve"> сельского поселения</w:t>
      </w:r>
      <w:r w:rsidR="003E2C25" w:rsidRPr="006E19CA">
        <w:rPr>
          <w:rFonts w:ascii="Times New Roman" w:hAnsi="Times New Roman"/>
          <w:sz w:val="24"/>
          <w:szCs w:val="24"/>
        </w:rPr>
        <w:t xml:space="preserve"> </w:t>
      </w:r>
      <w:r w:rsidR="00D90407" w:rsidRPr="006E19CA">
        <w:rPr>
          <w:rFonts w:ascii="Times New Roman" w:hAnsi="Times New Roman"/>
          <w:sz w:val="24"/>
          <w:szCs w:val="24"/>
        </w:rPr>
        <w:t>Заветинского района</w:t>
      </w:r>
    </w:p>
    <w:p w:rsidR="002A678F" w:rsidRPr="006E19CA" w:rsidRDefault="002A678F">
      <w:pPr>
        <w:pStyle w:val="ConsPlusNormal"/>
        <w:jc w:val="center"/>
        <w:rPr>
          <w:rFonts w:ascii="Times New Roman" w:hAnsi="Times New Roman"/>
          <w:color w:val="FB290D"/>
          <w:sz w:val="24"/>
          <w:szCs w:val="24"/>
        </w:rPr>
      </w:pP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Перечень</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документов, на основании которых возникают бюджетные</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обязательства получателей средств местного бюджета,</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и документов, подтверждающих возникновение денежных</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обязательств получателей средств местного бюджета</w:t>
      </w:r>
    </w:p>
    <w:p w:rsidR="002A678F" w:rsidRPr="006E19CA" w:rsidRDefault="002A678F">
      <w:pPr>
        <w:pStyle w:val="ConsPlusTitle"/>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567"/>
        <w:gridCol w:w="4250"/>
        <w:gridCol w:w="4220"/>
      </w:tblGrid>
      <w:tr w:rsidR="002A678F" w:rsidRPr="006E19C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N п/п</w:t>
            </w:r>
          </w:p>
        </w:tc>
        <w:tc>
          <w:tcPr>
            <w:tcW w:w="4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bookmarkStart w:id="35" w:name="P507"/>
            <w:bookmarkEnd w:id="35"/>
            <w:r w:rsidRPr="006E19CA">
              <w:rPr>
                <w:rFonts w:ascii="Times New Roman" w:hAnsi="Times New Roman"/>
                <w:sz w:val="24"/>
                <w:szCs w:val="24"/>
              </w:rPr>
              <w:t>Документ, на основании которого возникает бюджетное обязательство получателя средств местного бюджета</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bookmarkStart w:id="36" w:name="P508"/>
            <w:bookmarkEnd w:id="36"/>
            <w:r w:rsidRPr="006E19CA">
              <w:rPr>
                <w:rFonts w:ascii="Times New Roman" w:hAnsi="Times New Roman"/>
                <w:sz w:val="24"/>
                <w:szCs w:val="24"/>
              </w:rPr>
              <w:t>Документ, подтверждающий возникновение денежного обязательства получателя средств местного бюджета</w:t>
            </w:r>
          </w:p>
        </w:tc>
      </w:tr>
      <w:tr w:rsidR="002A678F" w:rsidRPr="006E19C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1</w:t>
            </w:r>
          </w:p>
        </w:tc>
        <w:tc>
          <w:tcPr>
            <w:tcW w:w="4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2</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3</w:t>
            </w:r>
          </w:p>
        </w:tc>
      </w:tr>
      <w:tr w:rsidR="002A678F" w:rsidRPr="006E19CA">
        <w:trPr>
          <w:trHeight w:val="611"/>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w:t>
            </w:r>
          </w:p>
        </w:tc>
        <w:tc>
          <w:tcPr>
            <w:tcW w:w="4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spacing w:after="0"/>
              <w:jc w:val="both"/>
              <w:rPr>
                <w:color w:val="000000"/>
                <w:sz w:val="24"/>
                <w:szCs w:val="24"/>
              </w:rPr>
            </w:pPr>
            <w:r w:rsidRPr="006E19CA">
              <w:rPr>
                <w:color w:val="000000"/>
                <w:sz w:val="24"/>
                <w:szCs w:val="24"/>
              </w:rPr>
              <w:t>Извещение об осуществлении закупки</w:t>
            </w:r>
          </w:p>
          <w:p w:rsidR="002A678F" w:rsidRPr="006E19CA" w:rsidRDefault="002A678F">
            <w:pPr>
              <w:pStyle w:val="ConsPlusNormal"/>
              <w:jc w:val="both"/>
              <w:rPr>
                <w:rFonts w:ascii="Times New Roman" w:hAnsi="Times New Roman"/>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spacing w:after="0"/>
              <w:ind w:left="0" w:firstLine="0"/>
              <w:jc w:val="both"/>
              <w:rPr>
                <w:color w:val="000000"/>
                <w:sz w:val="24"/>
                <w:szCs w:val="24"/>
              </w:rPr>
            </w:pPr>
            <w:r w:rsidRPr="006E19CA">
              <w:rPr>
                <w:color w:val="000000"/>
                <w:sz w:val="24"/>
                <w:szCs w:val="24"/>
              </w:rPr>
              <w:t>Формирование денежного обязательства не предусматривается</w:t>
            </w:r>
          </w:p>
        </w:tc>
      </w:tr>
      <w:tr w:rsidR="002A678F" w:rsidRPr="006E19CA">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2</w:t>
            </w:r>
          </w:p>
        </w:tc>
        <w:tc>
          <w:tcPr>
            <w:tcW w:w="4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Приглашение принять участие в определении поставщика (подрядчика, исполнителя)</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Формирование денежного обязательства не предусматривается</w:t>
            </w:r>
          </w:p>
        </w:tc>
      </w:tr>
      <w:tr w:rsidR="002A678F" w:rsidRPr="006E19CA">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37" w:name="P512"/>
            <w:bookmarkEnd w:id="37"/>
            <w:r w:rsidRPr="006E19CA">
              <w:rPr>
                <w:rFonts w:ascii="Times New Roman" w:hAnsi="Times New Roman"/>
                <w:sz w:val="24"/>
                <w:szCs w:val="24"/>
              </w:rPr>
              <w:t>3.</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38" w:name="P513"/>
            <w:bookmarkEnd w:id="38"/>
            <w:r w:rsidRPr="006E19CA">
              <w:rPr>
                <w:rFonts w:ascii="Times New Roman" w:hAnsi="Times New Roman"/>
                <w:sz w:val="24"/>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spacing w:after="0"/>
              <w:ind w:left="0" w:hanging="1"/>
              <w:rPr>
                <w:color w:val="000000"/>
                <w:sz w:val="24"/>
                <w:szCs w:val="24"/>
              </w:rPr>
            </w:pPr>
            <w:r w:rsidRPr="006E19CA">
              <w:rPr>
                <w:color w:val="000000"/>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spacing w:after="0"/>
              <w:ind w:left="0" w:hanging="1"/>
              <w:rPr>
                <w:color w:val="000000"/>
                <w:sz w:val="24"/>
                <w:szCs w:val="24"/>
              </w:rPr>
            </w:pPr>
            <w:r w:rsidRPr="006E19CA">
              <w:rPr>
                <w:color w:val="000000"/>
                <w:sz w:val="24"/>
                <w:szCs w:val="24"/>
              </w:rPr>
              <w:t>Документ о приемке поставленных товаров, выполненных работ (их результатов, в том числе этапов), оказанных услуг</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Счет </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Счет–фактура</w:t>
            </w:r>
          </w:p>
        </w:tc>
      </w:tr>
      <w:tr w:rsidR="002A678F" w:rsidRPr="006E19CA">
        <w:trPr>
          <w:trHeight w:val="2722"/>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2A678F" w:rsidRPr="006E19CA">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4.</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39" w:name="P526"/>
            <w:bookmarkEnd w:id="39"/>
            <w:r w:rsidRPr="006E19CA">
              <w:rPr>
                <w:rFonts w:ascii="Times New Roman" w:hAnsi="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международный договор (соглашение) (далее – договор), за исключением договоров, указанных в 8 пункте настоящего перечня</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Акт выполненных работ</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Акт об оказании услуг</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Акт приема-передачи</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Справка–расчет или иной документ, являющийся основанием для оплаты неустойки</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Счет</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Счет-фактура</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Товарная накладная (унифицированная форма № ТОРГ–12) (ф. 0330212)</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Универсальный передаточный документ</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Чек</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2A678F" w:rsidRPr="006E19CA">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5.</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spacing w:after="0"/>
              <w:ind w:left="0" w:hanging="1"/>
              <w:jc w:val="both"/>
              <w:rPr>
                <w:color w:val="000000"/>
                <w:sz w:val="24"/>
                <w:szCs w:val="24"/>
              </w:rPr>
            </w:pPr>
            <w:bookmarkStart w:id="40" w:name="P552"/>
            <w:bookmarkEnd w:id="40"/>
            <w:r w:rsidRPr="006E19CA">
              <w:rPr>
                <w:color w:val="000000"/>
                <w:sz w:val="24"/>
                <w:szCs w:val="24"/>
              </w:rPr>
              <w:t xml:space="preserve">Договор (соглашение) о предоставлении субсидии муниципальному бюджетному или автономному учреждению юридическому лицу </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Предварительный отчет о выполнении муниципального задания (ф. 0506501)</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2A678F" w:rsidRPr="006E19CA">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41" w:name="P589"/>
            <w:bookmarkEnd w:id="41"/>
            <w:r w:rsidRPr="006E19CA">
              <w:rPr>
                <w:rFonts w:ascii="Times New Roman" w:hAnsi="Times New Roman"/>
                <w:sz w:val="24"/>
                <w:szCs w:val="24"/>
              </w:rPr>
              <w:t>Исполнительный документ (исполнительный лист, судебный приказ) (далее – исполнительный документ)</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Бухгалтерская справка (ф. 0504833)</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График выплат по исполнительному документу, предусматривающему выплаты периодического характера</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Исполнительный документ</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Справка-расчет</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2A678F" w:rsidRPr="006E19CA">
        <w:trPr>
          <w:trHeight w:val="478"/>
        </w:trPr>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42" w:name="P595"/>
            <w:bookmarkEnd w:id="42"/>
            <w:r w:rsidRPr="006E19CA">
              <w:rPr>
                <w:rFonts w:ascii="Times New Roman" w:hAnsi="Times New Roman"/>
                <w:sz w:val="24"/>
                <w:szCs w:val="24"/>
              </w:rPr>
              <w:t>7.</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43" w:name="P596"/>
            <w:bookmarkEnd w:id="43"/>
            <w:r w:rsidRPr="006E19CA">
              <w:rPr>
                <w:rFonts w:ascii="Times New Roman" w:hAnsi="Times New Roman"/>
                <w:sz w:val="24"/>
                <w:szCs w:val="24"/>
              </w:rPr>
              <w:t>Решение налогового органа о взыскании налога, сбора, пеней и штрафов (далее – решение налогового органа)</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Бухгалтерская справка (ф. 0504833)</w:t>
            </w:r>
          </w:p>
        </w:tc>
      </w:tr>
      <w:tr w:rsidR="002A678F" w:rsidRPr="006E19CA">
        <w:trPr>
          <w:trHeight w:val="478"/>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Решение налогового органа</w:t>
            </w:r>
          </w:p>
        </w:tc>
      </w:tr>
      <w:tr w:rsidR="002A678F" w:rsidRPr="006E19CA">
        <w:trPr>
          <w:trHeight w:val="478"/>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Справка–расчет</w:t>
            </w:r>
          </w:p>
        </w:tc>
      </w:tr>
      <w:tr w:rsidR="002A678F" w:rsidRPr="006E19CA">
        <w:trPr>
          <w:trHeight w:val="478"/>
        </w:trPr>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2A678F" w:rsidRPr="006E19CA">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44" w:name="P601"/>
            <w:bookmarkEnd w:id="44"/>
            <w:r w:rsidRPr="006E19CA">
              <w:rPr>
                <w:rFonts w:ascii="Times New Roman" w:hAnsi="Times New Roman"/>
                <w:sz w:val="24"/>
                <w:szCs w:val="24"/>
              </w:rPr>
              <w:t>8.</w:t>
            </w:r>
          </w:p>
        </w:tc>
        <w:tc>
          <w:tcPr>
            <w:tcW w:w="425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45" w:name="P602"/>
            <w:bookmarkEnd w:id="45"/>
            <w:r w:rsidRPr="006E19CA">
              <w:rPr>
                <w:rFonts w:ascii="Times New Roman" w:hAnsi="Times New Roman"/>
                <w:sz w:val="24"/>
                <w:szCs w:val="24"/>
              </w:rPr>
              <w:t xml:space="preserve">Документ, не определенный </w:t>
            </w:r>
            <w:hyperlink w:anchor="P512" w:history="1">
              <w:r w:rsidRPr="006E19CA">
                <w:rPr>
                  <w:rFonts w:ascii="Times New Roman" w:hAnsi="Times New Roman"/>
                  <w:sz w:val="24"/>
                  <w:szCs w:val="24"/>
                </w:rPr>
                <w:t xml:space="preserve">пунктами </w:t>
              </w:r>
            </w:hyperlink>
            <w:r w:rsidRPr="006E19CA">
              <w:rPr>
                <w:rFonts w:ascii="Times New Roman" w:hAnsi="Times New Roman"/>
                <w:sz w:val="24"/>
                <w:szCs w:val="24"/>
              </w:rPr>
              <w:t>3 – 7 настоящего перечня, в соответствии с которым возникает бюджетное обязательство получателя средств местного бюджета:</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 акт сверки взаимных расчетов;</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решение суда о расторжении муниципального контракта (договора);</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2A678F" w:rsidRPr="006E19CA" w:rsidRDefault="00E21720">
            <w:pPr>
              <w:spacing w:after="0"/>
              <w:ind w:left="0" w:hanging="1"/>
              <w:jc w:val="both"/>
              <w:rPr>
                <w:color w:val="000000"/>
                <w:sz w:val="24"/>
                <w:szCs w:val="24"/>
              </w:rPr>
            </w:pPr>
            <w:r w:rsidRPr="006E19CA">
              <w:rPr>
                <w:color w:val="000000"/>
                <w:sz w:val="24"/>
                <w:szCs w:val="24"/>
              </w:rPr>
              <w:t>– Иной документ, в соответствии с которым возникает бюджетное обязательство получателя средств местного бюджета.</w:t>
            </w: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Авансовый отчет (ф. 0504505)</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Акт выполненных работ</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Акт об оказании услуг</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Акт приема–передачи</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Акт сверки взаимных расчетов</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Заявление на выдачу денежных средств под отчет</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Заявление физического лица</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Решение суда о расторжении муниципального контракта (договора)</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Квитанция</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Приказ о направлении в командировку, с прилагаемым расчетом командировочных сумм</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Служебная записка</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Справка-расчет</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Счет</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Счет-фактура</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Товарная накладная (унифицированная форма № ТОРГ–12) (ф. 0330212)</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Универсальный передаточный документ</w:t>
            </w:r>
          </w:p>
        </w:tc>
      </w:tr>
      <w:tr w:rsidR="002A678F" w:rsidRPr="006E19CA">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5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2A678F">
            <w:pPr>
              <w:rPr>
                <w:sz w:val="24"/>
                <w:szCs w:val="24"/>
              </w:rPr>
            </w:pPr>
          </w:p>
        </w:tc>
        <w:tc>
          <w:tcPr>
            <w:tcW w:w="42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2A678F" w:rsidRPr="006E19CA" w:rsidRDefault="002A678F">
      <w:pPr>
        <w:pStyle w:val="ConsPlusNormal"/>
        <w:ind w:firstLine="540"/>
        <w:jc w:val="both"/>
        <w:rPr>
          <w:rFonts w:ascii="Times New Roman" w:hAnsi="Times New Roman"/>
          <w:color w:val="FB290D"/>
          <w:sz w:val="24"/>
          <w:szCs w:val="24"/>
        </w:rPr>
      </w:pPr>
    </w:p>
    <w:p w:rsidR="00177611" w:rsidRPr="006E19CA" w:rsidRDefault="00177611">
      <w:pPr>
        <w:pStyle w:val="ConsPlusNormal"/>
        <w:ind w:left="3969"/>
        <w:jc w:val="center"/>
        <w:outlineLvl w:val="1"/>
        <w:rPr>
          <w:rFonts w:ascii="Times New Roman" w:hAnsi="Times New Roman"/>
          <w:sz w:val="24"/>
          <w:szCs w:val="24"/>
        </w:rPr>
      </w:pPr>
    </w:p>
    <w:p w:rsidR="00177611" w:rsidRPr="006E19CA" w:rsidRDefault="00177611">
      <w:pPr>
        <w:pStyle w:val="ConsPlusNormal"/>
        <w:ind w:left="3969"/>
        <w:jc w:val="center"/>
        <w:outlineLvl w:val="1"/>
        <w:rPr>
          <w:rFonts w:ascii="Times New Roman" w:hAnsi="Times New Roman"/>
          <w:sz w:val="24"/>
          <w:szCs w:val="24"/>
        </w:rPr>
      </w:pPr>
    </w:p>
    <w:p w:rsidR="002A678F" w:rsidRPr="006E19CA" w:rsidRDefault="00E21720" w:rsidP="003E2C25">
      <w:pPr>
        <w:pStyle w:val="ConsPlusNormal"/>
        <w:ind w:left="3969"/>
        <w:jc w:val="right"/>
        <w:outlineLvl w:val="1"/>
        <w:rPr>
          <w:rFonts w:ascii="Times New Roman" w:hAnsi="Times New Roman"/>
          <w:sz w:val="24"/>
          <w:szCs w:val="24"/>
        </w:rPr>
      </w:pPr>
      <w:r w:rsidRPr="006E19CA">
        <w:rPr>
          <w:rFonts w:ascii="Times New Roman" w:hAnsi="Times New Roman"/>
          <w:sz w:val="24"/>
          <w:szCs w:val="24"/>
        </w:rPr>
        <w:t xml:space="preserve">ПРИЛОЖЕНИЕ № 4 </w:t>
      </w:r>
    </w:p>
    <w:p w:rsidR="002A678F" w:rsidRPr="006E19CA" w:rsidRDefault="00E21720" w:rsidP="003E2C25">
      <w:pPr>
        <w:pStyle w:val="ConsPlusNormal"/>
        <w:ind w:left="3969"/>
        <w:jc w:val="right"/>
        <w:outlineLvl w:val="1"/>
        <w:rPr>
          <w:rFonts w:ascii="Times New Roman" w:hAnsi="Times New Roman"/>
          <w:color w:val="FB290D"/>
          <w:sz w:val="24"/>
          <w:szCs w:val="24"/>
        </w:rPr>
      </w:pPr>
      <w:r w:rsidRPr="006E19CA">
        <w:rPr>
          <w:rFonts w:ascii="Times New Roman" w:hAnsi="Times New Roman"/>
          <w:sz w:val="24"/>
          <w:szCs w:val="24"/>
        </w:rPr>
        <w:t xml:space="preserve">к Порядку учета бюджетных и денежных </w:t>
      </w:r>
      <w:r w:rsidRPr="006E19CA">
        <w:rPr>
          <w:rFonts w:ascii="Times New Roman" w:hAnsi="Times New Roman"/>
          <w:sz w:val="24"/>
          <w:szCs w:val="24"/>
        </w:rPr>
        <w:lastRenderedPageBreak/>
        <w:t xml:space="preserve">обязательств получателей средств бюджета </w:t>
      </w:r>
      <w:bookmarkStart w:id="46" w:name="P646"/>
      <w:bookmarkEnd w:id="46"/>
      <w:r w:rsidR="00177611" w:rsidRPr="006E19CA">
        <w:rPr>
          <w:rFonts w:ascii="Times New Roman" w:hAnsi="Times New Roman"/>
          <w:sz w:val="24"/>
          <w:szCs w:val="24"/>
        </w:rPr>
        <w:t>Заветинского</w:t>
      </w:r>
      <w:r w:rsidR="00A95EF1" w:rsidRPr="006E19CA">
        <w:rPr>
          <w:rFonts w:ascii="Times New Roman" w:hAnsi="Times New Roman"/>
          <w:sz w:val="24"/>
          <w:szCs w:val="24"/>
        </w:rPr>
        <w:t xml:space="preserve"> сельского поселения</w:t>
      </w:r>
      <w:r w:rsidR="003E2C25" w:rsidRPr="006E19CA">
        <w:rPr>
          <w:rFonts w:ascii="Times New Roman" w:hAnsi="Times New Roman"/>
          <w:sz w:val="24"/>
          <w:szCs w:val="24"/>
        </w:rPr>
        <w:t xml:space="preserve"> </w:t>
      </w:r>
      <w:r w:rsidR="00A95EF1" w:rsidRPr="006E19CA">
        <w:rPr>
          <w:rFonts w:ascii="Times New Roman" w:hAnsi="Times New Roman"/>
          <w:sz w:val="24"/>
          <w:szCs w:val="24"/>
        </w:rPr>
        <w:t>Заветинского района</w:t>
      </w:r>
    </w:p>
    <w:p w:rsidR="00495518" w:rsidRPr="006E19CA" w:rsidRDefault="00495518">
      <w:pPr>
        <w:pStyle w:val="ConsPlusTitle"/>
        <w:jc w:val="center"/>
        <w:rPr>
          <w:rFonts w:ascii="Times New Roman" w:hAnsi="Times New Roman"/>
          <w:b w:val="0"/>
          <w:bCs/>
          <w:sz w:val="24"/>
          <w:szCs w:val="24"/>
        </w:rPr>
      </w:pP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Уведомления о превышении принятым бюджетным обязательством</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неиспользованных лимитов бюджетных обязательств</w:t>
      </w:r>
    </w:p>
    <w:p w:rsidR="002A678F" w:rsidRPr="006E19CA" w:rsidRDefault="002A678F">
      <w:pPr>
        <w:pStyle w:val="ConsPlusNormal"/>
        <w:jc w:val="center"/>
        <w:rPr>
          <w:rFonts w:ascii="Times New Roman" w:hAnsi="Times New Roman"/>
          <w:sz w:val="24"/>
          <w:szCs w:val="24"/>
        </w:rPr>
      </w:pPr>
    </w:p>
    <w:tbl>
      <w:tblPr>
        <w:tblW w:w="0" w:type="auto"/>
        <w:tblLayout w:type="fixed"/>
        <w:tblCellMar>
          <w:top w:w="102" w:type="dxa"/>
          <w:left w:w="62" w:type="dxa"/>
          <w:bottom w:w="102" w:type="dxa"/>
          <w:right w:w="62" w:type="dxa"/>
        </w:tblCellMar>
        <w:tblLook w:val="04A0"/>
      </w:tblPr>
      <w:tblGrid>
        <w:gridCol w:w="3606"/>
        <w:gridCol w:w="5465"/>
      </w:tblGrid>
      <w:tr w:rsidR="002A678F" w:rsidRPr="006E19CA">
        <w:tc>
          <w:tcPr>
            <w:tcW w:w="9071" w:type="dxa"/>
            <w:gridSpan w:val="2"/>
            <w:tcBorders>
              <w:top w:val="nil"/>
              <w:left w:val="nil"/>
              <w:bottom w:val="single" w:sz="6" w:space="0" w:color="000000"/>
              <w:right w:val="nil"/>
            </w:tcBorders>
            <w:tcMar>
              <w:top w:w="102" w:type="dxa"/>
              <w:left w:w="62" w:type="dxa"/>
              <w:bottom w:w="102" w:type="dxa"/>
              <w:right w:w="62" w:type="dxa"/>
            </w:tcMar>
          </w:tcPr>
          <w:p w:rsidR="002A678F" w:rsidRPr="006E19CA" w:rsidRDefault="00E21720">
            <w:pPr>
              <w:pStyle w:val="ConsPlusNormal"/>
              <w:jc w:val="right"/>
              <w:rPr>
                <w:rFonts w:ascii="Times New Roman" w:hAnsi="Times New Roman"/>
                <w:sz w:val="24"/>
                <w:szCs w:val="24"/>
              </w:rPr>
            </w:pPr>
            <w:r w:rsidRPr="006E19CA">
              <w:rPr>
                <w:rFonts w:ascii="Times New Roman" w:hAnsi="Times New Roman"/>
                <w:sz w:val="24"/>
                <w:szCs w:val="24"/>
              </w:rPr>
              <w:t>Единица измерения: руб.</w:t>
            </w:r>
          </w:p>
          <w:p w:rsidR="002A678F" w:rsidRPr="006E19CA" w:rsidRDefault="00E21720">
            <w:pPr>
              <w:pStyle w:val="ConsPlusNormal"/>
              <w:jc w:val="right"/>
              <w:rPr>
                <w:rFonts w:ascii="Times New Roman" w:hAnsi="Times New Roman"/>
                <w:sz w:val="24"/>
                <w:szCs w:val="24"/>
              </w:rPr>
            </w:pPr>
            <w:r w:rsidRPr="006E19CA">
              <w:rPr>
                <w:rFonts w:ascii="Times New Roman" w:hAnsi="Times New Roman"/>
                <w:sz w:val="24"/>
                <w:szCs w:val="24"/>
              </w:rPr>
              <w:t>с точностью до второго десятичного знака)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Описание реквизита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Правила формирования, заполнения реквизита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1</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2</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 Номер</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2. Дата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Уведомления о превышении</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3. Наименование органа Федерального казначейства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3.1. Код по КОФК</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Уполномоченного органа (далее – код по КОФК)</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4. Главный распорядитель бюджетных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4.1. Глава по БК</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код главы главного распорядителя средств местного бюджета в соответствии                         с решением о бюджете </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4.2. Код по Сводному реестру</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код соответствующей реестровой записи реестра участников бюджетного процесса, а </w:t>
            </w:r>
            <w:r w:rsidRPr="006E19CA">
              <w:rPr>
                <w:rFonts w:ascii="Times New Roman" w:hAnsi="Times New Roman"/>
                <w:sz w:val="24"/>
                <w:szCs w:val="24"/>
              </w:rPr>
              <w:lastRenderedPageBreak/>
              <w:t>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5. Получатель бюджетных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получателя средств местного бюджета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5.1. Код по Сводному реестру</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по Сводному реестру получателя средств местного бюджета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5.2. Номер соответствующего лицевого счета получателя бюджетных средств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номер соответствующего лицевого счета получателя средств местного бюджета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 Наименование бюджета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rsidP="00177611">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наименование бюджета – бюджет </w:t>
            </w:r>
            <w:r w:rsidR="00177611" w:rsidRPr="006E19CA">
              <w:rPr>
                <w:rFonts w:ascii="Times New Roman" w:hAnsi="Times New Roman"/>
                <w:sz w:val="24"/>
                <w:szCs w:val="24"/>
              </w:rPr>
              <w:t>Заветинского</w:t>
            </w:r>
            <w:r w:rsidR="00A95EF1" w:rsidRPr="006E19CA">
              <w:rPr>
                <w:rFonts w:ascii="Times New Roman" w:hAnsi="Times New Roman"/>
                <w:sz w:val="24"/>
                <w:szCs w:val="24"/>
              </w:rPr>
              <w:t xml:space="preserve"> сельского поселения</w:t>
            </w:r>
            <w:r w:rsidR="003E2C25" w:rsidRPr="006E19CA">
              <w:rPr>
                <w:rFonts w:ascii="Times New Roman" w:hAnsi="Times New Roman"/>
                <w:sz w:val="24"/>
                <w:szCs w:val="24"/>
              </w:rPr>
              <w:t xml:space="preserve"> </w:t>
            </w:r>
            <w:r w:rsidR="00A95EF1" w:rsidRPr="006E19CA">
              <w:rPr>
                <w:rFonts w:ascii="Times New Roman" w:hAnsi="Times New Roman"/>
                <w:sz w:val="24"/>
                <w:szCs w:val="24"/>
              </w:rPr>
              <w:t>Заветинского района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7. Код </w:t>
            </w:r>
            <w:hyperlink r:id="rId42" w:history="1">
              <w:r w:rsidRPr="006E19CA">
                <w:rPr>
                  <w:rFonts w:ascii="Times New Roman" w:hAnsi="Times New Roman"/>
                  <w:sz w:val="24"/>
                  <w:szCs w:val="24"/>
                </w:rPr>
                <w:t>ОКТМО</w:t>
              </w:r>
            </w:hyperlink>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код по Общероссийскому </w:t>
            </w:r>
            <w:hyperlink r:id="rId43" w:history="1">
              <w:r w:rsidRPr="006E19CA">
                <w:rPr>
                  <w:rFonts w:ascii="Times New Roman" w:hAnsi="Times New Roman"/>
                  <w:sz w:val="24"/>
                  <w:szCs w:val="24"/>
                </w:rPr>
                <w:t>классификатору</w:t>
              </w:r>
            </w:hyperlink>
            <w:r w:rsidRPr="006E19CA">
              <w:rPr>
                <w:rFonts w:ascii="Times New Roman" w:hAnsi="Times New Roman"/>
                <w:sz w:val="24"/>
                <w:szCs w:val="24"/>
              </w:rPr>
              <w:t xml:space="preserve"> территорий муниципальных образований Уполномоченного органа </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 Финансовый орган</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финансового органа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8.1. Код по ОКПО</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финансового органа по Общероссийскому классификатору предприятий и организаций</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 Дата постановки на учет бюджетного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дата постановки на учет бюджетного обязательства в Уполномоченного органа </w:t>
            </w:r>
          </w:p>
        </w:tc>
      </w:tr>
      <w:tr w:rsidR="002A678F" w:rsidRPr="006E19CA">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47" w:name="P691"/>
            <w:bookmarkEnd w:id="47"/>
            <w:r w:rsidRPr="006E19CA">
              <w:rPr>
                <w:rFonts w:ascii="Times New Roman" w:hAnsi="Times New Roman"/>
                <w:sz w:val="24"/>
                <w:szCs w:val="24"/>
              </w:rPr>
              <w:t>10.1. Вид документа-основания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одно из следующих значений: «контракт», «договор», «соглашение»,"нормативный правовой акт", «исполнительный документ», «решение налогового органа», «иное основание»</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10.2. Наименование нормативного правового акта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10.3. Номер документа–основания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номер документа-основания (при наличии)</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48" w:name="P697"/>
            <w:bookmarkEnd w:id="48"/>
            <w:r w:rsidRPr="006E19CA">
              <w:rPr>
                <w:rFonts w:ascii="Times New Roman" w:hAnsi="Times New Roman"/>
                <w:sz w:val="24"/>
                <w:szCs w:val="24"/>
              </w:rPr>
              <w:t>10.4. Дата документа–основания</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10.5. Идентификатор</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идентификатор документа–основания (при наличии)</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10.6. Предмет по документу–основанию</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предмет по документу-основанию.</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При заполнении в </w:t>
            </w:r>
            <w:hyperlink w:anchor="P691" w:history="1">
              <w:r w:rsidRPr="006E19CA">
                <w:rPr>
                  <w:rFonts w:ascii="Times New Roman" w:hAnsi="Times New Roman"/>
                  <w:sz w:val="24"/>
                  <w:szCs w:val="24"/>
                </w:rPr>
                <w:t>пункте 10.1</w:t>
              </w:r>
            </w:hyperlink>
            <w:r w:rsidRPr="006E19CA">
              <w:rPr>
                <w:rFonts w:ascii="Times New Roman" w:hAnsi="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При заполнении в </w:t>
            </w:r>
            <w:hyperlink w:anchor="P691" w:history="1">
              <w:r w:rsidRPr="006E19CA">
                <w:rPr>
                  <w:rFonts w:ascii="Times New Roman" w:hAnsi="Times New Roman"/>
                  <w:sz w:val="24"/>
                  <w:szCs w:val="24"/>
                </w:rPr>
                <w:t>пункте 10.1</w:t>
              </w:r>
            </w:hyperlink>
            <w:r w:rsidRPr="006E19CA">
              <w:rPr>
                <w:rFonts w:ascii="Times New Roman" w:hAnsi="Times New Roman"/>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10.7. Учетный номер бюджетного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учетный номер обязательства, присвоенный ему при постановке на учет</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10.8. Уникальный номер реестровой записи в реестре контрактов/реестре соглашений</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10.9. Сумма в валюте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10.10. Код валюты по </w:t>
            </w:r>
            <w:hyperlink r:id="rId44" w:history="1">
              <w:r w:rsidRPr="006E19CA">
                <w:rPr>
                  <w:rFonts w:ascii="Times New Roman" w:hAnsi="Times New Roman"/>
                  <w:sz w:val="24"/>
                  <w:szCs w:val="24"/>
                </w:rPr>
                <w:t>ОКВ</w:t>
              </w:r>
            </w:hyperlink>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код валюты, в которой принято бюджетное обязательство, в соответствии                  с Общероссийским </w:t>
            </w:r>
            <w:hyperlink r:id="rId45" w:history="1">
              <w:r w:rsidRPr="006E19CA">
                <w:rPr>
                  <w:rFonts w:ascii="Times New Roman" w:hAnsi="Times New Roman"/>
                  <w:sz w:val="24"/>
                  <w:szCs w:val="24"/>
                </w:rPr>
                <w:t>классификатором</w:t>
              </w:r>
            </w:hyperlink>
            <w:r w:rsidRPr="006E19CA">
              <w:rPr>
                <w:rFonts w:ascii="Times New Roman" w:hAnsi="Times New Roman"/>
                <w:sz w:val="24"/>
                <w:szCs w:val="24"/>
              </w:rPr>
              <w:t xml:space="preserve"> валют. Формируется автоматически после указания наименования валюты в соответствии                          с Общероссийским </w:t>
            </w:r>
            <w:hyperlink r:id="rId46" w:history="1">
              <w:r w:rsidRPr="006E19CA">
                <w:rPr>
                  <w:rFonts w:ascii="Times New Roman" w:hAnsi="Times New Roman"/>
                  <w:sz w:val="24"/>
                  <w:szCs w:val="24"/>
                </w:rPr>
                <w:t>классификатором</w:t>
              </w:r>
            </w:hyperlink>
            <w:r w:rsidRPr="006E19CA">
              <w:rPr>
                <w:rFonts w:ascii="Times New Roman" w:hAnsi="Times New Roman"/>
                <w:sz w:val="24"/>
                <w:szCs w:val="24"/>
              </w:rPr>
              <w:t xml:space="preserve"> валют</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10.11. Уведомление о поступлении исполнительного документа/решения налогового органа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При заполнении в </w:t>
            </w:r>
            <w:hyperlink w:anchor="P691" w:history="1">
              <w:r w:rsidRPr="006E19CA">
                <w:rPr>
                  <w:rFonts w:ascii="Times New Roman" w:hAnsi="Times New Roman"/>
                  <w:sz w:val="24"/>
                  <w:szCs w:val="24"/>
                </w:rPr>
                <w:t>пункте 10.1</w:t>
              </w:r>
            </w:hyperlink>
            <w:r w:rsidRPr="006E19CA">
              <w:rPr>
                <w:rFonts w:ascii="Times New Roman" w:hAnsi="Times New Roman"/>
                <w:sz w:val="24"/>
                <w:szCs w:val="24"/>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10.12. Основание невключения </w:t>
            </w:r>
            <w:r w:rsidRPr="006E19CA">
              <w:rPr>
                <w:rFonts w:ascii="Times New Roman" w:hAnsi="Times New Roman"/>
                <w:sz w:val="24"/>
                <w:szCs w:val="24"/>
              </w:rPr>
              <w:lastRenderedPageBreak/>
              <w:t>договора (муниципального контракта) в реестр контрактов</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 xml:space="preserve">При заполнении в </w:t>
            </w:r>
            <w:hyperlink w:anchor="P691" w:history="1">
              <w:r w:rsidRPr="006E19CA">
                <w:rPr>
                  <w:rFonts w:ascii="Times New Roman" w:hAnsi="Times New Roman"/>
                  <w:sz w:val="24"/>
                  <w:szCs w:val="24"/>
                </w:rPr>
                <w:t>пункте 10.1</w:t>
              </w:r>
            </w:hyperlink>
            <w:r w:rsidRPr="006E19CA">
              <w:rPr>
                <w:rFonts w:ascii="Times New Roman" w:hAnsi="Times New Roman"/>
                <w:sz w:val="24"/>
                <w:szCs w:val="24"/>
              </w:rPr>
              <w:t xml:space="preserve"> настоящей </w:t>
            </w:r>
            <w:r w:rsidRPr="006E19CA">
              <w:rPr>
                <w:rFonts w:ascii="Times New Roman" w:hAnsi="Times New Roman"/>
                <w:sz w:val="24"/>
                <w:szCs w:val="24"/>
              </w:rPr>
              <w:lastRenderedPageBreak/>
              <w:t>информации значения «договор» указывается основание невключения договора (контракта) в реестр контрактов</w:t>
            </w:r>
          </w:p>
        </w:tc>
      </w:tr>
      <w:tr w:rsidR="002A678F" w:rsidRPr="006E19CA">
        <w:trPr>
          <w:trHeight w:val="768"/>
        </w:trPr>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11. Реквизиты контрагента /взыскателя по исполнительному документу /решению налогового органа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11.1. Наименование юридического лица/фамилия, имя, отчество физического лица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11.2. Идентификационный номер налогоплательщика (ИНН)</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идентификационный номер налогоплательщика контрагента в соответствии со сведениями ЕГРЮЛ</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11.3. Код причины постановки на учет в налоговом органе (КПП)</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причины постановки на учет контрагента в соответствии со сведениями ЕГРЮЛ</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11.4. Код по Сводному реестру</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11.5. Номер лицевого счета (раздела на лицевом счете)</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11.6. Номер банковского счета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номер банковского счета контрагента (при наличии в документе–основании)</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11.7. Наименование банка (иной организации), в котором(-ой) открыт счет контрагенту</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11.8. БИК банка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БИК банка контрагента (при наличии в документе-основании)</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11.9. Корреспондентский счет банка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корреспондентский счет банка контрагента (при наличии в документе–основании)</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12. Расшифровка обязательства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2A678F">
            <w:pPr>
              <w:pStyle w:val="ConsPlusNormal"/>
              <w:jc w:val="both"/>
              <w:rPr>
                <w:rFonts w:ascii="Times New Roman" w:hAnsi="Times New Roman"/>
                <w:sz w:val="24"/>
                <w:szCs w:val="24"/>
              </w:rPr>
            </w:pP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12.1. Наименование объекта капитального строительства или объекта недвижимого имущества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объекта капитального строительства или объекта недвижимого имущества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12.2. Уникальный код объекта капитального строительства или объекта недвижимого имущества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spacing w:after="0"/>
              <w:ind w:left="0" w:hanging="1"/>
              <w:jc w:val="both"/>
              <w:rPr>
                <w:color w:val="000000"/>
                <w:sz w:val="24"/>
                <w:szCs w:val="24"/>
              </w:rPr>
            </w:pPr>
            <w:r w:rsidRPr="006E19CA">
              <w:rPr>
                <w:color w:val="000000"/>
                <w:sz w:val="24"/>
                <w:szCs w:val="24"/>
              </w:rPr>
              <w:t>Указывается уникальный код объекта капитального строительства или объекта недвижимого имущества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12.3. Итого по уникальному коду объекта капитального строительства или объекта недвижимого имущества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12.4. Код по бюджетной классификации</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12.5. Сумма обязательства в разрезе на текущий финансовый год и первый и второй год планового периода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12.8. Всего в разрезе сумм на текущий финансовый год, на первый и второй год планового периода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12.9. Примечание</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иная информация, необходимая для формирования Уведомления о превышении</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13. Руководитель (уполномоченное лицо)</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14. Дата</w:t>
            </w:r>
          </w:p>
        </w:tc>
        <w:tc>
          <w:tcPr>
            <w:tcW w:w="5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подписания Уведомления о превышении</w:t>
            </w:r>
          </w:p>
        </w:tc>
      </w:tr>
    </w:tbl>
    <w:p w:rsidR="002A678F" w:rsidRPr="006E19CA" w:rsidRDefault="002A678F">
      <w:pPr>
        <w:pStyle w:val="ConsPlusNormal"/>
        <w:jc w:val="right"/>
        <w:rPr>
          <w:rFonts w:ascii="Times New Roman" w:hAnsi="Times New Roman"/>
          <w:color w:val="FB290D"/>
          <w:sz w:val="24"/>
          <w:szCs w:val="24"/>
        </w:rPr>
      </w:pPr>
    </w:p>
    <w:p w:rsidR="002A678F" w:rsidRPr="006E19CA" w:rsidRDefault="002A678F">
      <w:pPr>
        <w:pStyle w:val="ConsPlusNormal"/>
        <w:jc w:val="right"/>
        <w:outlineLvl w:val="1"/>
        <w:rPr>
          <w:rFonts w:ascii="Times New Roman" w:hAnsi="Times New Roman"/>
          <w:color w:val="FB290D"/>
          <w:sz w:val="24"/>
          <w:szCs w:val="24"/>
        </w:rPr>
      </w:pPr>
    </w:p>
    <w:p w:rsidR="002A678F" w:rsidRPr="006E19CA" w:rsidRDefault="002A678F">
      <w:pPr>
        <w:pStyle w:val="ConsPlusNormal"/>
        <w:jc w:val="right"/>
        <w:outlineLvl w:val="1"/>
        <w:rPr>
          <w:rFonts w:ascii="Times New Roman" w:hAnsi="Times New Roman"/>
          <w:color w:val="FB290D"/>
          <w:sz w:val="24"/>
          <w:szCs w:val="24"/>
        </w:rPr>
      </w:pPr>
    </w:p>
    <w:p w:rsidR="002A678F" w:rsidRPr="006E19CA" w:rsidRDefault="002A678F">
      <w:pPr>
        <w:rPr>
          <w:sz w:val="24"/>
          <w:szCs w:val="24"/>
        </w:rPr>
        <w:sectPr w:rsidR="002A678F" w:rsidRPr="006E19CA">
          <w:headerReference w:type="default" r:id="rId47"/>
          <w:headerReference w:type="first" r:id="rId48"/>
          <w:pgSz w:w="11906" w:h="16838"/>
          <w:pgMar w:top="1134" w:right="851" w:bottom="1134" w:left="1701" w:header="283" w:footer="709" w:gutter="0"/>
          <w:pgNumType w:start="1"/>
          <w:cols w:space="720"/>
          <w:titlePg/>
        </w:sectPr>
      </w:pPr>
    </w:p>
    <w:p w:rsidR="002A678F" w:rsidRPr="006E19CA" w:rsidRDefault="00E21720" w:rsidP="003E2C25">
      <w:pPr>
        <w:pStyle w:val="ConsPlusNormal"/>
        <w:ind w:left="3969"/>
        <w:jc w:val="right"/>
        <w:outlineLvl w:val="1"/>
        <w:rPr>
          <w:rFonts w:ascii="Times New Roman" w:hAnsi="Times New Roman"/>
          <w:sz w:val="24"/>
          <w:szCs w:val="24"/>
        </w:rPr>
      </w:pPr>
      <w:r w:rsidRPr="006E19CA">
        <w:rPr>
          <w:rFonts w:ascii="Times New Roman" w:hAnsi="Times New Roman"/>
          <w:sz w:val="24"/>
          <w:szCs w:val="24"/>
        </w:rPr>
        <w:lastRenderedPageBreak/>
        <w:t xml:space="preserve">ПРИЛОЖЕНИЕ № 5 </w:t>
      </w:r>
    </w:p>
    <w:p w:rsidR="002A678F" w:rsidRPr="006E19CA" w:rsidRDefault="00E21720" w:rsidP="003E2C25">
      <w:pPr>
        <w:pStyle w:val="ConsPlusNormal"/>
        <w:ind w:left="3969"/>
        <w:jc w:val="right"/>
        <w:outlineLvl w:val="1"/>
        <w:rPr>
          <w:rFonts w:ascii="Times New Roman" w:hAnsi="Times New Roman"/>
          <w:color w:val="FB290D"/>
          <w:sz w:val="24"/>
          <w:szCs w:val="24"/>
        </w:rPr>
      </w:pPr>
      <w:r w:rsidRPr="006E19CA">
        <w:rPr>
          <w:rFonts w:ascii="Times New Roman" w:hAnsi="Times New Roman"/>
          <w:sz w:val="24"/>
          <w:szCs w:val="24"/>
        </w:rPr>
        <w:t xml:space="preserve">к Порядку учета бюджетных и денежных обязательств получателей средств бюджета </w:t>
      </w:r>
      <w:r w:rsidR="00177611" w:rsidRPr="006E19CA">
        <w:rPr>
          <w:rFonts w:ascii="Times New Roman" w:hAnsi="Times New Roman"/>
          <w:sz w:val="24"/>
          <w:szCs w:val="24"/>
        </w:rPr>
        <w:t>Заветинского</w:t>
      </w:r>
      <w:r w:rsidR="00A95EF1" w:rsidRPr="006E19CA">
        <w:rPr>
          <w:rFonts w:ascii="Times New Roman" w:hAnsi="Times New Roman"/>
          <w:sz w:val="24"/>
          <w:szCs w:val="24"/>
        </w:rPr>
        <w:t xml:space="preserve"> сельского поселения</w:t>
      </w:r>
      <w:r w:rsidR="003E2C25" w:rsidRPr="006E19CA">
        <w:rPr>
          <w:rFonts w:ascii="Times New Roman" w:hAnsi="Times New Roman"/>
          <w:sz w:val="24"/>
          <w:szCs w:val="24"/>
        </w:rPr>
        <w:t xml:space="preserve"> </w:t>
      </w:r>
      <w:r w:rsidR="00A95EF1" w:rsidRPr="006E19CA">
        <w:rPr>
          <w:rFonts w:ascii="Times New Roman" w:hAnsi="Times New Roman"/>
          <w:sz w:val="24"/>
          <w:szCs w:val="24"/>
        </w:rPr>
        <w:t>Заветинского района</w:t>
      </w:r>
    </w:p>
    <w:p w:rsidR="002A678F" w:rsidRPr="006E19CA" w:rsidRDefault="002A678F">
      <w:pPr>
        <w:pStyle w:val="ConsPlusNormal"/>
        <w:jc w:val="center"/>
        <w:rPr>
          <w:rFonts w:ascii="Times New Roman" w:hAnsi="Times New Roman"/>
          <w:color w:val="FB290D"/>
          <w:sz w:val="24"/>
          <w:szCs w:val="24"/>
        </w:rPr>
      </w:pPr>
    </w:p>
    <w:p w:rsidR="002A678F" w:rsidRPr="006E19CA" w:rsidRDefault="00E21720">
      <w:pPr>
        <w:pStyle w:val="ConsPlusNormal"/>
        <w:jc w:val="center"/>
        <w:rPr>
          <w:rFonts w:ascii="Times New Roman" w:hAnsi="Times New Roman"/>
          <w:bCs/>
          <w:sz w:val="24"/>
          <w:szCs w:val="24"/>
        </w:rPr>
      </w:pPr>
      <w:bookmarkStart w:id="49" w:name="P782"/>
      <w:bookmarkEnd w:id="49"/>
      <w:r w:rsidRPr="006E19CA">
        <w:rPr>
          <w:rFonts w:ascii="Times New Roman" w:hAnsi="Times New Roman"/>
          <w:bCs/>
          <w:sz w:val="24"/>
          <w:szCs w:val="24"/>
        </w:rPr>
        <w:t>Реквизиты</w:t>
      </w:r>
    </w:p>
    <w:p w:rsidR="002A678F" w:rsidRPr="006E19CA" w:rsidRDefault="00E21720">
      <w:pPr>
        <w:pStyle w:val="ConsPlusNormal"/>
        <w:jc w:val="center"/>
        <w:rPr>
          <w:rFonts w:ascii="Times New Roman" w:hAnsi="Times New Roman"/>
          <w:bCs/>
          <w:sz w:val="24"/>
          <w:szCs w:val="24"/>
        </w:rPr>
      </w:pPr>
      <w:r w:rsidRPr="006E19CA">
        <w:rPr>
          <w:rFonts w:ascii="Times New Roman" w:hAnsi="Times New Roman"/>
          <w:bCs/>
          <w:sz w:val="24"/>
          <w:szCs w:val="24"/>
        </w:rPr>
        <w:t>отчета. Справка об исполнении принятых на учет</w:t>
      </w:r>
    </w:p>
    <w:p w:rsidR="002A678F" w:rsidRPr="006E19CA" w:rsidRDefault="00E21720">
      <w:pPr>
        <w:pStyle w:val="ConsPlusNormal"/>
        <w:jc w:val="center"/>
        <w:rPr>
          <w:rFonts w:ascii="Times New Roman" w:hAnsi="Times New Roman"/>
          <w:bCs/>
          <w:sz w:val="24"/>
          <w:szCs w:val="24"/>
        </w:rPr>
      </w:pPr>
      <w:r w:rsidRPr="006E19CA">
        <w:rPr>
          <w:rFonts w:ascii="Times New Roman" w:hAnsi="Times New Roman"/>
          <w:bCs/>
          <w:sz w:val="24"/>
          <w:szCs w:val="24"/>
        </w:rPr>
        <w:t>бюджетных, денежных обязательств</w:t>
      </w:r>
    </w:p>
    <w:p w:rsidR="002A678F" w:rsidRPr="006E19CA" w:rsidRDefault="002A678F">
      <w:pPr>
        <w:pStyle w:val="ConsPlusNormal"/>
        <w:jc w:val="center"/>
        <w:rPr>
          <w:rFonts w:ascii="Times New Roman" w:hAnsi="Times New Roman"/>
          <w:color w:val="FB290D"/>
          <w:sz w:val="24"/>
          <w:szCs w:val="24"/>
        </w:rPr>
      </w:pPr>
    </w:p>
    <w:tbl>
      <w:tblPr>
        <w:tblW w:w="0" w:type="auto"/>
        <w:tblLayout w:type="fixed"/>
        <w:tblCellMar>
          <w:top w:w="102" w:type="dxa"/>
          <w:left w:w="62" w:type="dxa"/>
          <w:bottom w:w="102" w:type="dxa"/>
          <w:right w:w="62" w:type="dxa"/>
        </w:tblCellMar>
        <w:tblLook w:val="04A0"/>
      </w:tblPr>
      <w:tblGrid>
        <w:gridCol w:w="3464"/>
        <w:gridCol w:w="2262"/>
        <w:gridCol w:w="3347"/>
      </w:tblGrid>
      <w:tr w:rsidR="002A678F" w:rsidRPr="006E19CA">
        <w:tc>
          <w:tcPr>
            <w:tcW w:w="5726" w:type="dxa"/>
            <w:gridSpan w:val="2"/>
            <w:tcBorders>
              <w:top w:val="nil"/>
              <w:left w:val="nil"/>
              <w:bottom w:val="single" w:sz="6" w:space="0" w:color="000000"/>
              <w:right w:val="nil"/>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Единица измерения: руб.</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(с точностью до второго десятичного знака)</w:t>
            </w:r>
          </w:p>
        </w:tc>
        <w:tc>
          <w:tcPr>
            <w:tcW w:w="3347" w:type="dxa"/>
            <w:tcBorders>
              <w:top w:val="nil"/>
              <w:left w:val="nil"/>
              <w:bottom w:val="single" w:sz="6" w:space="0" w:color="000000"/>
              <w:right w:val="nil"/>
            </w:tcBorders>
            <w:tcMar>
              <w:top w:w="102" w:type="dxa"/>
              <w:left w:w="62" w:type="dxa"/>
              <w:bottom w:w="102" w:type="dxa"/>
              <w:right w:w="62" w:type="dxa"/>
            </w:tcMar>
          </w:tcPr>
          <w:p w:rsidR="002A678F" w:rsidRPr="006E19CA" w:rsidRDefault="00E21720">
            <w:pPr>
              <w:pStyle w:val="ConsPlusNormal"/>
              <w:jc w:val="right"/>
              <w:rPr>
                <w:rFonts w:ascii="Times New Roman" w:hAnsi="Times New Roman"/>
                <w:sz w:val="24"/>
                <w:szCs w:val="24"/>
              </w:rPr>
            </w:pPr>
            <w:r w:rsidRPr="006E19CA">
              <w:rPr>
                <w:rFonts w:ascii="Times New Roman" w:hAnsi="Times New Roman"/>
                <w:sz w:val="24"/>
                <w:szCs w:val="24"/>
              </w:rPr>
              <w:t>Периодичность: месячная</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 xml:space="preserve"> Описание реквизита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Правила формирования, заполнения реквизита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1</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2</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 Дата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2. Наименование органа Федерального казначейства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Уполномоченного органа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2.1. Код органа Федерального казначейства (КОФК)</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Уполномоченного органа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3. Получатель бюджетных средств</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3.1. Код по Сводному реестру</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получателя средств местного бюджета по Сводному реестру</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4. Наименование бюджета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rsidP="00177611">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наименование бюджета – бюджет </w:t>
            </w:r>
            <w:r w:rsidR="00177611" w:rsidRPr="006E19CA">
              <w:rPr>
                <w:rFonts w:ascii="Times New Roman" w:hAnsi="Times New Roman"/>
                <w:sz w:val="24"/>
                <w:szCs w:val="24"/>
              </w:rPr>
              <w:t>Заветинского</w:t>
            </w:r>
            <w:r w:rsidR="00A95EF1" w:rsidRPr="006E19CA">
              <w:rPr>
                <w:rFonts w:ascii="Times New Roman" w:hAnsi="Times New Roman"/>
                <w:sz w:val="24"/>
                <w:szCs w:val="24"/>
              </w:rPr>
              <w:t xml:space="preserve"> сельского поселения</w:t>
            </w:r>
            <w:r w:rsidR="003E2C25" w:rsidRPr="006E19CA">
              <w:rPr>
                <w:rFonts w:ascii="Times New Roman" w:hAnsi="Times New Roman"/>
                <w:sz w:val="24"/>
                <w:szCs w:val="24"/>
              </w:rPr>
              <w:t xml:space="preserve"> </w:t>
            </w:r>
            <w:r w:rsidR="00A95EF1" w:rsidRPr="006E19CA">
              <w:rPr>
                <w:rFonts w:ascii="Times New Roman" w:hAnsi="Times New Roman"/>
                <w:sz w:val="24"/>
                <w:szCs w:val="24"/>
              </w:rPr>
              <w:t>Заветинского района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5. Код </w:t>
            </w:r>
            <w:hyperlink r:id="rId49" w:history="1">
              <w:r w:rsidRPr="006E19CA">
                <w:rPr>
                  <w:rFonts w:ascii="Times New Roman" w:hAnsi="Times New Roman"/>
                  <w:sz w:val="24"/>
                  <w:szCs w:val="24"/>
                </w:rPr>
                <w:t>ОКТМО</w:t>
              </w:r>
            </w:hyperlink>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rsidP="00177611">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код по Общероссийскому </w:t>
            </w:r>
            <w:hyperlink r:id="rId50" w:history="1">
              <w:r w:rsidRPr="006E19CA">
                <w:rPr>
                  <w:rFonts w:ascii="Times New Roman" w:hAnsi="Times New Roman"/>
                  <w:sz w:val="24"/>
                  <w:szCs w:val="24"/>
                </w:rPr>
                <w:t>классификатору</w:t>
              </w:r>
            </w:hyperlink>
            <w:r w:rsidRPr="006E19CA">
              <w:rPr>
                <w:rFonts w:ascii="Times New Roman" w:hAnsi="Times New Roman"/>
                <w:sz w:val="24"/>
                <w:szCs w:val="24"/>
              </w:rPr>
              <w:t xml:space="preserve"> территорий муниципальных образований Уполномоченного органа, муниципального образования </w:t>
            </w:r>
            <w:r w:rsidR="00177611" w:rsidRPr="006E19CA">
              <w:rPr>
                <w:rFonts w:ascii="Times New Roman" w:hAnsi="Times New Roman"/>
                <w:sz w:val="24"/>
                <w:szCs w:val="24"/>
              </w:rPr>
              <w:t>Заветинское</w:t>
            </w:r>
            <w:r w:rsidR="00A95EF1" w:rsidRPr="006E19CA">
              <w:rPr>
                <w:rFonts w:ascii="Times New Roman" w:hAnsi="Times New Roman"/>
                <w:sz w:val="24"/>
                <w:szCs w:val="24"/>
              </w:rPr>
              <w:t xml:space="preserve"> сельское поселение</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 Финансовый орган</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финансовый орган </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6.1. Код по ОКПО</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финансового органа по Общероссийскому классификатору предприятий и организаций</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 Код по бюджетной классификации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50" w:name="P815"/>
            <w:bookmarkEnd w:id="50"/>
            <w:r w:rsidRPr="006E19CA">
              <w:rPr>
                <w:rFonts w:ascii="Times New Roman" w:hAnsi="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A678F" w:rsidRPr="006E19CA">
        <w:tc>
          <w:tcPr>
            <w:tcW w:w="907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 Реквизиты принятых на учет обязательств</w:t>
            </w:r>
          </w:p>
        </w:tc>
      </w:tr>
      <w:tr w:rsidR="002A678F" w:rsidRPr="006E19CA">
        <w:tc>
          <w:tcPr>
            <w:tcW w:w="907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9.1. Документ–основание/исполнительный документ (решение налогового органа)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9.1.1. Номер документа – основания (исполнительного документа, решения налогового органа)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номер документа–основания (исполнительного документа, решения налогового органа) (при наличии)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9.1.2. Дата документа– основания (исполнительного документа, решения налогового органа)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документа–основания (исполнительного документа, решения налогового органа) (при наличии)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9.1.3. Идентификатор документа–основания (исполнительного документа, решения налогового органа)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идентификатор документа–основания (при наличии)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9.2. Учетный номер обязательства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учетный номер бюджетного или денежного обязательства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9.3. Уникальный код объекта капитального строительства или объекта недвижимого имущества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Не указывается</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51" w:name="P833"/>
            <w:bookmarkEnd w:id="51"/>
            <w:r w:rsidRPr="006E19CA">
              <w:rPr>
                <w:rFonts w:ascii="Times New Roman" w:hAnsi="Times New Roman"/>
                <w:sz w:val="24"/>
                <w:szCs w:val="24"/>
              </w:rPr>
              <w:t>9.4. Сумма принятых на учет обязательств на 20__ текущий финансовый год в валюте Российской Федерации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w:t>
            </w:r>
            <w:r w:rsidRPr="006E19CA">
              <w:rPr>
                <w:rFonts w:ascii="Times New Roman" w:hAnsi="Times New Roman"/>
                <w:sz w:val="24"/>
                <w:szCs w:val="24"/>
              </w:rPr>
              <w:lastRenderedPageBreak/>
              <w:t>бюджетной классификации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9.5. Сумма принятых на учет обязательств на плановый период в валюте Российской Федерации в разрезе первого и второго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52" w:name="P837"/>
            <w:bookmarkEnd w:id="52"/>
            <w:r w:rsidRPr="006E19CA">
              <w:rPr>
                <w:rFonts w:ascii="Times New Roman" w:hAnsi="Times New Roman"/>
                <w:sz w:val="24"/>
                <w:szCs w:val="24"/>
              </w:rPr>
              <w:t>9.6. Сумма исполненных обязательств текущего финансового года в валюте Российской Федерации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9.6.1. Процент исполнения бюджетных или денежных обязательств текущего финансового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9.7. Неисполненные обязательства текущего финансового года в валюте Российской Федерации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6E19CA">
                <w:rPr>
                  <w:rFonts w:ascii="Times New Roman" w:hAnsi="Times New Roman"/>
                  <w:sz w:val="24"/>
                  <w:szCs w:val="24"/>
                </w:rPr>
                <w:t>пункта 9.4</w:t>
              </w:r>
            </w:hyperlink>
            <w:r w:rsidRPr="006E19CA">
              <w:rPr>
                <w:rFonts w:ascii="Times New Roman" w:hAnsi="Times New Roman"/>
                <w:sz w:val="24"/>
                <w:szCs w:val="24"/>
              </w:rPr>
              <w:t xml:space="preserve"> минус показатель </w:t>
            </w:r>
            <w:hyperlink w:anchor="P837" w:history="1">
              <w:r w:rsidRPr="006E19CA">
                <w:rPr>
                  <w:rFonts w:ascii="Times New Roman" w:hAnsi="Times New Roman"/>
                  <w:sz w:val="24"/>
                  <w:szCs w:val="24"/>
                </w:rPr>
                <w:t>пункта 9.6</w:t>
              </w:r>
            </w:hyperlink>
            <w:r w:rsidRPr="006E19CA">
              <w:rPr>
                <w:rFonts w:ascii="Times New Roman" w:hAnsi="Times New Roman"/>
                <w:sz w:val="24"/>
                <w:szCs w:val="24"/>
              </w:rPr>
              <w:t>)</w:t>
            </w:r>
          </w:p>
        </w:tc>
      </w:tr>
      <w:tr w:rsidR="002A678F" w:rsidRPr="006E19CA">
        <w:trPr>
          <w:trHeight w:val="1399"/>
        </w:trPr>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9.8. Сумма неиспользованного остатка лимитов бюджетных обязательств текущего финансового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6E19CA">
                <w:rPr>
                  <w:rFonts w:ascii="Times New Roman" w:hAnsi="Times New Roman"/>
                  <w:sz w:val="24"/>
                  <w:szCs w:val="24"/>
                </w:rPr>
                <w:t>пункта 8</w:t>
              </w:r>
            </w:hyperlink>
            <w:r w:rsidRPr="006E19CA">
              <w:rPr>
                <w:rFonts w:ascii="Times New Roman" w:hAnsi="Times New Roman"/>
                <w:sz w:val="24"/>
                <w:szCs w:val="24"/>
              </w:rPr>
              <w:t xml:space="preserve"> минус показатель </w:t>
            </w:r>
            <w:hyperlink w:anchor="P837" w:history="1">
              <w:r w:rsidRPr="006E19CA">
                <w:rPr>
                  <w:rFonts w:ascii="Times New Roman" w:hAnsi="Times New Roman"/>
                  <w:sz w:val="24"/>
                  <w:szCs w:val="24"/>
                </w:rPr>
                <w:t>пункта 9.6</w:t>
              </w:r>
            </w:hyperlink>
            <w:r w:rsidRPr="006E19CA">
              <w:rPr>
                <w:rFonts w:ascii="Times New Roman" w:hAnsi="Times New Roman"/>
                <w:sz w:val="24"/>
                <w:szCs w:val="24"/>
              </w:rPr>
              <w:t>)</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10. Итого по коду бюджетной классификации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11. Всего</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итоговые суммы бюджетных или денежных обязательств</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12. Ответственный исполнитель</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должность, подпись, расшифровка подписи, телефон ответственного исполнителя, сформировавшего отчет</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13. Дата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подписания отчета</w:t>
            </w:r>
          </w:p>
        </w:tc>
      </w:tr>
    </w:tbl>
    <w:p w:rsidR="002A678F" w:rsidRPr="006E19CA" w:rsidRDefault="002A678F">
      <w:pPr>
        <w:rPr>
          <w:sz w:val="24"/>
          <w:szCs w:val="24"/>
        </w:rPr>
        <w:sectPr w:rsidR="002A678F" w:rsidRPr="006E19CA">
          <w:headerReference w:type="default" r:id="rId51"/>
          <w:pgSz w:w="11906" w:h="16838"/>
          <w:pgMar w:top="1134" w:right="851" w:bottom="1134" w:left="1701" w:header="283" w:footer="709" w:gutter="0"/>
          <w:pgNumType w:start="1"/>
          <w:cols w:space="720"/>
        </w:sectPr>
      </w:pPr>
    </w:p>
    <w:p w:rsidR="002A678F" w:rsidRPr="006E19CA" w:rsidRDefault="00E21720" w:rsidP="003E2C25">
      <w:pPr>
        <w:pStyle w:val="ConsPlusNormal"/>
        <w:ind w:left="3969"/>
        <w:jc w:val="right"/>
        <w:outlineLvl w:val="1"/>
        <w:rPr>
          <w:rFonts w:ascii="Times New Roman" w:hAnsi="Times New Roman"/>
          <w:sz w:val="24"/>
          <w:szCs w:val="24"/>
        </w:rPr>
      </w:pPr>
      <w:r w:rsidRPr="006E19CA">
        <w:rPr>
          <w:rFonts w:ascii="Times New Roman" w:hAnsi="Times New Roman"/>
          <w:sz w:val="24"/>
          <w:szCs w:val="24"/>
        </w:rPr>
        <w:lastRenderedPageBreak/>
        <w:t xml:space="preserve">ПРИЛОЖЕНИЕ № 6 </w:t>
      </w:r>
    </w:p>
    <w:p w:rsidR="002A678F" w:rsidRPr="006E19CA" w:rsidRDefault="00E21720" w:rsidP="003E2C25">
      <w:pPr>
        <w:pStyle w:val="ConsPlusNormal"/>
        <w:ind w:left="3969"/>
        <w:jc w:val="right"/>
        <w:outlineLvl w:val="1"/>
        <w:rPr>
          <w:sz w:val="24"/>
          <w:szCs w:val="24"/>
        </w:rPr>
      </w:pPr>
      <w:r w:rsidRPr="006E19CA">
        <w:rPr>
          <w:rFonts w:ascii="Times New Roman" w:hAnsi="Times New Roman"/>
          <w:sz w:val="24"/>
          <w:szCs w:val="24"/>
        </w:rPr>
        <w:t xml:space="preserve">к Порядку учета бюджетных и денежных обязательств получателей средств бюджета </w:t>
      </w:r>
      <w:r w:rsidR="00177611" w:rsidRPr="006E19CA">
        <w:rPr>
          <w:rFonts w:ascii="Times New Roman" w:hAnsi="Times New Roman"/>
          <w:sz w:val="24"/>
          <w:szCs w:val="24"/>
        </w:rPr>
        <w:t>Заветинского</w:t>
      </w:r>
      <w:r w:rsidR="00A95EF1" w:rsidRPr="006E19CA">
        <w:rPr>
          <w:rFonts w:ascii="Times New Roman" w:hAnsi="Times New Roman"/>
          <w:sz w:val="24"/>
          <w:szCs w:val="24"/>
        </w:rPr>
        <w:t xml:space="preserve"> сельского поселения</w:t>
      </w:r>
      <w:r w:rsidR="003E2C25" w:rsidRPr="006E19CA">
        <w:rPr>
          <w:rFonts w:ascii="Times New Roman" w:hAnsi="Times New Roman"/>
          <w:sz w:val="24"/>
          <w:szCs w:val="24"/>
        </w:rPr>
        <w:t xml:space="preserve"> </w:t>
      </w:r>
      <w:r w:rsidR="00A95EF1" w:rsidRPr="006E19CA">
        <w:rPr>
          <w:rFonts w:ascii="Times New Roman" w:hAnsi="Times New Roman"/>
          <w:sz w:val="24"/>
          <w:szCs w:val="24"/>
        </w:rPr>
        <w:t>Заветинского района</w:t>
      </w:r>
    </w:p>
    <w:p w:rsidR="00495518" w:rsidRPr="006E19CA" w:rsidRDefault="00495518">
      <w:pPr>
        <w:pStyle w:val="ConsPlusNormal"/>
        <w:jc w:val="center"/>
        <w:rPr>
          <w:rFonts w:ascii="Times New Roman" w:hAnsi="Times New Roman"/>
          <w:bCs/>
          <w:sz w:val="24"/>
          <w:szCs w:val="24"/>
        </w:rPr>
      </w:pPr>
      <w:bookmarkStart w:id="53" w:name="P868"/>
      <w:bookmarkEnd w:id="53"/>
    </w:p>
    <w:p w:rsidR="002A678F" w:rsidRPr="006E19CA" w:rsidRDefault="00E21720">
      <w:pPr>
        <w:pStyle w:val="ConsPlusNormal"/>
        <w:jc w:val="center"/>
        <w:rPr>
          <w:rFonts w:ascii="Times New Roman" w:hAnsi="Times New Roman"/>
          <w:bCs/>
          <w:sz w:val="24"/>
          <w:szCs w:val="24"/>
        </w:rPr>
      </w:pPr>
      <w:r w:rsidRPr="006E19CA">
        <w:rPr>
          <w:rFonts w:ascii="Times New Roman" w:hAnsi="Times New Roman"/>
          <w:bCs/>
          <w:sz w:val="24"/>
          <w:szCs w:val="24"/>
        </w:rPr>
        <w:t>Реквизиты</w:t>
      </w:r>
    </w:p>
    <w:p w:rsidR="002A678F" w:rsidRPr="006E19CA" w:rsidRDefault="00E21720">
      <w:pPr>
        <w:pStyle w:val="ConsPlusNormal"/>
        <w:jc w:val="center"/>
        <w:rPr>
          <w:rFonts w:ascii="Times New Roman" w:hAnsi="Times New Roman"/>
          <w:bCs/>
          <w:sz w:val="24"/>
          <w:szCs w:val="24"/>
        </w:rPr>
      </w:pPr>
      <w:r w:rsidRPr="006E19CA">
        <w:rPr>
          <w:rFonts w:ascii="Times New Roman" w:hAnsi="Times New Roman"/>
          <w:bCs/>
          <w:sz w:val="24"/>
          <w:szCs w:val="24"/>
        </w:rPr>
        <w:t>отчета. Информация о принятых на учет</w:t>
      </w:r>
    </w:p>
    <w:p w:rsidR="002A678F" w:rsidRPr="006E19CA" w:rsidRDefault="00E21720">
      <w:pPr>
        <w:pStyle w:val="ConsPlusNormal"/>
        <w:jc w:val="center"/>
        <w:rPr>
          <w:rFonts w:ascii="Times New Roman" w:hAnsi="Times New Roman"/>
          <w:bCs/>
          <w:sz w:val="24"/>
          <w:szCs w:val="24"/>
        </w:rPr>
      </w:pPr>
      <w:r w:rsidRPr="006E19CA">
        <w:rPr>
          <w:rFonts w:ascii="Times New Roman" w:hAnsi="Times New Roman"/>
          <w:bCs/>
          <w:sz w:val="24"/>
          <w:szCs w:val="24"/>
        </w:rPr>
        <w:t>бюджетных денежных обязательствах</w:t>
      </w:r>
    </w:p>
    <w:p w:rsidR="002A678F" w:rsidRPr="006E19CA" w:rsidRDefault="002A678F">
      <w:pPr>
        <w:pStyle w:val="ConsPlusNormal"/>
        <w:jc w:val="center"/>
        <w:rPr>
          <w:rFonts w:ascii="Times New Roman" w:hAnsi="Times New Roman"/>
          <w:sz w:val="24"/>
          <w:szCs w:val="24"/>
        </w:rPr>
      </w:pPr>
    </w:p>
    <w:tbl>
      <w:tblPr>
        <w:tblW w:w="0" w:type="auto"/>
        <w:tblLayout w:type="fixed"/>
        <w:tblCellMar>
          <w:top w:w="102" w:type="dxa"/>
          <w:left w:w="62" w:type="dxa"/>
          <w:bottom w:w="102" w:type="dxa"/>
          <w:right w:w="62" w:type="dxa"/>
        </w:tblCellMar>
        <w:tblLook w:val="04A0"/>
      </w:tblPr>
      <w:tblGrid>
        <w:gridCol w:w="3606"/>
        <w:gridCol w:w="2257"/>
        <w:gridCol w:w="3352"/>
      </w:tblGrid>
      <w:tr w:rsidR="002A678F" w:rsidRPr="006E19CA">
        <w:tc>
          <w:tcPr>
            <w:tcW w:w="5863" w:type="dxa"/>
            <w:gridSpan w:val="2"/>
            <w:tcBorders>
              <w:top w:val="nil"/>
              <w:left w:val="nil"/>
              <w:bottom w:val="single" w:sz="6" w:space="0" w:color="000000"/>
              <w:right w:val="nil"/>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Единица измерения: руб.</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(с точностью до второго десятичного знака)</w:t>
            </w:r>
          </w:p>
        </w:tc>
        <w:tc>
          <w:tcPr>
            <w:tcW w:w="3352" w:type="dxa"/>
            <w:tcBorders>
              <w:top w:val="nil"/>
              <w:left w:val="nil"/>
              <w:bottom w:val="single" w:sz="6" w:space="0" w:color="000000"/>
              <w:right w:val="nil"/>
            </w:tcBorders>
            <w:tcMar>
              <w:top w:w="102" w:type="dxa"/>
              <w:left w:w="62" w:type="dxa"/>
              <w:bottom w:w="102" w:type="dxa"/>
              <w:right w:w="62" w:type="dxa"/>
            </w:tcMar>
          </w:tcPr>
          <w:p w:rsidR="002A678F" w:rsidRPr="006E19CA" w:rsidRDefault="00E21720">
            <w:pPr>
              <w:pStyle w:val="ConsPlusNormal"/>
              <w:jc w:val="right"/>
              <w:rPr>
                <w:rFonts w:ascii="Times New Roman" w:hAnsi="Times New Roman"/>
                <w:sz w:val="24"/>
                <w:szCs w:val="24"/>
              </w:rPr>
            </w:pPr>
            <w:r w:rsidRPr="006E19CA">
              <w:rPr>
                <w:rFonts w:ascii="Times New Roman" w:hAnsi="Times New Roman"/>
                <w:sz w:val="24"/>
                <w:szCs w:val="24"/>
              </w:rPr>
              <w:t>Периодичность: месячная</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Наименование реквизита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Правила формирования, заполнения реквизита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1</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2</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 Дата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2. Наименование органа Федерального казначейства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Уполномоченного органа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3. Код органа Федерального казначейства (КОФК)</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Уполномоченного органа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4. Вид отчета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простой, сводный</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5. Главный распорядитель (распорядитель) бюджетных средств</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5.1. Глава по бюджетной классификации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5.2. Код по Сводному реестру</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 Наименование бюджета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rsidP="00177611">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наименование бюджета – бюджет </w:t>
            </w:r>
            <w:r w:rsidR="00177611" w:rsidRPr="006E19CA">
              <w:rPr>
                <w:rFonts w:ascii="Times New Roman" w:hAnsi="Times New Roman"/>
                <w:sz w:val="24"/>
                <w:szCs w:val="24"/>
              </w:rPr>
              <w:lastRenderedPageBreak/>
              <w:t>Заветинского</w:t>
            </w:r>
            <w:r w:rsidR="003E6689" w:rsidRPr="006E19CA">
              <w:rPr>
                <w:rFonts w:ascii="Times New Roman" w:hAnsi="Times New Roman"/>
                <w:sz w:val="24"/>
                <w:szCs w:val="24"/>
              </w:rPr>
              <w:t xml:space="preserve"> сельского поселения</w:t>
            </w:r>
            <w:r w:rsidR="003E2C25" w:rsidRPr="006E19CA">
              <w:rPr>
                <w:rFonts w:ascii="Times New Roman" w:hAnsi="Times New Roman"/>
                <w:sz w:val="24"/>
                <w:szCs w:val="24"/>
              </w:rPr>
              <w:t xml:space="preserve"> </w:t>
            </w:r>
            <w:r w:rsidR="003E6689" w:rsidRPr="006E19CA">
              <w:rPr>
                <w:rFonts w:ascii="Times New Roman" w:hAnsi="Times New Roman"/>
                <w:sz w:val="24"/>
                <w:szCs w:val="24"/>
              </w:rPr>
              <w:t>Заветинского района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 xml:space="preserve">7. Код </w:t>
            </w:r>
            <w:hyperlink r:id="rId52" w:history="1">
              <w:r w:rsidRPr="006E19CA">
                <w:rPr>
                  <w:rFonts w:ascii="Times New Roman" w:hAnsi="Times New Roman"/>
                  <w:sz w:val="24"/>
                  <w:szCs w:val="24"/>
                </w:rPr>
                <w:t>ОКТМО</w:t>
              </w:r>
            </w:hyperlink>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код по Общероссийскому </w:t>
            </w:r>
            <w:hyperlink r:id="rId53" w:history="1">
              <w:r w:rsidRPr="006E19CA">
                <w:rPr>
                  <w:rFonts w:ascii="Times New Roman" w:hAnsi="Times New Roman"/>
                  <w:sz w:val="24"/>
                  <w:szCs w:val="24"/>
                </w:rPr>
                <w:t>классификатору</w:t>
              </w:r>
            </w:hyperlink>
            <w:r w:rsidRPr="006E19CA">
              <w:rPr>
                <w:rFonts w:ascii="Times New Roman" w:hAnsi="Times New Roman"/>
                <w:sz w:val="24"/>
                <w:szCs w:val="24"/>
              </w:rPr>
              <w:t xml:space="preserve"> территорий муниципальных образований Уполномоченного органа, муниципального образования </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 Финансовый орган</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финансовый орган </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8.1. Код по ОКПО</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финансового органа по Общероссийскому классификатору предприятий и организаций</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 Наименование участника бюджетного процесса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участника бюджетного процесса (получателя средств местного бюджета)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9.1. Код по Сводному реестру</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участника бюджетного процесса (получателя средств местного бюджета) по Сводному реестру</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10. Код по бюджетной классификации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11. Код валюты по </w:t>
            </w:r>
            <w:hyperlink r:id="rId54" w:history="1">
              <w:r w:rsidRPr="006E19CA">
                <w:rPr>
                  <w:rFonts w:ascii="Times New Roman" w:hAnsi="Times New Roman"/>
                  <w:sz w:val="24"/>
                  <w:szCs w:val="24"/>
                </w:rPr>
                <w:t>ОКВ</w:t>
              </w:r>
            </w:hyperlink>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55" w:history="1">
              <w:r w:rsidRPr="006E19CA">
                <w:rPr>
                  <w:rFonts w:ascii="Times New Roman" w:hAnsi="Times New Roman"/>
                  <w:sz w:val="24"/>
                  <w:szCs w:val="24"/>
                </w:rPr>
                <w:t>классификатором</w:t>
              </w:r>
            </w:hyperlink>
            <w:r w:rsidRPr="006E19CA">
              <w:rPr>
                <w:rFonts w:ascii="Times New Roman" w:hAnsi="Times New Roman"/>
                <w:sz w:val="24"/>
                <w:szCs w:val="24"/>
              </w:rPr>
              <w:t xml:space="preserve"> валют</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12. Уникальный код объекта капитального строительства или объекта недвижимого имущества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уникальный код объекта капитального строительства или объекта недвижимого имущества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13. Сумма неисполненного обязательства прошлых лет</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Отражаются суммы неисполненных обязательств прошлых лет в разрезе кодов по бюджетной классификации</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14. Сумма на 20__ текущий финансовый год с помесячной разбивкой</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Указывается </w:t>
            </w:r>
            <w:r w:rsidRPr="006E19CA">
              <w:rPr>
                <w:rFonts w:ascii="Times New Roman" w:hAnsi="Times New Roman"/>
                <w:sz w:val="24"/>
                <w:szCs w:val="24"/>
              </w:rPr>
              <w:lastRenderedPageBreak/>
              <w:t>итоговая сумма бюджетных или денежных обязательств текущего финансового года и в разрезе каждого месяца текущего финансового года</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15. Сумма на плановый период с разбивкой по годам</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16. Сумма на период после текущего финансового года на третий год после текущего финансового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16.1. Сумма на последующие периоды после третьего года после текущего финансового года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17. Итого по коду бюджетной классификации</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2A678F" w:rsidRPr="006E19CA">
        <w:trPr>
          <w:trHeight w:val="3566"/>
        </w:trPr>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18. Итого по участнику бюджетного процесса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2A678F" w:rsidRPr="006E19CA">
        <w:trPr>
          <w:trHeight w:val="473"/>
        </w:trPr>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19. Всего</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итоговые суммы бюджетных или денежных обязательств</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20. Ответственный исполнитель</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должность, подпись, расшифровка подписи, телефон ответственного исполнителя, сформировавшего отчет</w:t>
            </w:r>
          </w:p>
        </w:tc>
      </w:tr>
      <w:tr w:rsidR="002A678F" w:rsidRPr="006E19CA">
        <w:tc>
          <w:tcPr>
            <w:tcW w:w="36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21. Дата</w:t>
            </w:r>
          </w:p>
        </w:tc>
        <w:tc>
          <w:tcPr>
            <w:tcW w:w="560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подписания отчета</w:t>
            </w:r>
          </w:p>
        </w:tc>
      </w:tr>
    </w:tbl>
    <w:p w:rsidR="002A678F" w:rsidRPr="006E19CA" w:rsidRDefault="002A678F">
      <w:pPr>
        <w:rPr>
          <w:sz w:val="24"/>
          <w:szCs w:val="24"/>
        </w:rPr>
        <w:sectPr w:rsidR="002A678F" w:rsidRPr="006E19CA">
          <w:pgSz w:w="11906" w:h="16838"/>
          <w:pgMar w:top="1134" w:right="851" w:bottom="1134" w:left="1701" w:header="283" w:footer="709" w:gutter="0"/>
          <w:pgNumType w:start="1"/>
          <w:cols w:space="720"/>
        </w:sectPr>
      </w:pPr>
    </w:p>
    <w:p w:rsidR="002A678F" w:rsidRPr="006E19CA" w:rsidRDefault="00E21720" w:rsidP="003E2C25">
      <w:pPr>
        <w:pStyle w:val="ConsPlusNormal"/>
        <w:ind w:left="3969"/>
        <w:jc w:val="right"/>
        <w:outlineLvl w:val="1"/>
        <w:rPr>
          <w:rFonts w:ascii="Times New Roman" w:hAnsi="Times New Roman"/>
          <w:sz w:val="24"/>
          <w:szCs w:val="24"/>
        </w:rPr>
      </w:pPr>
      <w:r w:rsidRPr="006E19CA">
        <w:rPr>
          <w:rFonts w:ascii="Times New Roman" w:hAnsi="Times New Roman"/>
          <w:sz w:val="24"/>
          <w:szCs w:val="24"/>
        </w:rPr>
        <w:lastRenderedPageBreak/>
        <w:t xml:space="preserve">ПРИЛОЖЕНИЕ № 7 </w:t>
      </w:r>
    </w:p>
    <w:p w:rsidR="002A678F" w:rsidRPr="006E19CA" w:rsidRDefault="00E21720" w:rsidP="003E2C25">
      <w:pPr>
        <w:pStyle w:val="ConsPlusNormal"/>
        <w:ind w:left="3969"/>
        <w:jc w:val="right"/>
        <w:outlineLvl w:val="1"/>
        <w:rPr>
          <w:rFonts w:ascii="Times New Roman" w:hAnsi="Times New Roman"/>
          <w:sz w:val="24"/>
          <w:szCs w:val="24"/>
        </w:rPr>
      </w:pPr>
      <w:r w:rsidRPr="006E19CA">
        <w:rPr>
          <w:rFonts w:ascii="Times New Roman" w:hAnsi="Times New Roman"/>
          <w:sz w:val="24"/>
          <w:szCs w:val="24"/>
        </w:rPr>
        <w:t xml:space="preserve">к Порядку учета бюджетных и денежных обязательств получателей средств бюджета </w:t>
      </w:r>
      <w:r w:rsidR="00177611" w:rsidRPr="006E19CA">
        <w:rPr>
          <w:rFonts w:ascii="Times New Roman" w:hAnsi="Times New Roman"/>
          <w:sz w:val="24"/>
          <w:szCs w:val="24"/>
        </w:rPr>
        <w:t>Заветинского</w:t>
      </w:r>
      <w:r w:rsidR="003E6689" w:rsidRPr="006E19CA">
        <w:rPr>
          <w:rFonts w:ascii="Times New Roman" w:hAnsi="Times New Roman"/>
          <w:sz w:val="24"/>
          <w:szCs w:val="24"/>
        </w:rPr>
        <w:t xml:space="preserve"> сельского поселения</w:t>
      </w:r>
      <w:r w:rsidR="003E2C25" w:rsidRPr="006E19CA">
        <w:rPr>
          <w:rFonts w:ascii="Times New Roman" w:hAnsi="Times New Roman"/>
          <w:sz w:val="24"/>
          <w:szCs w:val="24"/>
        </w:rPr>
        <w:t xml:space="preserve"> </w:t>
      </w:r>
      <w:r w:rsidR="003E6689" w:rsidRPr="006E19CA">
        <w:rPr>
          <w:rFonts w:ascii="Times New Roman" w:hAnsi="Times New Roman"/>
          <w:sz w:val="24"/>
          <w:szCs w:val="24"/>
        </w:rPr>
        <w:t>Заветинского района</w:t>
      </w:r>
    </w:p>
    <w:p w:rsidR="002A678F" w:rsidRPr="006E19CA" w:rsidRDefault="002A678F">
      <w:pPr>
        <w:pStyle w:val="ConsPlusNormal"/>
        <w:jc w:val="center"/>
        <w:rPr>
          <w:rFonts w:ascii="Times New Roman" w:hAnsi="Times New Roman"/>
          <w:sz w:val="24"/>
          <w:szCs w:val="24"/>
        </w:rPr>
      </w:pPr>
    </w:p>
    <w:p w:rsidR="002A678F" w:rsidRPr="006E19CA" w:rsidRDefault="00E21720">
      <w:pPr>
        <w:pStyle w:val="ConsPlusNormal"/>
        <w:jc w:val="center"/>
        <w:rPr>
          <w:rFonts w:ascii="Times New Roman" w:hAnsi="Times New Roman"/>
          <w:bCs/>
          <w:sz w:val="24"/>
          <w:szCs w:val="24"/>
        </w:rPr>
      </w:pPr>
      <w:bookmarkStart w:id="54" w:name="P945"/>
      <w:bookmarkEnd w:id="54"/>
      <w:r w:rsidRPr="006E19CA">
        <w:rPr>
          <w:rFonts w:ascii="Times New Roman" w:hAnsi="Times New Roman"/>
          <w:bCs/>
          <w:sz w:val="24"/>
          <w:szCs w:val="24"/>
        </w:rPr>
        <w:t>Реквизиты</w:t>
      </w:r>
    </w:p>
    <w:p w:rsidR="002A678F" w:rsidRPr="006E19CA" w:rsidRDefault="00E21720">
      <w:pPr>
        <w:pStyle w:val="ConsPlusNormal"/>
        <w:jc w:val="center"/>
        <w:rPr>
          <w:rFonts w:ascii="Times New Roman" w:hAnsi="Times New Roman"/>
          <w:bCs/>
          <w:sz w:val="24"/>
          <w:szCs w:val="24"/>
        </w:rPr>
      </w:pPr>
      <w:r w:rsidRPr="006E19CA">
        <w:rPr>
          <w:rFonts w:ascii="Times New Roman" w:hAnsi="Times New Roman"/>
          <w:bCs/>
          <w:sz w:val="24"/>
          <w:szCs w:val="24"/>
        </w:rPr>
        <w:t>отчета Информация об исполнении</w:t>
      </w:r>
    </w:p>
    <w:p w:rsidR="002A678F" w:rsidRPr="006E19CA" w:rsidRDefault="00E21720">
      <w:pPr>
        <w:pStyle w:val="ConsPlusNormal"/>
        <w:jc w:val="center"/>
        <w:rPr>
          <w:rFonts w:ascii="Times New Roman" w:hAnsi="Times New Roman"/>
          <w:bCs/>
          <w:sz w:val="24"/>
          <w:szCs w:val="24"/>
        </w:rPr>
      </w:pPr>
      <w:r w:rsidRPr="006E19CA">
        <w:rPr>
          <w:rFonts w:ascii="Times New Roman" w:hAnsi="Times New Roman"/>
          <w:bCs/>
          <w:sz w:val="24"/>
          <w:szCs w:val="24"/>
        </w:rPr>
        <w:t>бюджетных, денежных обязательств</w:t>
      </w:r>
    </w:p>
    <w:p w:rsidR="002A678F" w:rsidRPr="006E19CA" w:rsidRDefault="002A678F">
      <w:pPr>
        <w:pStyle w:val="ConsPlusNormal"/>
        <w:jc w:val="center"/>
        <w:rPr>
          <w:rFonts w:ascii="Times New Roman" w:hAnsi="Times New Roman"/>
          <w:sz w:val="24"/>
          <w:szCs w:val="24"/>
        </w:rPr>
      </w:pPr>
    </w:p>
    <w:tbl>
      <w:tblPr>
        <w:tblW w:w="0" w:type="auto"/>
        <w:tblLayout w:type="fixed"/>
        <w:tblCellMar>
          <w:top w:w="102" w:type="dxa"/>
          <w:left w:w="62" w:type="dxa"/>
          <w:bottom w:w="102" w:type="dxa"/>
          <w:right w:w="62" w:type="dxa"/>
        </w:tblCellMar>
        <w:tblLook w:val="04A0"/>
      </w:tblPr>
      <w:tblGrid>
        <w:gridCol w:w="3464"/>
        <w:gridCol w:w="2092"/>
        <w:gridCol w:w="3515"/>
      </w:tblGrid>
      <w:tr w:rsidR="002A678F" w:rsidRPr="006E19CA">
        <w:tc>
          <w:tcPr>
            <w:tcW w:w="5556" w:type="dxa"/>
            <w:gridSpan w:val="2"/>
            <w:tcBorders>
              <w:top w:val="nil"/>
              <w:left w:val="nil"/>
              <w:bottom w:val="single" w:sz="6" w:space="0" w:color="000000"/>
              <w:right w:val="nil"/>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Единица измерения: руб.</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(с точностью до второго десятичного знака)</w:t>
            </w:r>
          </w:p>
        </w:tc>
        <w:tc>
          <w:tcPr>
            <w:tcW w:w="3515" w:type="dxa"/>
            <w:tcBorders>
              <w:top w:val="nil"/>
              <w:left w:val="nil"/>
              <w:bottom w:val="single" w:sz="6" w:space="0" w:color="000000"/>
              <w:right w:val="nil"/>
            </w:tcBorders>
            <w:tcMar>
              <w:top w:w="102" w:type="dxa"/>
              <w:left w:w="62" w:type="dxa"/>
              <w:bottom w:w="102" w:type="dxa"/>
              <w:right w:w="62" w:type="dxa"/>
            </w:tcMar>
          </w:tcPr>
          <w:p w:rsidR="002A678F" w:rsidRPr="006E19CA" w:rsidRDefault="00E21720">
            <w:pPr>
              <w:pStyle w:val="ConsPlusNormal"/>
              <w:jc w:val="right"/>
              <w:rPr>
                <w:rFonts w:ascii="Times New Roman" w:hAnsi="Times New Roman"/>
                <w:sz w:val="24"/>
                <w:szCs w:val="24"/>
              </w:rPr>
            </w:pPr>
            <w:r w:rsidRPr="006E19CA">
              <w:rPr>
                <w:rFonts w:ascii="Times New Roman" w:hAnsi="Times New Roman"/>
                <w:sz w:val="24"/>
                <w:szCs w:val="24"/>
              </w:rPr>
              <w:t>Периодичность: месячная</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Описание реквизита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Правила формирования, заполнения реквизита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1</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2</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 Дата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на получение такой информации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2. Наименование органа Федерального казначейства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Уполномоченного органа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3. Код органа Федерального казначейства (КОФК)</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Уполномоченного органа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4. Наименование бюджета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наименование бюджета </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5. Код </w:t>
            </w:r>
            <w:hyperlink r:id="rId56" w:history="1">
              <w:r w:rsidRPr="006E19CA">
                <w:rPr>
                  <w:rFonts w:ascii="Times New Roman" w:hAnsi="Times New Roman"/>
                  <w:sz w:val="24"/>
                  <w:szCs w:val="24"/>
                </w:rPr>
                <w:t>ОКТМО</w:t>
              </w:r>
            </w:hyperlink>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код по Общероссийскому </w:t>
            </w:r>
            <w:hyperlink r:id="rId57" w:history="1">
              <w:r w:rsidRPr="006E19CA">
                <w:rPr>
                  <w:rFonts w:ascii="Times New Roman" w:hAnsi="Times New Roman"/>
                  <w:sz w:val="24"/>
                  <w:szCs w:val="24"/>
                </w:rPr>
                <w:t>классификатору</w:t>
              </w:r>
            </w:hyperlink>
            <w:r w:rsidRPr="006E19CA">
              <w:rPr>
                <w:rFonts w:ascii="Times New Roman" w:hAnsi="Times New Roman"/>
                <w:sz w:val="24"/>
                <w:szCs w:val="24"/>
              </w:rPr>
              <w:t xml:space="preserve"> территорий муниципальных образований Уполномоченного органа, финансового органа муниципального образования </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 Финансовый орган</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финансового органа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6.1. Код по ОКПО</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финансового органа по Общероссийскому классификатору предприятий и организаций</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 Наименование органа исполнительной власти</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наименование органа исполнительной власти </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7.1. Код по ОКПО</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органа исполнительной власти по Общероссийскому классификатору предприятий и организаций/</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 Код по бюджетной классификации</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бюджетной классификации расходов Российской Федерации, по которому                   Уполномоченным органом учтено бюджетное или денежное обязательство (глава, раздел, подраздел, целевая статья, вид расходов)</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55" w:name="P978"/>
            <w:bookmarkEnd w:id="55"/>
            <w:r w:rsidRPr="006E19CA">
              <w:rPr>
                <w:rFonts w:ascii="Times New Roman" w:hAnsi="Times New Roman"/>
                <w:sz w:val="24"/>
                <w:szCs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11. Исполненные бюджетные или денежные обязательства с начала текущего финансового года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11.1. Процент исполнения бюджетных или денежных обязательств текущего финансового года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12. Неисполненные бюджетные или денежные обязательства текущего финансового года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56" w:name="P992"/>
            <w:bookmarkEnd w:id="56"/>
            <w:r w:rsidRPr="006E19CA">
              <w:rPr>
                <w:rFonts w:ascii="Times New Roman" w:hAnsi="Times New Roman"/>
                <w:sz w:val="24"/>
                <w:szCs w:val="24"/>
              </w:rPr>
              <w:t>13. Неиспользованный остаток лимитов бюджетных обязательств текущего финансового года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14. Итого по коду главы</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6E19CA">
                <w:rPr>
                  <w:rFonts w:ascii="Times New Roman" w:hAnsi="Times New Roman"/>
                  <w:sz w:val="24"/>
                  <w:szCs w:val="24"/>
                </w:rPr>
                <w:t>пунктах 9</w:t>
              </w:r>
            </w:hyperlink>
            <w:r w:rsidRPr="006E19CA">
              <w:rPr>
                <w:rFonts w:ascii="Times New Roman" w:hAnsi="Times New Roman"/>
                <w:sz w:val="24"/>
                <w:szCs w:val="24"/>
              </w:rPr>
              <w:t xml:space="preserve"> – </w:t>
            </w:r>
            <w:hyperlink w:anchor="P992" w:history="1">
              <w:r w:rsidRPr="006E19CA">
                <w:rPr>
                  <w:rFonts w:ascii="Times New Roman" w:hAnsi="Times New Roman"/>
                  <w:sz w:val="24"/>
                  <w:szCs w:val="24"/>
                </w:rPr>
                <w:t>13</w:t>
              </w:r>
            </w:hyperlink>
            <w:r w:rsidRPr="006E19CA">
              <w:rPr>
                <w:rFonts w:ascii="Times New Roman" w:hAnsi="Times New Roman"/>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15. Всего</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итоговые суммы бюджетных или денежных обязательств</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16. Руководитель</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подпись, расшифровка подписи руководителя Уполномоченного органа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17. Главный бухгалтер</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подпись, расшифровка подписи главного бухгалтера Уполномоченного органа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18. Ответственный исполнитель</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должность, подпись, расшифровка подписи, телефон ответственного исполнителя, сформировавшего отчет</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19. Дата</w:t>
            </w:r>
          </w:p>
        </w:tc>
        <w:tc>
          <w:tcPr>
            <w:tcW w:w="560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подписания отчета</w:t>
            </w:r>
          </w:p>
        </w:tc>
      </w:tr>
    </w:tbl>
    <w:p w:rsidR="002A678F" w:rsidRPr="006E19CA" w:rsidRDefault="002A678F">
      <w:pPr>
        <w:pStyle w:val="ConsPlusNormal"/>
        <w:jc w:val="right"/>
        <w:rPr>
          <w:rFonts w:ascii="Times New Roman" w:hAnsi="Times New Roman"/>
          <w:color w:val="FB290D"/>
          <w:sz w:val="24"/>
          <w:szCs w:val="24"/>
        </w:rPr>
      </w:pPr>
    </w:p>
    <w:p w:rsidR="002A678F" w:rsidRPr="006E19CA" w:rsidRDefault="002A678F">
      <w:pPr>
        <w:rPr>
          <w:sz w:val="24"/>
          <w:szCs w:val="24"/>
        </w:rPr>
        <w:sectPr w:rsidR="002A678F" w:rsidRPr="006E19CA">
          <w:headerReference w:type="default" r:id="rId58"/>
          <w:headerReference w:type="first" r:id="rId59"/>
          <w:pgSz w:w="11906" w:h="16838"/>
          <w:pgMar w:top="1134" w:right="851" w:bottom="1134" w:left="1701" w:header="284" w:footer="709" w:gutter="0"/>
          <w:pgNumType w:start="1"/>
          <w:cols w:space="720"/>
          <w:titlePg/>
        </w:sectPr>
      </w:pPr>
    </w:p>
    <w:p w:rsidR="002A678F" w:rsidRPr="006E19CA" w:rsidRDefault="00E21720" w:rsidP="003E2C25">
      <w:pPr>
        <w:pStyle w:val="ConsPlusNormal"/>
        <w:ind w:left="3969"/>
        <w:jc w:val="right"/>
        <w:outlineLvl w:val="1"/>
        <w:rPr>
          <w:rFonts w:ascii="Times New Roman" w:hAnsi="Times New Roman"/>
          <w:sz w:val="24"/>
          <w:szCs w:val="24"/>
        </w:rPr>
      </w:pPr>
      <w:r w:rsidRPr="006E19CA">
        <w:rPr>
          <w:rFonts w:ascii="Times New Roman" w:hAnsi="Times New Roman"/>
          <w:sz w:val="24"/>
          <w:szCs w:val="24"/>
        </w:rPr>
        <w:lastRenderedPageBreak/>
        <w:t xml:space="preserve">ПРИЛОЖЕНИЕ № 8 </w:t>
      </w:r>
    </w:p>
    <w:p w:rsidR="002A678F" w:rsidRPr="006E19CA" w:rsidRDefault="00E21720" w:rsidP="003E2C25">
      <w:pPr>
        <w:pStyle w:val="ConsPlusNormal"/>
        <w:ind w:left="3969"/>
        <w:jc w:val="right"/>
        <w:outlineLvl w:val="1"/>
        <w:rPr>
          <w:rFonts w:ascii="Times New Roman" w:hAnsi="Times New Roman"/>
          <w:sz w:val="24"/>
          <w:szCs w:val="24"/>
        </w:rPr>
      </w:pPr>
      <w:r w:rsidRPr="006E19CA">
        <w:rPr>
          <w:rFonts w:ascii="Times New Roman" w:hAnsi="Times New Roman"/>
          <w:sz w:val="24"/>
          <w:szCs w:val="24"/>
        </w:rPr>
        <w:t xml:space="preserve">к Порядку учета бюджетных и денежных обязательств получателей средств бюджета </w:t>
      </w:r>
      <w:r w:rsidR="00177611" w:rsidRPr="006E19CA">
        <w:rPr>
          <w:rFonts w:ascii="Times New Roman" w:hAnsi="Times New Roman"/>
          <w:sz w:val="24"/>
          <w:szCs w:val="24"/>
        </w:rPr>
        <w:t>Заветинского</w:t>
      </w:r>
      <w:r w:rsidR="003E6689" w:rsidRPr="006E19CA">
        <w:rPr>
          <w:rFonts w:ascii="Times New Roman" w:hAnsi="Times New Roman"/>
          <w:sz w:val="24"/>
          <w:szCs w:val="24"/>
        </w:rPr>
        <w:t xml:space="preserve"> сельского поселения</w:t>
      </w:r>
      <w:r w:rsidR="003E2C25" w:rsidRPr="006E19CA">
        <w:rPr>
          <w:rFonts w:ascii="Times New Roman" w:hAnsi="Times New Roman"/>
          <w:sz w:val="24"/>
          <w:szCs w:val="24"/>
        </w:rPr>
        <w:t xml:space="preserve"> </w:t>
      </w:r>
      <w:r w:rsidR="003E6689" w:rsidRPr="006E19CA">
        <w:rPr>
          <w:rFonts w:ascii="Times New Roman" w:hAnsi="Times New Roman"/>
          <w:sz w:val="24"/>
          <w:szCs w:val="24"/>
        </w:rPr>
        <w:t>Заветинского района</w:t>
      </w:r>
    </w:p>
    <w:p w:rsidR="002A678F" w:rsidRPr="006E19CA" w:rsidRDefault="002A678F">
      <w:pPr>
        <w:pStyle w:val="ConsPlusNormal"/>
        <w:jc w:val="center"/>
        <w:rPr>
          <w:rFonts w:ascii="Times New Roman" w:hAnsi="Times New Roman"/>
          <w:sz w:val="24"/>
          <w:szCs w:val="24"/>
        </w:rPr>
      </w:pPr>
    </w:p>
    <w:p w:rsidR="002A678F" w:rsidRPr="006E19CA" w:rsidRDefault="00E21720">
      <w:pPr>
        <w:pStyle w:val="ConsPlusTitle"/>
        <w:jc w:val="center"/>
        <w:rPr>
          <w:rFonts w:ascii="Times New Roman" w:hAnsi="Times New Roman"/>
          <w:b w:val="0"/>
          <w:bCs/>
          <w:sz w:val="24"/>
          <w:szCs w:val="24"/>
        </w:rPr>
      </w:pPr>
      <w:bookmarkStart w:id="57" w:name="P1035"/>
      <w:bookmarkEnd w:id="57"/>
      <w:r w:rsidRPr="006E19CA">
        <w:rPr>
          <w:rFonts w:ascii="Times New Roman" w:hAnsi="Times New Roman"/>
          <w:b w:val="0"/>
          <w:bCs/>
          <w:sz w:val="24"/>
          <w:szCs w:val="24"/>
        </w:rPr>
        <w:t>Реквизиты</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отчета Справка о неисполненных в отчетном финансовом году</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бюджетных обязательствах по государственным контрактам</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на поставку товаров, выполнение работ, оказание услуг</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и соглашениям (нормативным правовым актам) о предоставлении</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из местного бюджета субсидий юридическим лицам</w:t>
      </w:r>
    </w:p>
    <w:p w:rsidR="002A678F" w:rsidRPr="006E19CA" w:rsidRDefault="002A678F">
      <w:pPr>
        <w:spacing w:after="0"/>
        <w:rPr>
          <w:color w:val="FB290D"/>
          <w:sz w:val="24"/>
          <w:szCs w:val="24"/>
        </w:rPr>
      </w:pPr>
    </w:p>
    <w:tbl>
      <w:tblPr>
        <w:tblW w:w="0" w:type="auto"/>
        <w:tblLayout w:type="fixed"/>
        <w:tblCellMar>
          <w:top w:w="102" w:type="dxa"/>
          <w:left w:w="62" w:type="dxa"/>
          <w:bottom w:w="102" w:type="dxa"/>
          <w:right w:w="62" w:type="dxa"/>
        </w:tblCellMar>
        <w:tblLook w:val="04A0"/>
      </w:tblPr>
      <w:tblGrid>
        <w:gridCol w:w="3748"/>
        <w:gridCol w:w="2148"/>
        <w:gridCol w:w="3458"/>
      </w:tblGrid>
      <w:tr w:rsidR="002A678F" w:rsidRPr="006E19CA">
        <w:tc>
          <w:tcPr>
            <w:tcW w:w="5896" w:type="dxa"/>
            <w:gridSpan w:val="2"/>
            <w:tcBorders>
              <w:top w:val="nil"/>
              <w:left w:val="nil"/>
              <w:bottom w:val="single" w:sz="6" w:space="0" w:color="000000"/>
              <w:right w:val="nil"/>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Единица измерения: руб.</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(с точностью до второго десятичного знака)</w:t>
            </w:r>
          </w:p>
        </w:tc>
        <w:tc>
          <w:tcPr>
            <w:tcW w:w="3458" w:type="dxa"/>
            <w:tcBorders>
              <w:top w:val="nil"/>
              <w:left w:val="nil"/>
              <w:bottom w:val="single" w:sz="6" w:space="0" w:color="000000"/>
              <w:right w:val="nil"/>
            </w:tcBorders>
            <w:tcMar>
              <w:top w:w="102" w:type="dxa"/>
              <w:left w:w="62" w:type="dxa"/>
              <w:bottom w:w="102" w:type="dxa"/>
              <w:right w:w="62" w:type="dxa"/>
            </w:tcMar>
          </w:tcPr>
          <w:p w:rsidR="002A678F" w:rsidRPr="006E19CA" w:rsidRDefault="00E21720">
            <w:pPr>
              <w:pStyle w:val="ConsPlusNormal"/>
              <w:jc w:val="right"/>
              <w:rPr>
                <w:rFonts w:ascii="Times New Roman" w:hAnsi="Times New Roman"/>
                <w:sz w:val="24"/>
                <w:szCs w:val="24"/>
              </w:rPr>
            </w:pPr>
            <w:r w:rsidRPr="006E19CA">
              <w:rPr>
                <w:rFonts w:ascii="Times New Roman" w:hAnsi="Times New Roman"/>
                <w:sz w:val="24"/>
                <w:szCs w:val="24"/>
              </w:rPr>
              <w:t>Периодичность: годовая</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Описание реквизита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Правила формирования, заполнения реквизита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2</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3</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 Дата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по состоянию на 1 января текущего финансового года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2. Наименование органа Федерального казначейства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Уполномоченного органа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2.1. Код органа Федерального казначейства (КОФК)</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Уполномоченного  органа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3. Вид справки</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вид справки (простая, сводная)</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4. Кому: Получатель средств местного бюджета, главный распорядитель средств местного бюджета или Уполномоченный органа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5. Код по бюджетной классификации</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6. Уникальный код объекта капитального строительства или объекта недвижимого имущества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уникальный код объекта капитального строительства или объекта недвижимого (при наличии)</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 Государственный заказчик (главный распорядитель средств местного бюджета)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7.1. Код по Сводному реестру</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8.Государственный контракт/Соглашение/Нормативный правовой акт</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2A678F">
            <w:pPr>
              <w:pStyle w:val="ConsPlusNormal"/>
              <w:jc w:val="both"/>
              <w:rPr>
                <w:rFonts w:ascii="Times New Roman" w:hAnsi="Times New Roman"/>
                <w:sz w:val="24"/>
                <w:szCs w:val="24"/>
              </w:rPr>
            </w:pP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8.1. Номер муниципального контракта/Соглашения/Нормативного правового акта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8.2. Дата муниципального контракта/Соглашения/Нормативного правового акта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8.3. Срок исполнения муниципального контракта/Соглашения/Нормативного правового акта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8.4. Признак казначейского </w:t>
            </w:r>
            <w:r w:rsidRPr="006E19CA">
              <w:rPr>
                <w:rFonts w:ascii="Times New Roman" w:hAnsi="Times New Roman"/>
                <w:sz w:val="24"/>
                <w:szCs w:val="24"/>
              </w:rPr>
              <w:lastRenderedPageBreak/>
              <w:t>сопровождения</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 xml:space="preserve">Указывается в случае наличия признака </w:t>
            </w:r>
            <w:r w:rsidRPr="006E19CA">
              <w:rPr>
                <w:rFonts w:ascii="Times New Roman" w:hAnsi="Times New Roman"/>
                <w:sz w:val="24"/>
                <w:szCs w:val="24"/>
              </w:rPr>
              <w:lastRenderedPageBreak/>
              <w:t>казначейского сопровождения в Сведениях о бюджетном обязательстве</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8.5. Идентификатор муниципального контракта /Соглашения/Нормативного правового акта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в случае наличия Идентификатора в Сведениях о бюджетном обязательстве</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 Учетный номер неисполненного бюджетного обязательства отчетного финансового года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9.1. Сумма неисполненного остатка бюджетного обязательства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58" w:name="P1087"/>
            <w:bookmarkEnd w:id="58"/>
            <w:r w:rsidRPr="006E19CA">
              <w:rPr>
                <w:rFonts w:ascii="Times New Roman" w:hAnsi="Times New Roman"/>
                <w:sz w:val="24"/>
                <w:szCs w:val="24"/>
              </w:rPr>
              <w:t>10. Не исполненные в отчетном финансовом году бюджетные обязательства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bookmarkStart w:id="59" w:name="P1089"/>
            <w:bookmarkEnd w:id="59"/>
            <w:r w:rsidRPr="006E19CA">
              <w:rPr>
                <w:rFonts w:ascii="Times New Roman" w:hAnsi="Times New Roman"/>
                <w:sz w:val="24"/>
                <w:szCs w:val="24"/>
              </w:rPr>
              <w:t>11. Неиспользованный остаток лимитов бюджетных обязательств отчетного финансового года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12. Сумма, в пределах которой могут быть увеличены бюджетные ассигнования текущего финансового года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При этом по соответствующему коду бюджетной </w:t>
            </w:r>
            <w:r w:rsidRPr="006E19CA">
              <w:rPr>
                <w:rFonts w:ascii="Times New Roman" w:hAnsi="Times New Roman"/>
                <w:sz w:val="24"/>
                <w:szCs w:val="24"/>
              </w:rPr>
              <w:lastRenderedPageBreak/>
              <w:t xml:space="preserve">классификации расходов отражается наименьшая из сумм, указанных в </w:t>
            </w:r>
            <w:hyperlink w:anchor="P1087" w:history="1">
              <w:r w:rsidRPr="006E19CA">
                <w:rPr>
                  <w:rFonts w:ascii="Times New Roman" w:hAnsi="Times New Roman"/>
                  <w:sz w:val="24"/>
                  <w:szCs w:val="24"/>
                </w:rPr>
                <w:t>пунктах 10</w:t>
              </w:r>
            </w:hyperlink>
            <w:r w:rsidRPr="006E19CA">
              <w:rPr>
                <w:rFonts w:ascii="Times New Roman" w:hAnsi="Times New Roman"/>
                <w:sz w:val="24"/>
                <w:szCs w:val="24"/>
              </w:rPr>
              <w:t xml:space="preserve"> и </w:t>
            </w:r>
            <w:hyperlink w:anchor="P1089" w:history="1">
              <w:r w:rsidRPr="006E19CA">
                <w:rPr>
                  <w:rFonts w:ascii="Times New Roman" w:hAnsi="Times New Roman"/>
                  <w:sz w:val="24"/>
                  <w:szCs w:val="24"/>
                </w:rPr>
                <w:t>11</w:t>
              </w:r>
            </w:hyperlink>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13. Всего по коду главы бюджетной классификации</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итоговые данные, сгруппированные по каждому главному распорядителю средств местного бюджета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14. Ответственный исполнитель</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должность, подпись, расшифровка подписи, телефон ответственного исполнителя, сформировавшего отчет</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15. Дата</w:t>
            </w:r>
          </w:p>
        </w:tc>
        <w:tc>
          <w:tcPr>
            <w:tcW w:w="56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подписания отчета</w:t>
            </w:r>
          </w:p>
        </w:tc>
      </w:tr>
    </w:tbl>
    <w:p w:rsidR="002A678F" w:rsidRPr="006E19CA" w:rsidRDefault="002A678F">
      <w:pPr>
        <w:pStyle w:val="ConsPlusNormal"/>
        <w:jc w:val="right"/>
        <w:rPr>
          <w:rFonts w:ascii="Times New Roman" w:hAnsi="Times New Roman"/>
          <w:color w:val="FB290D"/>
          <w:sz w:val="24"/>
          <w:szCs w:val="24"/>
        </w:rPr>
      </w:pPr>
    </w:p>
    <w:p w:rsidR="002A678F" w:rsidRPr="006E19CA" w:rsidRDefault="002A678F">
      <w:pPr>
        <w:rPr>
          <w:sz w:val="24"/>
          <w:szCs w:val="24"/>
        </w:rPr>
        <w:sectPr w:rsidR="002A678F" w:rsidRPr="006E19CA">
          <w:headerReference w:type="default" r:id="rId60"/>
          <w:pgSz w:w="11906" w:h="16838"/>
          <w:pgMar w:top="1134" w:right="851" w:bottom="1134" w:left="1701" w:header="284" w:footer="709" w:gutter="0"/>
          <w:pgNumType w:start="1"/>
          <w:cols w:space="720"/>
        </w:sectPr>
      </w:pPr>
    </w:p>
    <w:p w:rsidR="002A678F" w:rsidRPr="006E19CA" w:rsidRDefault="00E21720" w:rsidP="003E2C25">
      <w:pPr>
        <w:pStyle w:val="ConsPlusNormal"/>
        <w:ind w:left="3969"/>
        <w:jc w:val="right"/>
        <w:outlineLvl w:val="1"/>
        <w:rPr>
          <w:rFonts w:ascii="Times New Roman" w:hAnsi="Times New Roman"/>
          <w:sz w:val="24"/>
          <w:szCs w:val="24"/>
        </w:rPr>
      </w:pPr>
      <w:r w:rsidRPr="006E19CA">
        <w:rPr>
          <w:rFonts w:ascii="Times New Roman" w:hAnsi="Times New Roman"/>
          <w:sz w:val="24"/>
          <w:szCs w:val="24"/>
        </w:rPr>
        <w:lastRenderedPageBreak/>
        <w:t>ПРИЛОЖЕНИЕ № 9</w:t>
      </w:r>
      <w:bookmarkStart w:id="60" w:name="P1130"/>
      <w:bookmarkEnd w:id="60"/>
    </w:p>
    <w:p w:rsidR="002A678F" w:rsidRPr="006E19CA" w:rsidRDefault="00E21720" w:rsidP="003E2C25">
      <w:pPr>
        <w:pStyle w:val="ConsPlusNormal"/>
        <w:ind w:left="3969"/>
        <w:jc w:val="right"/>
        <w:outlineLvl w:val="1"/>
        <w:rPr>
          <w:rFonts w:ascii="Times New Roman" w:hAnsi="Times New Roman"/>
          <w:color w:val="FB290D"/>
          <w:sz w:val="24"/>
          <w:szCs w:val="24"/>
        </w:rPr>
      </w:pPr>
      <w:r w:rsidRPr="006E19CA">
        <w:rPr>
          <w:rFonts w:ascii="Times New Roman" w:hAnsi="Times New Roman"/>
          <w:sz w:val="24"/>
          <w:szCs w:val="24"/>
        </w:rPr>
        <w:t xml:space="preserve">к Порядку учета бюджетных и денежных обязательств получателей средств бюджета </w:t>
      </w:r>
      <w:r w:rsidR="00177611" w:rsidRPr="006E19CA">
        <w:rPr>
          <w:rFonts w:ascii="Times New Roman" w:hAnsi="Times New Roman"/>
          <w:sz w:val="24"/>
          <w:szCs w:val="24"/>
        </w:rPr>
        <w:t>Заветинского</w:t>
      </w:r>
      <w:r w:rsidR="003E6689" w:rsidRPr="006E19CA">
        <w:rPr>
          <w:rFonts w:ascii="Times New Roman" w:hAnsi="Times New Roman"/>
          <w:sz w:val="24"/>
          <w:szCs w:val="24"/>
        </w:rPr>
        <w:t xml:space="preserve"> сельского поселения</w:t>
      </w:r>
      <w:r w:rsidR="003E2C25" w:rsidRPr="006E19CA">
        <w:rPr>
          <w:rFonts w:ascii="Times New Roman" w:hAnsi="Times New Roman"/>
          <w:sz w:val="24"/>
          <w:szCs w:val="24"/>
        </w:rPr>
        <w:t xml:space="preserve"> </w:t>
      </w:r>
      <w:r w:rsidR="003E6689" w:rsidRPr="006E19CA">
        <w:rPr>
          <w:rFonts w:ascii="Times New Roman" w:hAnsi="Times New Roman"/>
          <w:sz w:val="24"/>
          <w:szCs w:val="24"/>
        </w:rPr>
        <w:t>Заветинского района</w:t>
      </w:r>
    </w:p>
    <w:p w:rsidR="002A678F" w:rsidRPr="006E19CA" w:rsidRDefault="002A678F">
      <w:pPr>
        <w:pStyle w:val="ConsPlusNormal"/>
        <w:ind w:left="3969"/>
        <w:jc w:val="center"/>
        <w:outlineLvl w:val="1"/>
        <w:rPr>
          <w:rFonts w:ascii="Times New Roman" w:hAnsi="Times New Roman"/>
          <w:color w:val="FB290D"/>
          <w:sz w:val="24"/>
          <w:szCs w:val="24"/>
        </w:rPr>
      </w:pP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Реквизиты</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извещения о постановке на учет (изменении) бюджетного</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обязательства в органе Федерального казначейства</w:t>
      </w:r>
    </w:p>
    <w:p w:rsidR="002A678F" w:rsidRPr="006E19CA" w:rsidRDefault="002A678F">
      <w:pPr>
        <w:pStyle w:val="ConsPlusNormal"/>
        <w:jc w:val="center"/>
        <w:rPr>
          <w:rFonts w:ascii="Times New Roman" w:hAnsi="Times New Roman"/>
          <w:color w:val="FB290D"/>
          <w:sz w:val="24"/>
          <w:szCs w:val="24"/>
        </w:rPr>
      </w:pPr>
    </w:p>
    <w:tbl>
      <w:tblPr>
        <w:tblW w:w="0" w:type="auto"/>
        <w:tblLayout w:type="fixed"/>
        <w:tblCellMar>
          <w:top w:w="102" w:type="dxa"/>
          <w:left w:w="62" w:type="dxa"/>
          <w:bottom w:w="102" w:type="dxa"/>
          <w:right w:w="62" w:type="dxa"/>
        </w:tblCellMar>
        <w:tblLook w:val="04A0"/>
      </w:tblPr>
      <w:tblGrid>
        <w:gridCol w:w="3464"/>
        <w:gridCol w:w="5607"/>
      </w:tblGrid>
      <w:tr w:rsidR="002A678F" w:rsidRPr="006E19CA">
        <w:tc>
          <w:tcPr>
            <w:tcW w:w="9071" w:type="dxa"/>
            <w:gridSpan w:val="2"/>
            <w:tcBorders>
              <w:top w:val="nil"/>
              <w:left w:val="nil"/>
              <w:bottom w:val="single" w:sz="6" w:space="0" w:color="000000"/>
              <w:right w:val="nil"/>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Единица измерения: руб. (с точностью до второго десятичного знака)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Наименование реквизита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Правила формирования, заполнения реквизита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1</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2</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 Дата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2. Наименование органа Федерального казначейства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Уполномоченного органа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2.1. Код органа Федерального казначейства (КОФК)</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Уполномоченного органа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3. Получатель бюджетных средств</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3.1. Код по Сводному реестру</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по Сводному реестру получателя средств местного бюджета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4. Наименование бюджета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наименование бюджета – бюджет муниципального образования </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5. Код </w:t>
            </w:r>
            <w:hyperlink r:id="rId61" w:history="1">
              <w:r w:rsidRPr="006E19CA">
                <w:rPr>
                  <w:rFonts w:ascii="Times New Roman" w:hAnsi="Times New Roman"/>
                  <w:sz w:val="24"/>
                  <w:szCs w:val="24"/>
                </w:rPr>
                <w:t>ОКТМО</w:t>
              </w:r>
            </w:hyperlink>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код по Общероссийскому </w:t>
            </w:r>
            <w:hyperlink r:id="rId62" w:history="1">
              <w:r w:rsidRPr="006E19CA">
                <w:rPr>
                  <w:rFonts w:ascii="Times New Roman" w:hAnsi="Times New Roman"/>
                  <w:sz w:val="24"/>
                  <w:szCs w:val="24"/>
                </w:rPr>
                <w:t>классификатору</w:t>
              </w:r>
            </w:hyperlink>
            <w:r w:rsidRPr="006E19CA">
              <w:rPr>
                <w:rFonts w:ascii="Times New Roman" w:hAnsi="Times New Roman"/>
                <w:sz w:val="24"/>
                <w:szCs w:val="24"/>
              </w:rPr>
              <w:t xml:space="preserve"> территорий муниципальных образований Уполномоченного органа, муниципального образования </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 Финансовый орган</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финансовый орган </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6.1. Код по ОКПО</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муниципального учреждения по Общероссийскому классификатору предприятий и организаций</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7. Номер документа, являющегося основанием для принятия на учет бюджетного обязательства (далее – </w:t>
            </w:r>
            <w:r w:rsidRPr="006E19CA">
              <w:rPr>
                <w:rFonts w:ascii="Times New Roman" w:hAnsi="Times New Roman"/>
                <w:sz w:val="24"/>
                <w:szCs w:val="24"/>
              </w:rPr>
              <w:lastRenderedPageBreak/>
              <w:t>документ–основание)</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Указывается номер документа–основания</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8. Дата заключения (принятия) документа–основания</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заключения (принятия) документа–основания</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 Сумма по документу–основанию</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бюджетного обязательства по документу–основанию</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10. Дата Сведений о бюджетном обязательстве</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Сведений о бюджетном обязательстве</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11. Дата постановки на учет (изменения) бюджетного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постановки на учет (изменения) бюджетного обязательства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12. Порядковый номер внесения изменений в бюджетное обязательство</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порядковый номер внесения изменений в бюджетное обязательство</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13. Учетный номер бюджетного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учетный номер бюджетного обязательства</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14. Номер реестровой записи в реестре контрактов (реестре соглашений)</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15. Ответственный исполнитель</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должность, подпись, расшифровка подписи, телефон ответственного исполнителя</w:t>
            </w:r>
          </w:p>
        </w:tc>
      </w:tr>
      <w:tr w:rsidR="002A678F" w:rsidRPr="006E19CA">
        <w:tc>
          <w:tcPr>
            <w:tcW w:w="34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16. Дата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2A678F" w:rsidRPr="006E19CA" w:rsidRDefault="002A678F">
      <w:pPr>
        <w:rPr>
          <w:sz w:val="24"/>
          <w:szCs w:val="24"/>
        </w:rPr>
        <w:sectPr w:rsidR="002A678F" w:rsidRPr="006E19CA">
          <w:headerReference w:type="default" r:id="rId63"/>
          <w:headerReference w:type="first" r:id="rId64"/>
          <w:pgSz w:w="11906" w:h="16838"/>
          <w:pgMar w:top="1134" w:right="851" w:bottom="1134" w:left="1701" w:header="283" w:footer="708" w:gutter="0"/>
          <w:pgNumType w:start="1"/>
          <w:cols w:space="720"/>
          <w:titlePg/>
        </w:sectPr>
      </w:pPr>
    </w:p>
    <w:p w:rsidR="002A678F" w:rsidRPr="006E19CA" w:rsidRDefault="00E21720" w:rsidP="003E2C25">
      <w:pPr>
        <w:pStyle w:val="ConsPlusNormal"/>
        <w:ind w:left="3969"/>
        <w:jc w:val="right"/>
        <w:outlineLvl w:val="1"/>
        <w:rPr>
          <w:rFonts w:ascii="Times New Roman" w:hAnsi="Times New Roman"/>
          <w:sz w:val="24"/>
          <w:szCs w:val="24"/>
        </w:rPr>
      </w:pPr>
      <w:r w:rsidRPr="006E19CA">
        <w:rPr>
          <w:rFonts w:ascii="Times New Roman" w:hAnsi="Times New Roman"/>
          <w:sz w:val="24"/>
          <w:szCs w:val="24"/>
        </w:rPr>
        <w:lastRenderedPageBreak/>
        <w:t>ПРИЛОЖЕНИЕ № 10</w:t>
      </w:r>
      <w:bookmarkStart w:id="61" w:name="P1189"/>
      <w:bookmarkEnd w:id="61"/>
    </w:p>
    <w:p w:rsidR="002A678F" w:rsidRPr="006E19CA" w:rsidRDefault="00E21720" w:rsidP="003E2C25">
      <w:pPr>
        <w:pStyle w:val="ConsPlusNormal"/>
        <w:ind w:left="3969"/>
        <w:jc w:val="right"/>
        <w:outlineLvl w:val="1"/>
        <w:rPr>
          <w:rFonts w:ascii="Times New Roman" w:hAnsi="Times New Roman"/>
          <w:color w:val="FB290D"/>
          <w:sz w:val="24"/>
          <w:szCs w:val="24"/>
        </w:rPr>
      </w:pPr>
      <w:r w:rsidRPr="006E19CA">
        <w:rPr>
          <w:rFonts w:ascii="Times New Roman" w:hAnsi="Times New Roman"/>
          <w:sz w:val="24"/>
          <w:szCs w:val="24"/>
        </w:rPr>
        <w:t xml:space="preserve">к Порядку учета бюджетных и денежных обязательств получателей средств бюджета </w:t>
      </w:r>
      <w:r w:rsidR="00177611" w:rsidRPr="006E19CA">
        <w:rPr>
          <w:rFonts w:ascii="Times New Roman" w:hAnsi="Times New Roman"/>
          <w:sz w:val="24"/>
          <w:szCs w:val="24"/>
        </w:rPr>
        <w:t>Заветинского</w:t>
      </w:r>
      <w:r w:rsidR="003E6689" w:rsidRPr="006E19CA">
        <w:rPr>
          <w:rFonts w:ascii="Times New Roman" w:hAnsi="Times New Roman"/>
          <w:sz w:val="24"/>
          <w:szCs w:val="24"/>
        </w:rPr>
        <w:t xml:space="preserve"> сельского поселения</w:t>
      </w:r>
      <w:r w:rsidR="003E2C25" w:rsidRPr="006E19CA">
        <w:rPr>
          <w:rFonts w:ascii="Times New Roman" w:hAnsi="Times New Roman"/>
          <w:sz w:val="24"/>
          <w:szCs w:val="24"/>
        </w:rPr>
        <w:t xml:space="preserve"> </w:t>
      </w:r>
      <w:r w:rsidR="003E6689" w:rsidRPr="006E19CA">
        <w:rPr>
          <w:rFonts w:ascii="Times New Roman" w:hAnsi="Times New Roman"/>
          <w:sz w:val="24"/>
          <w:szCs w:val="24"/>
        </w:rPr>
        <w:t>Заветинского района</w:t>
      </w:r>
    </w:p>
    <w:p w:rsidR="002A678F" w:rsidRPr="006E19CA" w:rsidRDefault="002A678F">
      <w:pPr>
        <w:pStyle w:val="ConsPlusTitle"/>
        <w:jc w:val="center"/>
        <w:rPr>
          <w:rFonts w:ascii="Times New Roman" w:hAnsi="Times New Roman"/>
          <w:b w:val="0"/>
          <w:bCs/>
          <w:color w:val="FB290D"/>
          <w:sz w:val="24"/>
          <w:szCs w:val="24"/>
        </w:rPr>
      </w:pP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Реквизиты</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извещения о постановке на учет (изменении) денежного</w:t>
      </w:r>
    </w:p>
    <w:p w:rsidR="002A678F" w:rsidRPr="006E19CA" w:rsidRDefault="00E21720">
      <w:pPr>
        <w:pStyle w:val="ConsPlusTitle"/>
        <w:jc w:val="center"/>
        <w:rPr>
          <w:rFonts w:ascii="Times New Roman" w:hAnsi="Times New Roman"/>
          <w:b w:val="0"/>
          <w:bCs/>
          <w:sz w:val="24"/>
          <w:szCs w:val="24"/>
        </w:rPr>
      </w:pPr>
      <w:r w:rsidRPr="006E19CA">
        <w:rPr>
          <w:rFonts w:ascii="Times New Roman" w:hAnsi="Times New Roman"/>
          <w:b w:val="0"/>
          <w:bCs/>
          <w:sz w:val="24"/>
          <w:szCs w:val="24"/>
        </w:rPr>
        <w:t>обязательства в органе Федерального казначейства</w:t>
      </w:r>
    </w:p>
    <w:p w:rsidR="002A678F" w:rsidRPr="006E19CA" w:rsidRDefault="002A678F">
      <w:pPr>
        <w:pStyle w:val="ConsPlusNormal"/>
        <w:jc w:val="center"/>
        <w:rPr>
          <w:rFonts w:ascii="Times New Roman" w:hAnsi="Times New Roman"/>
          <w:bCs/>
          <w:sz w:val="24"/>
          <w:szCs w:val="24"/>
        </w:rPr>
      </w:pPr>
    </w:p>
    <w:tbl>
      <w:tblPr>
        <w:tblW w:w="0" w:type="auto"/>
        <w:tblLayout w:type="fixed"/>
        <w:tblCellMar>
          <w:top w:w="102" w:type="dxa"/>
          <w:left w:w="62" w:type="dxa"/>
          <w:bottom w:w="102" w:type="dxa"/>
          <w:right w:w="62" w:type="dxa"/>
        </w:tblCellMar>
        <w:tblLook w:val="04A0"/>
      </w:tblPr>
      <w:tblGrid>
        <w:gridCol w:w="3748"/>
        <w:gridCol w:w="5607"/>
      </w:tblGrid>
      <w:tr w:rsidR="002A678F" w:rsidRPr="006E19CA">
        <w:tc>
          <w:tcPr>
            <w:tcW w:w="9355" w:type="dxa"/>
            <w:gridSpan w:val="2"/>
            <w:tcBorders>
              <w:top w:val="nil"/>
              <w:left w:val="nil"/>
              <w:bottom w:val="single" w:sz="6" w:space="0" w:color="000000"/>
              <w:right w:val="nil"/>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Единица измерения: руб. (с точностью до второго десятичного знака)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Наименование реквизита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Правила формирования, заполнения реквизита</w:t>
            </w:r>
          </w:p>
        </w:tc>
      </w:tr>
      <w:tr w:rsidR="002A678F" w:rsidRPr="006E19CA" w:rsidTr="00BE727F">
        <w:trPr>
          <w:trHeight w:val="81"/>
        </w:trPr>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1</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center"/>
              <w:rPr>
                <w:rFonts w:ascii="Times New Roman" w:hAnsi="Times New Roman"/>
                <w:sz w:val="24"/>
                <w:szCs w:val="24"/>
              </w:rPr>
            </w:pPr>
            <w:r w:rsidRPr="006E19CA">
              <w:rPr>
                <w:rFonts w:ascii="Times New Roman" w:hAnsi="Times New Roman"/>
                <w:sz w:val="24"/>
                <w:szCs w:val="24"/>
              </w:rPr>
              <w:t>2</w:t>
            </w:r>
          </w:p>
        </w:tc>
      </w:tr>
      <w:tr w:rsidR="002A678F" w:rsidRPr="006E19CA" w:rsidTr="00BE727F">
        <w:trPr>
          <w:trHeight w:val="726"/>
        </w:trPr>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 Дата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дата Извещения о постановке на учет (изменении) денежного обязательства в Уполномоченном органе </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2. Наименование органа Федерального казначейства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Уполномоченного органа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2.1. Код органа Федерального казначейства (КОФК)</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w:t>
            </w:r>
            <w:r w:rsidR="003E2C25" w:rsidRPr="006E19CA">
              <w:rPr>
                <w:rFonts w:ascii="Times New Roman" w:hAnsi="Times New Roman"/>
                <w:sz w:val="24"/>
                <w:szCs w:val="24"/>
              </w:rPr>
              <w:t xml:space="preserve"> </w:t>
            </w:r>
            <w:r w:rsidRPr="006E19CA">
              <w:rPr>
                <w:rFonts w:ascii="Times New Roman" w:hAnsi="Times New Roman"/>
                <w:sz w:val="24"/>
                <w:szCs w:val="24"/>
              </w:rPr>
              <w:t>Уполномоченного органа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3. Получатель бюджетных средств</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3.1. Код по Сводному реестру</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по Сводному реестру получателя средств местного бюджета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4. Наименование бюджета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rsidP="00BE727F">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наименование бюджета – бюджет </w:t>
            </w:r>
            <w:r w:rsidR="00BE727F" w:rsidRPr="006E19CA">
              <w:rPr>
                <w:rFonts w:ascii="Times New Roman" w:hAnsi="Times New Roman"/>
                <w:sz w:val="24"/>
                <w:szCs w:val="24"/>
              </w:rPr>
              <w:t>Заветинского</w:t>
            </w:r>
            <w:r w:rsidR="003E6689" w:rsidRPr="006E19CA">
              <w:rPr>
                <w:rFonts w:ascii="Times New Roman" w:hAnsi="Times New Roman"/>
                <w:sz w:val="24"/>
                <w:szCs w:val="24"/>
              </w:rPr>
              <w:t xml:space="preserve"> сельского поселения</w:t>
            </w:r>
            <w:r w:rsidR="003E2C25" w:rsidRPr="006E19CA">
              <w:rPr>
                <w:rFonts w:ascii="Times New Roman" w:hAnsi="Times New Roman"/>
                <w:sz w:val="24"/>
                <w:szCs w:val="24"/>
              </w:rPr>
              <w:t xml:space="preserve"> </w:t>
            </w:r>
            <w:r w:rsidR="003E6689" w:rsidRPr="006E19CA">
              <w:rPr>
                <w:rFonts w:ascii="Times New Roman" w:hAnsi="Times New Roman"/>
                <w:sz w:val="24"/>
                <w:szCs w:val="24"/>
              </w:rPr>
              <w:t>Заветинского района</w:t>
            </w:r>
          </w:p>
        </w:tc>
      </w:tr>
      <w:tr w:rsidR="002A678F" w:rsidRPr="006E19CA" w:rsidTr="00495518">
        <w:trPr>
          <w:trHeight w:val="1101"/>
        </w:trPr>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5. Код </w:t>
            </w:r>
            <w:hyperlink r:id="rId65" w:history="1">
              <w:r w:rsidRPr="006E19CA">
                <w:rPr>
                  <w:rFonts w:ascii="Times New Roman" w:hAnsi="Times New Roman"/>
                  <w:sz w:val="24"/>
                  <w:szCs w:val="24"/>
                </w:rPr>
                <w:t>ОКТМО</w:t>
              </w:r>
            </w:hyperlink>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код по Общероссийскому </w:t>
            </w:r>
            <w:hyperlink r:id="rId66" w:history="1">
              <w:r w:rsidRPr="006E19CA">
                <w:rPr>
                  <w:rFonts w:ascii="Times New Roman" w:hAnsi="Times New Roman"/>
                  <w:sz w:val="24"/>
                  <w:szCs w:val="24"/>
                </w:rPr>
                <w:t>классификатору</w:t>
              </w:r>
            </w:hyperlink>
            <w:r w:rsidRPr="006E19CA">
              <w:rPr>
                <w:rFonts w:ascii="Times New Roman" w:hAnsi="Times New Roman"/>
                <w:sz w:val="24"/>
                <w:szCs w:val="24"/>
              </w:rPr>
              <w:t xml:space="preserve"> территорий муниципальных образований Уполномоченного органа, муниципального образования </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 Финансовый орган</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Указывается финансовый орган </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6.1. Код по ОКПО</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код муниципального учреждения по Общероссийскому классификатору предприятий и организаций</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 xml:space="preserve">7. Номер документа, подтверждающего возникновение денежного обязательства </w:t>
            </w:r>
            <w:r w:rsidRPr="006E19CA">
              <w:rPr>
                <w:rFonts w:ascii="Times New Roman" w:hAnsi="Times New Roman"/>
                <w:sz w:val="24"/>
                <w:szCs w:val="24"/>
              </w:rPr>
              <w:lastRenderedPageBreak/>
              <w:t>(информации об исполнении условий возникновения денежного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 xml:space="preserve">Указывается номер документа, подтверждающего возникновение денежного обязательства (информации об исполнении условий возникновения </w:t>
            </w:r>
            <w:r w:rsidRPr="006E19CA">
              <w:rPr>
                <w:rFonts w:ascii="Times New Roman" w:hAnsi="Times New Roman"/>
                <w:sz w:val="24"/>
                <w:szCs w:val="24"/>
              </w:rPr>
              <w:lastRenderedPageBreak/>
              <w:t>денежного обязательства)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10. Дата Сведений о денежном обязательстве</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Сведений о денежном обязательстве</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11. Дата постановки на учет (изменения) денежного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постановки на учет (изменения) денежного обязательства</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12. Порядковый номер внесения изменений в денежное обязательство</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порядковый номер внесения изменений в денежное обязательство</w:t>
            </w:r>
          </w:p>
        </w:tc>
      </w:tr>
      <w:tr w:rsidR="002A678F" w:rsidRPr="006E19CA">
        <w:trPr>
          <w:trHeight w:val="471"/>
        </w:trPr>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13. Учетный номер денежного обязательства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учетный номер денежного обязательства</w:t>
            </w:r>
          </w:p>
        </w:tc>
      </w:tr>
      <w:tr w:rsidR="002A678F" w:rsidRPr="006E19CA" w:rsidTr="00274ACF">
        <w:trPr>
          <w:trHeight w:val="3365"/>
        </w:trPr>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14. Номер реестровой записи в реестре контрактов (реестре соглашений)</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15. Ответственный исполнитель</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Указываются должность, подпись, расшифровка подписи, телефон ответственного исполнителя</w:t>
            </w:r>
          </w:p>
        </w:tc>
      </w:tr>
      <w:tr w:rsidR="002A678F" w:rsidRPr="006E19CA">
        <w:tc>
          <w:tcPr>
            <w:tcW w:w="37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16. Дата</w:t>
            </w:r>
          </w:p>
        </w:tc>
        <w:tc>
          <w:tcPr>
            <w:tcW w:w="5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678F" w:rsidRPr="006E19CA" w:rsidRDefault="00E21720">
            <w:pPr>
              <w:pStyle w:val="ConsPlusNormal"/>
              <w:jc w:val="both"/>
              <w:rPr>
                <w:rFonts w:ascii="Times New Roman" w:hAnsi="Times New Roman"/>
                <w:sz w:val="24"/>
                <w:szCs w:val="24"/>
              </w:rPr>
            </w:pPr>
            <w:r w:rsidRPr="006E19CA">
              <w:rPr>
                <w:rFonts w:ascii="Times New Roman" w:hAnsi="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2A678F" w:rsidRPr="006E19CA" w:rsidRDefault="002A678F" w:rsidP="00274ACF">
      <w:pPr>
        <w:ind w:left="0" w:firstLine="0"/>
        <w:rPr>
          <w:color w:val="FB290D"/>
          <w:sz w:val="24"/>
          <w:szCs w:val="24"/>
        </w:rPr>
      </w:pPr>
    </w:p>
    <w:sectPr w:rsidR="002A678F" w:rsidRPr="006E19CA" w:rsidSect="002A678F">
      <w:headerReference w:type="default" r:id="rId67"/>
      <w:pgSz w:w="11906" w:h="16838"/>
      <w:pgMar w:top="1134" w:right="850" w:bottom="1134" w:left="1701" w:header="283" w:footer="85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EE4" w:rsidRDefault="009E5EE4" w:rsidP="002A678F">
      <w:pPr>
        <w:spacing w:after="0"/>
      </w:pPr>
      <w:r>
        <w:separator/>
      </w:r>
    </w:p>
  </w:endnote>
  <w:endnote w:type="continuationSeparator" w:id="1">
    <w:p w:rsidR="009E5EE4" w:rsidRDefault="009E5EE4" w:rsidP="002A67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dverGothic">
    <w:altName w:val="Times New Roman"/>
    <w:charset w:val="00"/>
    <w:family w:val="auto"/>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EE4" w:rsidRDefault="009E5EE4" w:rsidP="002A678F">
      <w:pPr>
        <w:spacing w:after="0"/>
      </w:pPr>
      <w:r>
        <w:separator/>
      </w:r>
    </w:p>
  </w:footnote>
  <w:footnote w:type="continuationSeparator" w:id="1">
    <w:p w:rsidR="009E5EE4" w:rsidRDefault="009E5EE4" w:rsidP="002A678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framePr w:wrap="around" w:vAnchor="text" w:hAnchor="margin" w:xAlign="center" w:y="1"/>
    </w:pPr>
  </w:p>
  <w:p w:rsidR="001668A7" w:rsidRDefault="001668A7">
    <w:pPr>
      <w:pStyle w:val="af3"/>
      <w:jc w:val="center"/>
      <w:rPr>
        <w:sz w:val="2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center"/>
      <w:rPr>
        <w:sz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right"/>
      <w:rPr>
        <w:sz w:val="2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framePr w:wrap="around" w:vAnchor="text" w:hAnchor="margin" w:xAlign="center" w:y="1"/>
    </w:pPr>
  </w:p>
  <w:p w:rsidR="001668A7" w:rsidRDefault="001668A7">
    <w:pPr>
      <w:pStyle w:val="af3"/>
      <w:jc w:val="center"/>
      <w:rPr>
        <w:sz w:val="24"/>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center"/>
      <w:rPr>
        <w:sz w:val="2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right"/>
      <w:rPr>
        <w:sz w:val="24"/>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center"/>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right"/>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center"/>
      <w:rPr>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right"/>
      <w:rPr>
        <w:sz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center"/>
      <w:rPr>
        <w:sz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right"/>
      <w:rPr>
        <w:sz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center"/>
      <w:rPr>
        <w:sz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Default="001668A7">
    <w:pPr>
      <w:pStyle w:val="af3"/>
      <w:jc w:val="right"/>
      <w:rPr>
        <w:sz w:val="24"/>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8A7" w:rsidRPr="00274ACF" w:rsidRDefault="001668A7" w:rsidP="00274ACF">
    <w:pPr>
      <w:pStyle w:val="af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678F"/>
    <w:rsid w:val="00007585"/>
    <w:rsid w:val="00035BA8"/>
    <w:rsid w:val="000F1AEA"/>
    <w:rsid w:val="0011210C"/>
    <w:rsid w:val="00156F73"/>
    <w:rsid w:val="001668A7"/>
    <w:rsid w:val="00177611"/>
    <w:rsid w:val="001B7A06"/>
    <w:rsid w:val="00244219"/>
    <w:rsid w:val="00244B8C"/>
    <w:rsid w:val="00264A59"/>
    <w:rsid w:val="00274ACF"/>
    <w:rsid w:val="002A678F"/>
    <w:rsid w:val="002D22EB"/>
    <w:rsid w:val="003166BF"/>
    <w:rsid w:val="0035590B"/>
    <w:rsid w:val="003800A4"/>
    <w:rsid w:val="003E2C25"/>
    <w:rsid w:val="003E6689"/>
    <w:rsid w:val="00467827"/>
    <w:rsid w:val="00495518"/>
    <w:rsid w:val="004D2A72"/>
    <w:rsid w:val="004D512B"/>
    <w:rsid w:val="00521B22"/>
    <w:rsid w:val="00663EEB"/>
    <w:rsid w:val="00666B1A"/>
    <w:rsid w:val="006E19CA"/>
    <w:rsid w:val="00737D8F"/>
    <w:rsid w:val="007A1642"/>
    <w:rsid w:val="008B3FFF"/>
    <w:rsid w:val="008D452B"/>
    <w:rsid w:val="00914DA1"/>
    <w:rsid w:val="00915368"/>
    <w:rsid w:val="009A3D68"/>
    <w:rsid w:val="009E5EE4"/>
    <w:rsid w:val="00A51187"/>
    <w:rsid w:val="00A95EF1"/>
    <w:rsid w:val="00BE727F"/>
    <w:rsid w:val="00CC02D8"/>
    <w:rsid w:val="00D46EC3"/>
    <w:rsid w:val="00D90407"/>
    <w:rsid w:val="00E21720"/>
    <w:rsid w:val="00EE7E17"/>
    <w:rsid w:val="00EF4BFF"/>
    <w:rsid w:val="00F74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A678F"/>
    <w:pPr>
      <w:tabs>
        <w:tab w:val="left" w:pos="4395"/>
      </w:tabs>
      <w:spacing w:after="200"/>
      <w:ind w:left="3119" w:hanging="3119"/>
    </w:pPr>
    <w:rPr>
      <w:rFonts w:ascii="Times New Roman" w:hAnsi="Times New Roman"/>
      <w:color w:val="000000" w:themeColor="text1"/>
      <w:sz w:val="28"/>
    </w:rPr>
  </w:style>
  <w:style w:type="paragraph" w:styleId="10">
    <w:name w:val="heading 1"/>
    <w:basedOn w:val="a"/>
    <w:next w:val="a"/>
    <w:link w:val="11"/>
    <w:uiPriority w:val="9"/>
    <w:qFormat/>
    <w:rsid w:val="002A678F"/>
    <w:pPr>
      <w:keepNext/>
      <w:keepLines/>
      <w:spacing w:before="480" w:after="0"/>
      <w:outlineLvl w:val="0"/>
    </w:pPr>
    <w:rPr>
      <w:rFonts w:ascii="Cambria" w:hAnsi="Cambria"/>
      <w:b/>
      <w:color w:val="365F91"/>
    </w:rPr>
  </w:style>
  <w:style w:type="paragraph" w:styleId="2">
    <w:name w:val="heading 2"/>
    <w:basedOn w:val="a"/>
    <w:next w:val="a"/>
    <w:link w:val="20"/>
    <w:uiPriority w:val="9"/>
    <w:qFormat/>
    <w:rsid w:val="002A678F"/>
    <w:pPr>
      <w:keepNext/>
      <w:keepLines/>
      <w:spacing w:before="200" w:after="0"/>
      <w:outlineLvl w:val="1"/>
    </w:pPr>
    <w:rPr>
      <w:rFonts w:ascii="Cambria" w:hAnsi="Cambria"/>
      <w:b/>
      <w:color w:val="4F81BD"/>
      <w:sz w:val="26"/>
    </w:rPr>
  </w:style>
  <w:style w:type="paragraph" w:styleId="3">
    <w:name w:val="heading 3"/>
    <w:basedOn w:val="a"/>
    <w:next w:val="a"/>
    <w:link w:val="30"/>
    <w:uiPriority w:val="9"/>
    <w:qFormat/>
    <w:rsid w:val="002A678F"/>
    <w:pPr>
      <w:keepNext/>
      <w:keepLines/>
      <w:spacing w:before="200" w:after="0"/>
      <w:outlineLvl w:val="2"/>
    </w:pPr>
    <w:rPr>
      <w:rFonts w:ascii="Cambria" w:hAnsi="Cambria"/>
      <w:b/>
      <w:color w:val="4F81BD"/>
    </w:rPr>
  </w:style>
  <w:style w:type="paragraph" w:styleId="4">
    <w:name w:val="heading 4"/>
    <w:basedOn w:val="a"/>
    <w:next w:val="a"/>
    <w:link w:val="40"/>
    <w:uiPriority w:val="9"/>
    <w:qFormat/>
    <w:rsid w:val="002A678F"/>
    <w:pPr>
      <w:keepNext/>
      <w:keepLines/>
      <w:spacing w:before="200" w:after="0"/>
      <w:outlineLvl w:val="3"/>
    </w:pPr>
    <w:rPr>
      <w:rFonts w:ascii="Cambria" w:hAnsi="Cambria"/>
      <w:b/>
      <w:i/>
      <w:color w:val="4F81BD"/>
    </w:rPr>
  </w:style>
  <w:style w:type="paragraph" w:styleId="5">
    <w:name w:val="heading 5"/>
    <w:basedOn w:val="a"/>
    <w:next w:val="a"/>
    <w:link w:val="50"/>
    <w:uiPriority w:val="9"/>
    <w:qFormat/>
    <w:rsid w:val="002A678F"/>
    <w:pPr>
      <w:keepNext/>
      <w:keepLines/>
      <w:spacing w:before="200" w:after="0"/>
      <w:outlineLvl w:val="4"/>
    </w:pPr>
    <w:rPr>
      <w:rFonts w:ascii="Cambria" w:hAnsi="Cambria"/>
      <w:color w:val="243F60"/>
    </w:rPr>
  </w:style>
  <w:style w:type="paragraph" w:styleId="6">
    <w:name w:val="heading 6"/>
    <w:basedOn w:val="a"/>
    <w:next w:val="a"/>
    <w:link w:val="60"/>
    <w:uiPriority w:val="9"/>
    <w:qFormat/>
    <w:rsid w:val="002A678F"/>
    <w:pPr>
      <w:keepNext/>
      <w:keepLines/>
      <w:spacing w:before="200" w:after="0"/>
      <w:outlineLvl w:val="5"/>
    </w:pPr>
    <w:rPr>
      <w:rFonts w:ascii="Cambria" w:hAnsi="Cambria"/>
      <w:i/>
      <w:color w:val="243F60"/>
    </w:rPr>
  </w:style>
  <w:style w:type="paragraph" w:styleId="7">
    <w:name w:val="heading 7"/>
    <w:basedOn w:val="a"/>
    <w:next w:val="a"/>
    <w:link w:val="70"/>
    <w:uiPriority w:val="9"/>
    <w:qFormat/>
    <w:rsid w:val="002A678F"/>
    <w:pPr>
      <w:keepNext/>
      <w:keepLines/>
      <w:spacing w:before="200" w:after="0"/>
      <w:outlineLvl w:val="6"/>
    </w:pPr>
    <w:rPr>
      <w:rFonts w:ascii="Cambria" w:hAnsi="Cambria"/>
      <w:i/>
      <w:color w:val="404040"/>
    </w:rPr>
  </w:style>
  <w:style w:type="paragraph" w:styleId="8">
    <w:name w:val="heading 8"/>
    <w:basedOn w:val="a"/>
    <w:next w:val="a"/>
    <w:link w:val="80"/>
    <w:uiPriority w:val="9"/>
    <w:qFormat/>
    <w:rsid w:val="002A678F"/>
    <w:pPr>
      <w:keepNext/>
      <w:keepLines/>
      <w:spacing w:before="200" w:after="0"/>
      <w:outlineLvl w:val="7"/>
    </w:pPr>
    <w:rPr>
      <w:rFonts w:ascii="Cambria" w:hAnsi="Cambria"/>
      <w:color w:val="404040"/>
      <w:sz w:val="20"/>
    </w:rPr>
  </w:style>
  <w:style w:type="paragraph" w:styleId="9">
    <w:name w:val="heading 9"/>
    <w:basedOn w:val="a"/>
    <w:next w:val="a"/>
    <w:link w:val="90"/>
    <w:uiPriority w:val="9"/>
    <w:qFormat/>
    <w:rsid w:val="002A678F"/>
    <w:pPr>
      <w:keepNext/>
      <w:keepLines/>
      <w:spacing w:before="200" w:after="0"/>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A678F"/>
    <w:rPr>
      <w:rFonts w:ascii="Times New Roman" w:hAnsi="Times New Roman"/>
      <w:color w:val="000000" w:themeColor="text1"/>
      <w:spacing w:val="0"/>
      <w:sz w:val="28"/>
    </w:rPr>
  </w:style>
  <w:style w:type="paragraph" w:styleId="21">
    <w:name w:val="toc 2"/>
    <w:next w:val="a"/>
    <w:link w:val="22"/>
    <w:uiPriority w:val="39"/>
    <w:rsid w:val="002A678F"/>
    <w:pPr>
      <w:ind w:left="200"/>
    </w:pPr>
    <w:rPr>
      <w:rFonts w:ascii="XO Thames" w:hAnsi="XO Thames"/>
      <w:sz w:val="28"/>
    </w:rPr>
  </w:style>
  <w:style w:type="character" w:customStyle="1" w:styleId="22">
    <w:name w:val="Оглавление 2 Знак"/>
    <w:link w:val="21"/>
    <w:rsid w:val="002A678F"/>
    <w:rPr>
      <w:rFonts w:ascii="XO Thames" w:hAnsi="XO Thames"/>
      <w:sz w:val="28"/>
    </w:rPr>
  </w:style>
  <w:style w:type="paragraph" w:customStyle="1" w:styleId="ConsPlusNonformat">
    <w:name w:val="ConsPlusNonformat"/>
    <w:link w:val="ConsPlusNonformat0"/>
    <w:rsid w:val="002A678F"/>
    <w:pPr>
      <w:widowControl w:val="0"/>
    </w:pPr>
    <w:rPr>
      <w:rFonts w:ascii="Courier New" w:hAnsi="Courier New"/>
    </w:rPr>
  </w:style>
  <w:style w:type="character" w:customStyle="1" w:styleId="ConsPlusNonformat0">
    <w:name w:val="ConsPlusNonformat"/>
    <w:link w:val="ConsPlusNonformat"/>
    <w:rsid w:val="002A678F"/>
    <w:rPr>
      <w:rFonts w:ascii="Courier New" w:hAnsi="Courier New"/>
    </w:rPr>
  </w:style>
  <w:style w:type="paragraph" w:customStyle="1" w:styleId="ConsPlusNormal">
    <w:name w:val="ConsPlusNormal"/>
    <w:link w:val="ConsPlusNormal0"/>
    <w:rsid w:val="002A678F"/>
    <w:pPr>
      <w:widowControl w:val="0"/>
    </w:pPr>
    <w:rPr>
      <w:sz w:val="22"/>
    </w:rPr>
  </w:style>
  <w:style w:type="character" w:customStyle="1" w:styleId="ConsPlusNormal0">
    <w:name w:val="ConsPlusNormal"/>
    <w:link w:val="ConsPlusNormal"/>
    <w:rsid w:val="002A678F"/>
    <w:rPr>
      <w:sz w:val="22"/>
    </w:rPr>
  </w:style>
  <w:style w:type="paragraph" w:styleId="41">
    <w:name w:val="toc 4"/>
    <w:next w:val="a"/>
    <w:link w:val="42"/>
    <w:uiPriority w:val="39"/>
    <w:rsid w:val="002A678F"/>
    <w:pPr>
      <w:ind w:left="600"/>
    </w:pPr>
    <w:rPr>
      <w:rFonts w:ascii="XO Thames" w:hAnsi="XO Thames"/>
      <w:sz w:val="28"/>
    </w:rPr>
  </w:style>
  <w:style w:type="character" w:customStyle="1" w:styleId="42">
    <w:name w:val="Оглавление 4 Знак"/>
    <w:link w:val="41"/>
    <w:rsid w:val="002A678F"/>
    <w:rPr>
      <w:rFonts w:ascii="XO Thames" w:hAnsi="XO Thames"/>
      <w:sz w:val="28"/>
    </w:rPr>
  </w:style>
  <w:style w:type="character" w:customStyle="1" w:styleId="70">
    <w:name w:val="Заголовок 7 Знак"/>
    <w:basedOn w:val="1"/>
    <w:link w:val="7"/>
    <w:rsid w:val="002A678F"/>
    <w:rPr>
      <w:rFonts w:ascii="Cambria" w:hAnsi="Cambria"/>
      <w:i/>
      <w:color w:val="404040"/>
      <w:spacing w:val="0"/>
      <w:sz w:val="28"/>
    </w:rPr>
  </w:style>
  <w:style w:type="paragraph" w:customStyle="1" w:styleId="12">
    <w:name w:val="Знак сноски1"/>
    <w:link w:val="a3"/>
    <w:rsid w:val="002A678F"/>
    <w:rPr>
      <w:vertAlign w:val="superscript"/>
    </w:rPr>
  </w:style>
  <w:style w:type="character" w:styleId="a3">
    <w:name w:val="footnote reference"/>
    <w:link w:val="12"/>
    <w:rsid w:val="002A678F"/>
    <w:rPr>
      <w:vertAlign w:val="superscript"/>
    </w:rPr>
  </w:style>
  <w:style w:type="paragraph" w:styleId="61">
    <w:name w:val="toc 6"/>
    <w:next w:val="a"/>
    <w:link w:val="62"/>
    <w:uiPriority w:val="39"/>
    <w:rsid w:val="002A678F"/>
    <w:pPr>
      <w:ind w:left="1000"/>
    </w:pPr>
    <w:rPr>
      <w:rFonts w:ascii="XO Thames" w:hAnsi="XO Thames"/>
      <w:sz w:val="28"/>
    </w:rPr>
  </w:style>
  <w:style w:type="character" w:customStyle="1" w:styleId="62">
    <w:name w:val="Оглавление 6 Знак"/>
    <w:link w:val="61"/>
    <w:rsid w:val="002A678F"/>
    <w:rPr>
      <w:rFonts w:ascii="XO Thames" w:hAnsi="XO Thames"/>
      <w:sz w:val="28"/>
    </w:rPr>
  </w:style>
  <w:style w:type="paragraph" w:styleId="71">
    <w:name w:val="toc 7"/>
    <w:next w:val="a"/>
    <w:link w:val="72"/>
    <w:uiPriority w:val="39"/>
    <w:rsid w:val="002A678F"/>
    <w:pPr>
      <w:ind w:left="1200"/>
    </w:pPr>
    <w:rPr>
      <w:rFonts w:ascii="XO Thames" w:hAnsi="XO Thames"/>
      <w:sz w:val="28"/>
    </w:rPr>
  </w:style>
  <w:style w:type="character" w:customStyle="1" w:styleId="72">
    <w:name w:val="Оглавление 7 Знак"/>
    <w:link w:val="71"/>
    <w:rsid w:val="002A678F"/>
    <w:rPr>
      <w:rFonts w:ascii="XO Thames" w:hAnsi="XO Thames"/>
      <w:sz w:val="28"/>
    </w:rPr>
  </w:style>
  <w:style w:type="paragraph" w:customStyle="1" w:styleId="a4">
    <w:link w:val="a5"/>
    <w:semiHidden/>
    <w:unhideWhenUsed/>
    <w:rsid w:val="002A678F"/>
    <w:rPr>
      <w:sz w:val="22"/>
    </w:rPr>
  </w:style>
  <w:style w:type="character" w:customStyle="1" w:styleId="a5">
    <w:link w:val="a4"/>
    <w:semiHidden/>
    <w:unhideWhenUsed/>
    <w:rsid w:val="002A678F"/>
    <w:rPr>
      <w:sz w:val="22"/>
    </w:rPr>
  </w:style>
  <w:style w:type="character" w:customStyle="1" w:styleId="30">
    <w:name w:val="Заголовок 3 Знак"/>
    <w:basedOn w:val="1"/>
    <w:link w:val="3"/>
    <w:rsid w:val="002A678F"/>
    <w:rPr>
      <w:rFonts w:ascii="Cambria" w:hAnsi="Cambria"/>
      <w:b/>
      <w:color w:val="4F81BD"/>
      <w:spacing w:val="0"/>
      <w:sz w:val="28"/>
    </w:rPr>
  </w:style>
  <w:style w:type="character" w:customStyle="1" w:styleId="90">
    <w:name w:val="Заголовок 9 Знак"/>
    <w:basedOn w:val="1"/>
    <w:link w:val="9"/>
    <w:rsid w:val="002A678F"/>
    <w:rPr>
      <w:rFonts w:ascii="Cambria" w:hAnsi="Cambria"/>
      <w:i/>
      <w:color w:val="404040"/>
      <w:spacing w:val="0"/>
      <w:sz w:val="20"/>
    </w:rPr>
  </w:style>
  <w:style w:type="paragraph" w:styleId="a6">
    <w:name w:val="annotation text"/>
    <w:basedOn w:val="a"/>
    <w:link w:val="a7"/>
    <w:rsid w:val="002A678F"/>
    <w:pPr>
      <w:spacing w:after="160"/>
    </w:pPr>
    <w:rPr>
      <w:sz w:val="20"/>
    </w:rPr>
  </w:style>
  <w:style w:type="character" w:customStyle="1" w:styleId="a7">
    <w:name w:val="Текст примечания Знак"/>
    <w:basedOn w:val="1"/>
    <w:link w:val="a6"/>
    <w:rsid w:val="002A678F"/>
    <w:rPr>
      <w:rFonts w:ascii="Times New Roman" w:hAnsi="Times New Roman"/>
      <w:color w:val="000000" w:themeColor="text1"/>
      <w:spacing w:val="0"/>
      <w:sz w:val="20"/>
    </w:rPr>
  </w:style>
  <w:style w:type="paragraph" w:customStyle="1" w:styleId="13">
    <w:name w:val="Основной шрифт абзаца1"/>
    <w:rsid w:val="002A678F"/>
  </w:style>
  <w:style w:type="paragraph" w:styleId="a8">
    <w:name w:val="Balloon Text"/>
    <w:basedOn w:val="a"/>
    <w:link w:val="a9"/>
    <w:rsid w:val="002A678F"/>
    <w:pPr>
      <w:spacing w:after="0"/>
    </w:pPr>
    <w:rPr>
      <w:rFonts w:ascii="Tahoma" w:hAnsi="Tahoma"/>
      <w:sz w:val="16"/>
    </w:rPr>
  </w:style>
  <w:style w:type="character" w:customStyle="1" w:styleId="a9">
    <w:name w:val="Текст выноски Знак"/>
    <w:basedOn w:val="1"/>
    <w:link w:val="a8"/>
    <w:rsid w:val="002A678F"/>
    <w:rPr>
      <w:rFonts w:ascii="Tahoma" w:hAnsi="Tahoma"/>
      <w:color w:val="000000" w:themeColor="text1"/>
      <w:spacing w:val="0"/>
      <w:sz w:val="16"/>
    </w:rPr>
  </w:style>
  <w:style w:type="paragraph" w:styleId="aa">
    <w:name w:val="annotation subject"/>
    <w:basedOn w:val="a6"/>
    <w:next w:val="a6"/>
    <w:link w:val="ab"/>
    <w:rsid w:val="002A678F"/>
    <w:pPr>
      <w:spacing w:after="200" w:line="276" w:lineRule="auto"/>
    </w:pPr>
    <w:rPr>
      <w:b/>
    </w:rPr>
  </w:style>
  <w:style w:type="character" w:customStyle="1" w:styleId="ab">
    <w:name w:val="Тема примечания Знак"/>
    <w:basedOn w:val="a7"/>
    <w:link w:val="aa"/>
    <w:rsid w:val="002A678F"/>
    <w:rPr>
      <w:rFonts w:ascii="Times New Roman" w:hAnsi="Times New Roman"/>
      <w:b/>
      <w:color w:val="000000" w:themeColor="text1"/>
      <w:spacing w:val="0"/>
      <w:sz w:val="20"/>
    </w:rPr>
  </w:style>
  <w:style w:type="paragraph" w:styleId="31">
    <w:name w:val="toc 3"/>
    <w:next w:val="a"/>
    <w:link w:val="32"/>
    <w:uiPriority w:val="39"/>
    <w:rsid w:val="002A678F"/>
    <w:pPr>
      <w:ind w:left="400"/>
    </w:pPr>
    <w:rPr>
      <w:rFonts w:ascii="XO Thames" w:hAnsi="XO Thames"/>
      <w:sz w:val="28"/>
    </w:rPr>
  </w:style>
  <w:style w:type="character" w:customStyle="1" w:styleId="32">
    <w:name w:val="Оглавление 3 Знак"/>
    <w:link w:val="31"/>
    <w:rsid w:val="002A678F"/>
    <w:rPr>
      <w:rFonts w:ascii="XO Thames" w:hAnsi="XO Thames"/>
      <w:sz w:val="28"/>
    </w:rPr>
  </w:style>
  <w:style w:type="paragraph" w:customStyle="1" w:styleId="14">
    <w:name w:val="Слабое выделение1"/>
    <w:link w:val="ac"/>
    <w:rsid w:val="002A678F"/>
    <w:rPr>
      <w:i/>
      <w:color w:val="808080"/>
    </w:rPr>
  </w:style>
  <w:style w:type="character" w:styleId="ac">
    <w:name w:val="Subtle Emphasis"/>
    <w:link w:val="14"/>
    <w:rsid w:val="002A678F"/>
    <w:rPr>
      <w:i/>
      <w:color w:val="808080"/>
    </w:rPr>
  </w:style>
  <w:style w:type="paragraph" w:customStyle="1" w:styleId="ConsPlusTitlePage">
    <w:name w:val="ConsPlusTitlePage"/>
    <w:link w:val="ConsPlusTitlePage0"/>
    <w:rsid w:val="002A678F"/>
    <w:pPr>
      <w:widowControl w:val="0"/>
    </w:pPr>
    <w:rPr>
      <w:rFonts w:ascii="Tahoma" w:hAnsi="Tahoma"/>
    </w:rPr>
  </w:style>
  <w:style w:type="character" w:customStyle="1" w:styleId="ConsPlusTitlePage0">
    <w:name w:val="ConsPlusTitlePage"/>
    <w:link w:val="ConsPlusTitlePage"/>
    <w:rsid w:val="002A678F"/>
    <w:rPr>
      <w:rFonts w:ascii="Tahoma" w:hAnsi="Tahoma"/>
    </w:rPr>
  </w:style>
  <w:style w:type="paragraph" w:styleId="ad">
    <w:name w:val="No Spacing"/>
    <w:link w:val="ae"/>
    <w:rsid w:val="002A678F"/>
    <w:rPr>
      <w:sz w:val="22"/>
    </w:rPr>
  </w:style>
  <w:style w:type="character" w:customStyle="1" w:styleId="ae">
    <w:name w:val="Без интервала Знак"/>
    <w:link w:val="ad"/>
    <w:rsid w:val="002A678F"/>
    <w:rPr>
      <w:sz w:val="22"/>
    </w:rPr>
  </w:style>
  <w:style w:type="paragraph" w:customStyle="1" w:styleId="ConsPlusTitle">
    <w:name w:val="ConsPlusTitle"/>
    <w:link w:val="ConsPlusTitle0"/>
    <w:rsid w:val="002A678F"/>
    <w:pPr>
      <w:widowControl w:val="0"/>
    </w:pPr>
    <w:rPr>
      <w:b/>
      <w:sz w:val="22"/>
    </w:rPr>
  </w:style>
  <w:style w:type="character" w:customStyle="1" w:styleId="ConsPlusTitle0">
    <w:name w:val="ConsPlusTitle"/>
    <w:link w:val="ConsPlusTitle"/>
    <w:rsid w:val="002A678F"/>
    <w:rPr>
      <w:b/>
      <w:sz w:val="22"/>
    </w:rPr>
  </w:style>
  <w:style w:type="paragraph" w:styleId="af">
    <w:name w:val="footer"/>
    <w:basedOn w:val="a"/>
    <w:link w:val="af0"/>
    <w:rsid w:val="002A678F"/>
    <w:pPr>
      <w:tabs>
        <w:tab w:val="center" w:pos="4677"/>
        <w:tab w:val="right" w:pos="9355"/>
      </w:tabs>
      <w:spacing w:after="0"/>
    </w:pPr>
    <w:rPr>
      <w:rFonts w:ascii="Calibri" w:hAnsi="Calibri"/>
    </w:rPr>
  </w:style>
  <w:style w:type="character" w:customStyle="1" w:styleId="af0">
    <w:name w:val="Нижний колонтитул Знак"/>
    <w:basedOn w:val="1"/>
    <w:link w:val="af"/>
    <w:rsid w:val="002A678F"/>
    <w:rPr>
      <w:rFonts w:ascii="Calibri" w:hAnsi="Calibri"/>
      <w:color w:val="000000" w:themeColor="text1"/>
      <w:spacing w:val="0"/>
      <w:sz w:val="28"/>
    </w:rPr>
  </w:style>
  <w:style w:type="character" w:customStyle="1" w:styleId="50">
    <w:name w:val="Заголовок 5 Знак"/>
    <w:basedOn w:val="1"/>
    <w:link w:val="5"/>
    <w:rsid w:val="002A678F"/>
    <w:rPr>
      <w:rFonts w:ascii="Cambria" w:hAnsi="Cambria"/>
      <w:color w:val="243F60"/>
      <w:spacing w:val="0"/>
      <w:sz w:val="28"/>
    </w:rPr>
  </w:style>
  <w:style w:type="character" w:customStyle="1" w:styleId="11">
    <w:name w:val="Заголовок 1 Знак"/>
    <w:basedOn w:val="1"/>
    <w:link w:val="10"/>
    <w:rsid w:val="002A678F"/>
    <w:rPr>
      <w:rFonts w:ascii="Cambria" w:hAnsi="Cambria"/>
      <w:b/>
      <w:color w:val="365F91"/>
      <w:spacing w:val="0"/>
      <w:sz w:val="28"/>
    </w:rPr>
  </w:style>
  <w:style w:type="paragraph" w:customStyle="1" w:styleId="15">
    <w:name w:val="Гиперссылка1"/>
    <w:link w:val="af1"/>
    <w:rsid w:val="002A678F"/>
    <w:rPr>
      <w:color w:val="0000FF"/>
      <w:u w:val="single"/>
    </w:rPr>
  </w:style>
  <w:style w:type="character" w:styleId="af1">
    <w:name w:val="Hyperlink"/>
    <w:link w:val="15"/>
    <w:rsid w:val="002A678F"/>
    <w:rPr>
      <w:color w:val="0000FF"/>
      <w:u w:val="single"/>
    </w:rPr>
  </w:style>
  <w:style w:type="paragraph" w:customStyle="1" w:styleId="Footnote">
    <w:name w:val="Footnote"/>
    <w:basedOn w:val="a"/>
    <w:link w:val="Footnote0"/>
    <w:rsid w:val="002A678F"/>
    <w:pPr>
      <w:spacing w:after="0"/>
    </w:pPr>
    <w:rPr>
      <w:sz w:val="20"/>
    </w:rPr>
  </w:style>
  <w:style w:type="character" w:customStyle="1" w:styleId="Footnote0">
    <w:name w:val="Footnote"/>
    <w:basedOn w:val="1"/>
    <w:link w:val="Footnote"/>
    <w:rsid w:val="002A678F"/>
    <w:rPr>
      <w:rFonts w:ascii="Times New Roman" w:hAnsi="Times New Roman"/>
      <w:color w:val="000000" w:themeColor="text1"/>
      <w:spacing w:val="0"/>
      <w:sz w:val="20"/>
    </w:rPr>
  </w:style>
  <w:style w:type="character" w:customStyle="1" w:styleId="80">
    <w:name w:val="Заголовок 8 Знак"/>
    <w:basedOn w:val="1"/>
    <w:link w:val="8"/>
    <w:rsid w:val="002A678F"/>
    <w:rPr>
      <w:rFonts w:ascii="Cambria" w:hAnsi="Cambria"/>
      <w:color w:val="404040"/>
      <w:spacing w:val="0"/>
      <w:sz w:val="20"/>
    </w:rPr>
  </w:style>
  <w:style w:type="paragraph" w:styleId="16">
    <w:name w:val="toc 1"/>
    <w:next w:val="a"/>
    <w:link w:val="17"/>
    <w:uiPriority w:val="39"/>
    <w:rsid w:val="002A678F"/>
    <w:rPr>
      <w:rFonts w:ascii="XO Thames" w:hAnsi="XO Thames"/>
      <w:b/>
      <w:sz w:val="28"/>
    </w:rPr>
  </w:style>
  <w:style w:type="character" w:customStyle="1" w:styleId="17">
    <w:name w:val="Оглавление 1 Знак"/>
    <w:link w:val="16"/>
    <w:rsid w:val="002A678F"/>
    <w:rPr>
      <w:rFonts w:ascii="XO Thames" w:hAnsi="XO Thames"/>
      <w:b/>
      <w:sz w:val="28"/>
    </w:rPr>
  </w:style>
  <w:style w:type="paragraph" w:customStyle="1" w:styleId="HeaderandFooter">
    <w:name w:val="Header and Footer"/>
    <w:link w:val="HeaderandFooter0"/>
    <w:rsid w:val="002A678F"/>
    <w:pPr>
      <w:jc w:val="both"/>
    </w:pPr>
    <w:rPr>
      <w:rFonts w:ascii="XO Thames" w:hAnsi="XO Thames"/>
    </w:rPr>
  </w:style>
  <w:style w:type="character" w:customStyle="1" w:styleId="HeaderandFooter0">
    <w:name w:val="Header and Footer"/>
    <w:link w:val="HeaderandFooter"/>
    <w:rsid w:val="002A678F"/>
    <w:rPr>
      <w:rFonts w:ascii="XO Thames" w:hAnsi="XO Thames"/>
      <w:sz w:val="20"/>
    </w:rPr>
  </w:style>
  <w:style w:type="paragraph" w:customStyle="1" w:styleId="18">
    <w:name w:val="Строгий1"/>
    <w:link w:val="af2"/>
    <w:rsid w:val="002A678F"/>
    <w:rPr>
      <w:b/>
    </w:rPr>
  </w:style>
  <w:style w:type="character" w:styleId="af2">
    <w:name w:val="Strong"/>
    <w:link w:val="18"/>
    <w:rsid w:val="002A678F"/>
    <w:rPr>
      <w:b/>
    </w:rPr>
  </w:style>
  <w:style w:type="paragraph" w:styleId="af3">
    <w:name w:val="header"/>
    <w:basedOn w:val="a"/>
    <w:link w:val="af4"/>
    <w:rsid w:val="002A678F"/>
    <w:pPr>
      <w:tabs>
        <w:tab w:val="center" w:pos="4677"/>
        <w:tab w:val="right" w:pos="9355"/>
      </w:tabs>
    </w:pPr>
  </w:style>
  <w:style w:type="character" w:customStyle="1" w:styleId="af4">
    <w:name w:val="Верхний колонтитул Знак"/>
    <w:basedOn w:val="1"/>
    <w:link w:val="af3"/>
    <w:rsid w:val="002A678F"/>
    <w:rPr>
      <w:rFonts w:ascii="Times New Roman" w:hAnsi="Times New Roman"/>
      <w:color w:val="000000" w:themeColor="text1"/>
      <w:spacing w:val="0"/>
      <w:sz w:val="28"/>
    </w:rPr>
  </w:style>
  <w:style w:type="paragraph" w:styleId="91">
    <w:name w:val="toc 9"/>
    <w:next w:val="a"/>
    <w:link w:val="92"/>
    <w:uiPriority w:val="39"/>
    <w:rsid w:val="002A678F"/>
    <w:pPr>
      <w:ind w:left="1600"/>
    </w:pPr>
    <w:rPr>
      <w:rFonts w:ascii="XO Thames" w:hAnsi="XO Thames"/>
      <w:sz w:val="28"/>
    </w:rPr>
  </w:style>
  <w:style w:type="character" w:customStyle="1" w:styleId="92">
    <w:name w:val="Оглавление 9 Знак"/>
    <w:link w:val="91"/>
    <w:rsid w:val="002A678F"/>
    <w:rPr>
      <w:rFonts w:ascii="XO Thames" w:hAnsi="XO Thames"/>
      <w:sz w:val="28"/>
    </w:rPr>
  </w:style>
  <w:style w:type="paragraph" w:styleId="af5">
    <w:name w:val="Body Text"/>
    <w:basedOn w:val="a"/>
    <w:link w:val="af6"/>
    <w:rsid w:val="002A678F"/>
    <w:pPr>
      <w:spacing w:after="0"/>
      <w:jc w:val="both"/>
    </w:pPr>
  </w:style>
  <w:style w:type="character" w:customStyle="1" w:styleId="af6">
    <w:name w:val="Основной текст Знак"/>
    <w:basedOn w:val="1"/>
    <w:link w:val="af5"/>
    <w:rsid w:val="002A678F"/>
    <w:rPr>
      <w:rFonts w:ascii="Times New Roman" w:hAnsi="Times New Roman"/>
      <w:color w:val="000000" w:themeColor="text1"/>
      <w:spacing w:val="0"/>
      <w:sz w:val="28"/>
    </w:rPr>
  </w:style>
  <w:style w:type="paragraph" w:customStyle="1" w:styleId="19">
    <w:name w:val="Номер строки1"/>
    <w:basedOn w:val="13"/>
    <w:link w:val="af7"/>
    <w:rsid w:val="002A678F"/>
  </w:style>
  <w:style w:type="character" w:styleId="af7">
    <w:name w:val="line number"/>
    <w:basedOn w:val="a0"/>
    <w:link w:val="19"/>
    <w:rsid w:val="002A678F"/>
  </w:style>
  <w:style w:type="paragraph" w:styleId="81">
    <w:name w:val="toc 8"/>
    <w:next w:val="a"/>
    <w:link w:val="82"/>
    <w:uiPriority w:val="39"/>
    <w:rsid w:val="002A678F"/>
    <w:pPr>
      <w:ind w:left="1400"/>
    </w:pPr>
    <w:rPr>
      <w:rFonts w:ascii="XO Thames" w:hAnsi="XO Thames"/>
      <w:sz w:val="28"/>
    </w:rPr>
  </w:style>
  <w:style w:type="character" w:customStyle="1" w:styleId="82">
    <w:name w:val="Оглавление 8 Знак"/>
    <w:link w:val="81"/>
    <w:rsid w:val="002A678F"/>
    <w:rPr>
      <w:rFonts w:ascii="XO Thames" w:hAnsi="XO Thames"/>
      <w:sz w:val="28"/>
    </w:rPr>
  </w:style>
  <w:style w:type="paragraph" w:styleId="51">
    <w:name w:val="toc 5"/>
    <w:next w:val="a"/>
    <w:link w:val="52"/>
    <w:uiPriority w:val="39"/>
    <w:rsid w:val="002A678F"/>
    <w:pPr>
      <w:ind w:left="800"/>
    </w:pPr>
    <w:rPr>
      <w:rFonts w:ascii="XO Thames" w:hAnsi="XO Thames"/>
      <w:sz w:val="28"/>
    </w:rPr>
  </w:style>
  <w:style w:type="character" w:customStyle="1" w:styleId="52">
    <w:name w:val="Оглавление 5 Знак"/>
    <w:link w:val="51"/>
    <w:rsid w:val="002A678F"/>
    <w:rPr>
      <w:rFonts w:ascii="XO Thames" w:hAnsi="XO Thames"/>
      <w:sz w:val="28"/>
    </w:rPr>
  </w:style>
  <w:style w:type="paragraph" w:customStyle="1" w:styleId="1a">
    <w:name w:val="Знак примечания1"/>
    <w:link w:val="af8"/>
    <w:rsid w:val="002A678F"/>
    <w:rPr>
      <w:sz w:val="16"/>
    </w:rPr>
  </w:style>
  <w:style w:type="character" w:styleId="af8">
    <w:name w:val="annotation reference"/>
    <w:link w:val="1a"/>
    <w:rsid w:val="002A678F"/>
    <w:rPr>
      <w:sz w:val="16"/>
    </w:rPr>
  </w:style>
  <w:style w:type="paragraph" w:styleId="23">
    <w:name w:val="Quote"/>
    <w:basedOn w:val="a"/>
    <w:next w:val="a"/>
    <w:link w:val="24"/>
    <w:rsid w:val="002A678F"/>
    <w:rPr>
      <w:rFonts w:ascii="Calibri" w:hAnsi="Calibri"/>
      <w:i/>
      <w:color w:val="000000"/>
    </w:rPr>
  </w:style>
  <w:style w:type="character" w:customStyle="1" w:styleId="24">
    <w:name w:val="Цитата 2 Знак"/>
    <w:basedOn w:val="1"/>
    <w:link w:val="23"/>
    <w:rsid w:val="002A678F"/>
    <w:rPr>
      <w:rFonts w:ascii="Calibri" w:hAnsi="Calibri"/>
      <w:i/>
      <w:color w:val="000000"/>
      <w:spacing w:val="0"/>
      <w:sz w:val="28"/>
    </w:rPr>
  </w:style>
  <w:style w:type="paragraph" w:styleId="af9">
    <w:name w:val="Subtitle"/>
    <w:basedOn w:val="a"/>
    <w:next w:val="a"/>
    <w:link w:val="afa"/>
    <w:uiPriority w:val="11"/>
    <w:qFormat/>
    <w:rsid w:val="002A678F"/>
    <w:pPr>
      <w:numPr>
        <w:ilvl w:val="1"/>
      </w:numPr>
      <w:ind w:left="3119" w:hanging="3119"/>
    </w:pPr>
    <w:rPr>
      <w:rFonts w:ascii="Cambria" w:hAnsi="Cambria"/>
      <w:i/>
      <w:color w:val="4F81BD"/>
      <w:spacing w:val="15"/>
      <w:sz w:val="24"/>
    </w:rPr>
  </w:style>
  <w:style w:type="character" w:customStyle="1" w:styleId="afa">
    <w:name w:val="Подзаголовок Знак"/>
    <w:basedOn w:val="1"/>
    <w:link w:val="af9"/>
    <w:rsid w:val="002A678F"/>
    <w:rPr>
      <w:rFonts w:ascii="Cambria" w:hAnsi="Cambria"/>
      <w:i/>
      <w:color w:val="4F81BD"/>
      <w:spacing w:val="15"/>
      <w:sz w:val="24"/>
    </w:rPr>
  </w:style>
  <w:style w:type="paragraph" w:styleId="afb">
    <w:name w:val="Title"/>
    <w:basedOn w:val="a"/>
    <w:next w:val="a"/>
    <w:link w:val="afc"/>
    <w:uiPriority w:val="10"/>
    <w:qFormat/>
    <w:rsid w:val="002A678F"/>
    <w:pPr>
      <w:spacing w:after="300"/>
      <w:contextualSpacing/>
    </w:pPr>
    <w:rPr>
      <w:rFonts w:ascii="Cambria" w:hAnsi="Cambria"/>
      <w:color w:val="17365D"/>
      <w:spacing w:val="5"/>
      <w:sz w:val="52"/>
    </w:rPr>
  </w:style>
  <w:style w:type="character" w:customStyle="1" w:styleId="afc">
    <w:name w:val="Название Знак"/>
    <w:basedOn w:val="1"/>
    <w:link w:val="afb"/>
    <w:rsid w:val="002A678F"/>
    <w:rPr>
      <w:rFonts w:ascii="Cambria" w:hAnsi="Cambria"/>
      <w:color w:val="17365D"/>
      <w:spacing w:val="5"/>
      <w:sz w:val="52"/>
    </w:rPr>
  </w:style>
  <w:style w:type="character" w:customStyle="1" w:styleId="40">
    <w:name w:val="Заголовок 4 Знак"/>
    <w:basedOn w:val="1"/>
    <w:link w:val="4"/>
    <w:rsid w:val="002A678F"/>
    <w:rPr>
      <w:rFonts w:ascii="Cambria" w:hAnsi="Cambria"/>
      <w:b/>
      <w:i/>
      <w:color w:val="4F81BD"/>
      <w:spacing w:val="0"/>
      <w:sz w:val="28"/>
    </w:rPr>
  </w:style>
  <w:style w:type="character" w:customStyle="1" w:styleId="20">
    <w:name w:val="Заголовок 2 Знак"/>
    <w:basedOn w:val="1"/>
    <w:link w:val="2"/>
    <w:rsid w:val="002A678F"/>
    <w:rPr>
      <w:rFonts w:ascii="Cambria" w:hAnsi="Cambria"/>
      <w:b/>
      <w:color w:val="4F81BD"/>
      <w:spacing w:val="0"/>
      <w:sz w:val="26"/>
    </w:rPr>
  </w:style>
  <w:style w:type="character" w:customStyle="1" w:styleId="60">
    <w:name w:val="Заголовок 6 Знак"/>
    <w:basedOn w:val="1"/>
    <w:link w:val="6"/>
    <w:rsid w:val="002A678F"/>
    <w:rPr>
      <w:rFonts w:ascii="Cambria" w:hAnsi="Cambria"/>
      <w:i/>
      <w:color w:val="243F60"/>
      <w:spacing w:val="0"/>
      <w:sz w:val="28"/>
    </w:rPr>
  </w:style>
  <w:style w:type="paragraph" w:styleId="afd">
    <w:name w:val="List Paragraph"/>
    <w:basedOn w:val="a"/>
    <w:link w:val="afe"/>
    <w:rsid w:val="002A678F"/>
    <w:pPr>
      <w:ind w:left="720" w:firstLine="0"/>
      <w:contextualSpacing/>
    </w:pPr>
    <w:rPr>
      <w:rFonts w:ascii="Calibri" w:hAnsi="Calibri"/>
    </w:rPr>
  </w:style>
  <w:style w:type="character" w:customStyle="1" w:styleId="afe">
    <w:name w:val="Абзац списка Знак"/>
    <w:basedOn w:val="1"/>
    <w:link w:val="afd"/>
    <w:rsid w:val="002A678F"/>
    <w:rPr>
      <w:rFonts w:ascii="Calibri" w:hAnsi="Calibri"/>
      <w:color w:val="000000" w:themeColor="text1"/>
      <w:spacing w:val="0"/>
      <w:sz w:val="28"/>
    </w:rPr>
  </w:style>
  <w:style w:type="table" w:styleId="aff">
    <w:name w:val="Table Grid"/>
    <w:basedOn w:val="a1"/>
    <w:uiPriority w:val="59"/>
    <w:semiHidden/>
    <w:rsid w:val="004D5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6247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36316D673537BE25D97EB9A5C4B5B66A303gAe2F" TargetMode="External"/><Relationship Id="rId18" Type="http://schemas.openxmlformats.org/officeDocument/2006/relationships/hyperlink" Target="consultantplus://offline/ref=A1145A9BFE9FCE40C328531AD8BF39F86A5EEE0BDD8C22C0E6E910FDC4DAE037D4326F70D335A8A6F30249D1B8005421FA1097AAB9210D79j1jBO" TargetMode="External"/><Relationship Id="rId26" Type="http://schemas.openxmlformats.org/officeDocument/2006/relationships/hyperlink" Target="consultantplus://offline/ref=F4102EF43FA2BAC4F87523FCE50AF95697D6C099ECCBA62AF69B3EC89FE0CF4CABF525A9F221AE1851A68E7C878B8B4EA62F5AA40DB97399S4q3N" TargetMode="External"/><Relationship Id="rId39" Type="http://schemas.openxmlformats.org/officeDocument/2006/relationships/hyperlink" Target="consultantplus://offline/ref=3F9074C5687B24394ABCFF26C211A4B55C3F786A8D56E23C38699997C057B302610066A7BF88374B2F56DDA6C3x3qFO" TargetMode="External"/><Relationship Id="rId21" Type="http://schemas.openxmlformats.org/officeDocument/2006/relationships/hyperlink" Target="consultantplus://offline/ref=2CD3AED5BD6032CB32DDD726084D7481EE084431CB8F42C8393DF52F8E94E61737E911CFD538C716C5FAC890C1A4CEA739CAF7C73A297AEE3CSFN" TargetMode="External"/><Relationship Id="rId34" Type="http://schemas.openxmlformats.org/officeDocument/2006/relationships/hyperlink" Target="consultantplus://offline/ref=3F9074C5687B24394ABCFF26C211A4B55C3F786A8D56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eader" Target="header7.xml"/><Relationship Id="rId50" Type="http://schemas.openxmlformats.org/officeDocument/2006/relationships/hyperlink" Target="consultantplus://offline/ref=3F9074C5687B24394ABCFF26C211A4B55E3F79628E57E23C38699997C057B302610066A7BF88374B2F56DDA6C3x3qFO" TargetMode="External"/><Relationship Id="rId55" Type="http://schemas.openxmlformats.org/officeDocument/2006/relationships/hyperlink" Target="consultantplus://offline/ref=3F9074C5687B24394ABCFF26C211A4B55C3F786A8D56E23C38699997C057B302610066A7BF88374B2F56DDA6C3x3qFO" TargetMode="External"/><Relationship Id="rId63" Type="http://schemas.openxmlformats.org/officeDocument/2006/relationships/header" Target="header13.xml"/><Relationship Id="rId68" Type="http://schemas.openxmlformats.org/officeDocument/2006/relationships/fontTable" Target="fontTable.xml"/><Relationship Id="rId7" Type="http://schemas.openxmlformats.org/officeDocument/2006/relationships/hyperlink" Target="consultantplus://offline/ref=13133838463807B0C9BE49921AF94C8C5890232FD4A65EAEE065070BC43B565FCC1C86871D22198A0C3208F187C35991ABA2C3752A2Fw0W3H" TargetMode="External"/><Relationship Id="rId2" Type="http://schemas.openxmlformats.org/officeDocument/2006/relationships/settings" Target="settings.xml"/><Relationship Id="rId16" Type="http://schemas.openxmlformats.org/officeDocument/2006/relationships/hyperlink" Target="consultantplus://offline/ref=F4F96CEDF199A5FE47AED8704609A4D48B8287A23BE65F29692171A982FE2171F78F201A2A8022D77DF22F47B601128A6790669AB9653609H6wAF"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DCAF49A76EFE597657A7957CC63A9B909065B096D1B0AA5BCFA79104EEDDA2745DF96100601EDE210A34E301D0BE895E4A5B65A21FA3071FgFeAF" TargetMode="External"/><Relationship Id="rId24" Type="http://schemas.openxmlformats.org/officeDocument/2006/relationships/hyperlink" Target="consultantplus://offline/ref=1E9BC8F74689283A7D63447F4527D6001FACE19912F94AA1AC0B6E271779486D4C959067ABA22D4AAF12BA559D91DB08D0FE83A5D45696C7V8k5N"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eader" Target="header5.xml"/><Relationship Id="rId45" Type="http://schemas.openxmlformats.org/officeDocument/2006/relationships/hyperlink" Target="consultantplus://offline/ref=3F9074C5687B24394ABCFF26C211A4B55C3F786A8D56E23C38699997C057B302610066A7BF88374B2F56DDA6C3x3qFO" TargetMode="External"/><Relationship Id="rId53" Type="http://schemas.openxmlformats.org/officeDocument/2006/relationships/hyperlink" Target="consultantplus://offline/ref=3F9074C5687B24394ABCFF26C211A4B55E3F79628E57E23C38699997C057B302610066A7BF88374B2F56DDA6C3x3qFO" TargetMode="External"/><Relationship Id="rId58" Type="http://schemas.openxmlformats.org/officeDocument/2006/relationships/header" Target="header10.xml"/><Relationship Id="rId66" Type="http://schemas.openxmlformats.org/officeDocument/2006/relationships/hyperlink" Target="consultantplus://offline/ref=3F9074C5687B24394ABCFF26C211A4B55E3F79628E57E23C38699997C057B302610066A7BF88374B2F56DDA6C3x3qFO" TargetMode="External"/><Relationship Id="rId5" Type="http://schemas.openxmlformats.org/officeDocument/2006/relationships/endnotes" Target="endnotes.xml"/><Relationship Id="rId15" Type="http://schemas.openxmlformats.org/officeDocument/2006/relationships/hyperlink" Target="consultantplus://offline/ref=F4F96CEDF199A5FE47AED8704609A4D48B8287A23BE65F29692171A982FE2171F78F201A2A8023DE7EF22F47B601128A6790669AB9653609H6wAF" TargetMode="External"/><Relationship Id="rId23" Type="http://schemas.openxmlformats.org/officeDocument/2006/relationships/hyperlink" Target="consultantplus://offline/ref=85864B11D900E7B67172BE886E145A4C9FC73CA9D1B3426D43A733559A8577B2484BF432E712600CA621B1DFFC8FBD609A6CAE3083791009WE34I" TargetMode="External"/><Relationship Id="rId28" Type="http://schemas.openxmlformats.org/officeDocument/2006/relationships/header" Target="header1.xml"/><Relationship Id="rId36" Type="http://schemas.openxmlformats.org/officeDocument/2006/relationships/header" Target="header4.xml"/><Relationship Id="rId49" Type="http://schemas.openxmlformats.org/officeDocument/2006/relationships/hyperlink" Target="consultantplus://offline/ref=3F9074C5687B24394ABCFF26C211A4B55E3F79628E57E23C38699997C057B302610066A7BF88374B2F56DDA6C3x3qFO" TargetMode="External"/><Relationship Id="rId57" Type="http://schemas.openxmlformats.org/officeDocument/2006/relationships/hyperlink" Target="consultantplus://offline/ref=3F9074C5687B24394ABCFF26C211A4B55E3F79628E57E23C38699997C057B302610066A7BF88374B2F56DDA6C3x3qFO" TargetMode="External"/><Relationship Id="rId61"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1AD9ACEDFA4D6B233567A42F0F903E3F40921EE6E865971A6C2E2D4CEE97EF9D108AB3D3E124518D293A9F7BCA8187451C3345C7E0779A75p7i7F" TargetMode="External"/><Relationship Id="rId19" Type="http://schemas.openxmlformats.org/officeDocument/2006/relationships/hyperlink" Target="consultantplus://offline/ref=A1145A9BFE9FCE40C328531AD8BF39F86A5EEE0BDD8C22C0E6E910FDC4DAE037D4326F70D335AFA7F80249D1B8005421FA1097AAB9210D79j1jBO" TargetMode="External"/><Relationship Id="rId31" Type="http://schemas.openxmlformats.org/officeDocument/2006/relationships/hyperlink" Target="consultantplus://offline/ref=47161C46BA11F43A590889B11F702AD243637AAEDFE6CB56E56438E2DAC01D99F41CA5290C3ADE6DC38A354706L1q1O" TargetMode="External"/><Relationship Id="rId44" Type="http://schemas.openxmlformats.org/officeDocument/2006/relationships/hyperlink" Target="consultantplus://offline/ref=3F9074C5687B24394ABCFF26C211A4B55C3F786A8D56E23C38699997C057B302610066A7BF88374B2F56DDA6C3x3qFO" TargetMode="External"/><Relationship Id="rId52" Type="http://schemas.openxmlformats.org/officeDocument/2006/relationships/hyperlink" Target="consultantplus://offline/ref=3F9074C5687B24394ABCFF26C211A4B55E3F79628E57E23C38699997C057B302610066A7BF88374B2F56DDA6C3x3qFO" TargetMode="External"/><Relationship Id="rId60" Type="http://schemas.openxmlformats.org/officeDocument/2006/relationships/header" Target="header12.xml"/><Relationship Id="rId65" Type="http://schemas.openxmlformats.org/officeDocument/2006/relationships/hyperlink" Target="consultantplus://offline/ref=3F9074C5687B24394ABCFF26C211A4B55E3F79628E57E23C38699997C057B302610066A7BF88374B2F56DDA6C3x3qFO" TargetMode="External"/><Relationship Id="rId4" Type="http://schemas.openxmlformats.org/officeDocument/2006/relationships/footnotes" Target="footnotes.xml"/><Relationship Id="rId9" Type="http://schemas.openxmlformats.org/officeDocument/2006/relationships/hyperlink" Target="consultantplus://offline/ref=1AD9ACEDFA4D6B233567A42F0F903E3F40921EE6E865971A6C2E2D4CEE97EF9D108AB3D3E124518D2F3A9F7BCA8187451C3345C7E0779A75p7i7F" TargetMode="External"/><Relationship Id="rId14" Type="http://schemas.openxmlformats.org/officeDocument/2006/relationships/hyperlink" Target="consultantplus://offline/ref=DCAF49A76EFE597657A7957CC63A9B909060B799D2B3AA5BCFA79104EEDDA2745DF96100601FD92E0634E301D0BE895E4A5B65A21FA3071FgFeAF" TargetMode="External"/><Relationship Id="rId22" Type="http://schemas.openxmlformats.org/officeDocument/2006/relationships/hyperlink" Target="consultantplus://offline/ref=DD93AD180ABA34C31F4AC04AD203F4034082712D01DAC0B9BA5770E8920BD948CE23AD45430F79FF8A0C7406F1A6E23F52FA92911A48DA7Dk8S5N" TargetMode="External"/><Relationship Id="rId27" Type="http://schemas.openxmlformats.org/officeDocument/2006/relationships/hyperlink" Target="consultantplus://offline/ref=A7B5E885CA2EA550FB4FC7372D371F46472C476FC3F755CB1C508E0AA10C9D64629998498DCC7A6FE58E2A629EC867BD487EF842AD359599xFq1N" TargetMode="External"/><Relationship Id="rId30" Type="http://schemas.openxmlformats.org/officeDocument/2006/relationships/hyperlink" Target="consultantplus://offline/ref=3F9074C5687B24394ABCFF26C211A4B55E3F79628E57E23C38699997C057B302610066A7BF88374B2F56DDA6C3x3qFO" TargetMode="External"/><Relationship Id="rId35" Type="http://schemas.openxmlformats.org/officeDocument/2006/relationships/header" Target="header3.xm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eader" Target="header8.xml"/><Relationship Id="rId56" Type="http://schemas.openxmlformats.org/officeDocument/2006/relationships/hyperlink" Target="consultantplus://offline/ref=3F9074C5687B24394ABCFF26C211A4B55E3F79628E57E23C38699997C057B302610066A7BF88374B2F56DDA6C3x3qFO" TargetMode="External"/><Relationship Id="rId64" Type="http://schemas.openxmlformats.org/officeDocument/2006/relationships/header" Target="header14.xml"/><Relationship Id="rId69" Type="http://schemas.openxmlformats.org/officeDocument/2006/relationships/theme" Target="theme/theme1.xml"/><Relationship Id="rId8" Type="http://schemas.openxmlformats.org/officeDocument/2006/relationships/hyperlink" Target="consultantplus://offline/ref=1AD9ACEDFA4D6B233567A42F0F903E3F40921EE6E865971A6C2E2D4CEE97EF9D108AB3D3E124518D2E3A9F7BCA8187451C3345C7E0779A75p7i7F" TargetMode="External"/><Relationship Id="rId51" Type="http://schemas.openxmlformats.org/officeDocument/2006/relationships/header" Target="header9.xml"/><Relationship Id="rId3" Type="http://schemas.openxmlformats.org/officeDocument/2006/relationships/webSettings" Target="webSettings.xml"/><Relationship Id="rId12" Type="http://schemas.openxmlformats.org/officeDocument/2006/relationships/hyperlink" Target="consultantplus://offline/ref=DCAF49A76EFE597657A7957CC63A9B909065B096D1B0AA5BCFA79104EEDDA2745DF96100601EDE200334E301D0BE895E4A5B65A21FA3071FgFeAF" TargetMode="External"/><Relationship Id="rId17" Type="http://schemas.openxmlformats.org/officeDocument/2006/relationships/hyperlink" Target="consultantplus://offline/ref=A1145A9BFE9FCE40C328531AD8BF39F86A5EEE0BDD8C22C0E6E910FDC4DAE037D4326F70D335A8A7F20249D1B8005421FA1097AAB9210D79j1jBO" TargetMode="External"/><Relationship Id="rId25" Type="http://schemas.openxmlformats.org/officeDocument/2006/relationships/hyperlink" Target="consultantplus://offline/ref=F4102EF43FA2BAC4F87523FCE50AF95697D6C099ECCBA62AF69B3EC89FE0CF4CABF525A9F221A91A5EA68E7C878B8B4EA62F5AA40DB97399S4q3N"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yperlink" Target="consultantplus://offline/ref=3F9074C5687B24394ABCFF26C211A4B55C3F786A8D56E23C38699997C057B302610066A7BF88374B2F56DDA6C3x3qFO" TargetMode="External"/><Relationship Id="rId59" Type="http://schemas.openxmlformats.org/officeDocument/2006/relationships/header" Target="header11.xml"/><Relationship Id="rId67" Type="http://schemas.openxmlformats.org/officeDocument/2006/relationships/header" Target="header15.xml"/><Relationship Id="rId20" Type="http://schemas.openxmlformats.org/officeDocument/2006/relationships/hyperlink" Target="consultantplus://offline/ref=A384A29EDF63BC43B2B21C667B6B732A3C941808E3BE17716EB7C0B9DE03B17DD7B8CA5A6E1723A9841B933CB709DDD79CFB6B947B787F3CP5r9O" TargetMode="External"/><Relationship Id="rId41" Type="http://schemas.openxmlformats.org/officeDocument/2006/relationships/header" Target="header6.xml"/><Relationship Id="rId54" Type="http://schemas.openxmlformats.org/officeDocument/2006/relationships/hyperlink" Target="consultantplus://offline/ref=3F9074C5687B24394ABCFF26C211A4B55C3F786A8D56E23C38699997C057B302610066A7BF88374B2F56DDA6C3x3qFO" TargetMode="External"/><Relationship Id="rId62" Type="http://schemas.openxmlformats.org/officeDocument/2006/relationships/hyperlink" Target="consultantplus://offline/ref=3F9074C5687B24394ABCFF26C211A4B55E3F79628E57E23C38699997C057B302610066A7BF88374B2F56DDA6C3x3qFO"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53</Pages>
  <Words>18483</Words>
  <Characters>105358</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2024-02-01T13:10:00Z</cp:lastPrinted>
  <dcterms:created xsi:type="dcterms:W3CDTF">2024-02-01T13:58:00Z</dcterms:created>
  <dcterms:modified xsi:type="dcterms:W3CDTF">2024-02-02T12:38:00Z</dcterms:modified>
</cp:coreProperties>
</file>