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27" w:rsidRDefault="00AD5E0B" w:rsidP="00AD5E0B">
      <w:pPr>
        <w:jc w:val="center"/>
      </w:pPr>
      <w:r>
        <w:t>ПЕРЕЧЕНЬ</w:t>
      </w:r>
    </w:p>
    <w:p w:rsidR="00AD5E0B" w:rsidRDefault="00DD2130" w:rsidP="00AD5E0B">
      <w:pPr>
        <w:jc w:val="center"/>
      </w:pPr>
      <w:r>
        <w:t xml:space="preserve">Поручений по вопросам </w:t>
      </w:r>
      <w:r w:rsidR="00AD5E0B">
        <w:t>поступивших в ходе проведения отчёта главы администрации</w:t>
      </w:r>
    </w:p>
    <w:p w:rsidR="00AD5E0B" w:rsidRDefault="004A7C2F" w:rsidP="00AD5E0B">
      <w:pPr>
        <w:jc w:val="center"/>
      </w:pPr>
      <w:r>
        <w:t xml:space="preserve">Заветинское </w:t>
      </w:r>
      <w:r w:rsidR="00AD5E0B">
        <w:t xml:space="preserve">сельского поселения </w:t>
      </w:r>
    </w:p>
    <w:p w:rsidR="00AD5E0B" w:rsidRDefault="00AD5E0B" w:rsidP="00AD5E0B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6023" w:type="dxa"/>
        <w:tblLook w:val="04A0"/>
      </w:tblPr>
      <w:tblGrid>
        <w:gridCol w:w="714"/>
        <w:gridCol w:w="4394"/>
        <w:gridCol w:w="2205"/>
        <w:gridCol w:w="2757"/>
        <w:gridCol w:w="2268"/>
        <w:gridCol w:w="3685"/>
      </w:tblGrid>
      <w:tr w:rsidR="00DD2130" w:rsidTr="00CF1738">
        <w:tc>
          <w:tcPr>
            <w:tcW w:w="714" w:type="dxa"/>
          </w:tcPr>
          <w:p w:rsidR="00DD2130" w:rsidRDefault="00DD2130" w:rsidP="00DD2130">
            <w:r>
              <w:t>№ п.п.</w:t>
            </w:r>
          </w:p>
        </w:tc>
        <w:tc>
          <w:tcPr>
            <w:tcW w:w="4394" w:type="dxa"/>
          </w:tcPr>
          <w:p w:rsidR="00DD2130" w:rsidRDefault="00DD2130" w:rsidP="00DD2130">
            <w:r>
              <w:t>Краткое содержание вопроса</w:t>
            </w:r>
          </w:p>
        </w:tc>
        <w:tc>
          <w:tcPr>
            <w:tcW w:w="2205" w:type="dxa"/>
          </w:tcPr>
          <w:p w:rsidR="00DD2130" w:rsidRDefault="00DD2130" w:rsidP="00DD2130">
            <w:r>
              <w:t>В чьей компетенции решение вопроса</w:t>
            </w:r>
          </w:p>
          <w:p w:rsidR="00DD2130" w:rsidRDefault="00DD2130" w:rsidP="00DD2130">
            <w:r>
              <w:t>(район/поселение)</w:t>
            </w:r>
          </w:p>
        </w:tc>
        <w:tc>
          <w:tcPr>
            <w:tcW w:w="2757" w:type="dxa"/>
          </w:tcPr>
          <w:p w:rsidR="00DD2130" w:rsidRDefault="00DD2130" w:rsidP="00DD2130">
            <w:r>
              <w:t>Возможные</w:t>
            </w:r>
          </w:p>
          <w:p w:rsidR="00DD2130" w:rsidRDefault="00DD2130" w:rsidP="00DD2130">
            <w:r>
              <w:t>пути решения</w:t>
            </w:r>
          </w:p>
        </w:tc>
        <w:tc>
          <w:tcPr>
            <w:tcW w:w="2268" w:type="dxa"/>
          </w:tcPr>
          <w:p w:rsidR="00DD2130" w:rsidRDefault="00DD2130" w:rsidP="00DD2130">
            <w:r>
              <w:t>Срок</w:t>
            </w:r>
          </w:p>
          <w:p w:rsidR="00DD2130" w:rsidRDefault="00DD2130" w:rsidP="00DD2130">
            <w:r>
              <w:t>решения</w:t>
            </w:r>
          </w:p>
        </w:tc>
        <w:tc>
          <w:tcPr>
            <w:tcW w:w="3685" w:type="dxa"/>
          </w:tcPr>
          <w:p w:rsidR="00DD2130" w:rsidRDefault="00DD2130" w:rsidP="00DD2130"/>
          <w:p w:rsidR="00DD2130" w:rsidRDefault="00DD2130" w:rsidP="00DD2130">
            <w:r>
              <w:t>Исполнитель</w:t>
            </w:r>
          </w:p>
        </w:tc>
      </w:tr>
      <w:tr w:rsidR="00DD2130" w:rsidTr="00CF1738">
        <w:tc>
          <w:tcPr>
            <w:tcW w:w="714" w:type="dxa"/>
          </w:tcPr>
          <w:p w:rsidR="00DD2130" w:rsidRDefault="00DD2130" w:rsidP="00DD2130">
            <w:r>
              <w:t>1</w:t>
            </w:r>
          </w:p>
        </w:tc>
        <w:tc>
          <w:tcPr>
            <w:tcW w:w="4394" w:type="dxa"/>
          </w:tcPr>
          <w:p w:rsidR="00DD2130" w:rsidRDefault="00DD2130" w:rsidP="00DD2130">
            <w:pPr>
              <w:jc w:val="left"/>
            </w:pPr>
            <w:r>
              <w:t xml:space="preserve">О необходимости ремонта дорог и тротуарных </w:t>
            </w:r>
            <w:proofErr w:type="spellStart"/>
            <w:r>
              <w:t>дорождек</w:t>
            </w:r>
            <w:proofErr w:type="spellEnd"/>
            <w:r>
              <w:t xml:space="preserve"> по ул. </w:t>
            </w:r>
            <w:proofErr w:type="spellStart"/>
            <w:r>
              <w:t>Нехаева</w:t>
            </w:r>
            <w:proofErr w:type="spellEnd"/>
            <w:r>
              <w:t>, ул</w:t>
            </w:r>
            <w:proofErr w:type="gramStart"/>
            <w:r>
              <w:t>.Э</w:t>
            </w:r>
            <w:proofErr w:type="gramEnd"/>
            <w:r>
              <w:t xml:space="preserve">нгельса, </w:t>
            </w:r>
            <w:proofErr w:type="spellStart"/>
            <w:r>
              <w:t>ул.Низолина</w:t>
            </w:r>
            <w:proofErr w:type="spellEnd"/>
            <w:r>
              <w:t>, ул.Гоголя.</w:t>
            </w:r>
          </w:p>
        </w:tc>
        <w:tc>
          <w:tcPr>
            <w:tcW w:w="2205" w:type="dxa"/>
          </w:tcPr>
          <w:p w:rsidR="00DD2130" w:rsidRDefault="00DD2130" w:rsidP="00DD2130">
            <w:r>
              <w:t>Район/поселение</w:t>
            </w:r>
          </w:p>
        </w:tc>
        <w:tc>
          <w:tcPr>
            <w:tcW w:w="2757" w:type="dxa"/>
          </w:tcPr>
          <w:p w:rsidR="00DD2130" w:rsidRDefault="00DD2130" w:rsidP="00DD2130">
            <w:pPr>
              <w:jc w:val="left"/>
            </w:pPr>
            <w:r>
              <w:t>Работы будут проводиться при наличии денежных средств</w:t>
            </w:r>
          </w:p>
        </w:tc>
        <w:tc>
          <w:tcPr>
            <w:tcW w:w="2268" w:type="dxa"/>
          </w:tcPr>
          <w:p w:rsidR="00DD2130" w:rsidRDefault="00DD2130" w:rsidP="00DD2130">
            <w:r>
              <w:t>-</w:t>
            </w:r>
          </w:p>
        </w:tc>
        <w:tc>
          <w:tcPr>
            <w:tcW w:w="3685" w:type="dxa"/>
          </w:tcPr>
          <w:p w:rsidR="00DD2130" w:rsidRDefault="00CF1738" w:rsidP="00CF1738">
            <w:r>
              <w:t>Главный специалист по вопросам муниципального хозяйства Ермолов В.В.</w:t>
            </w:r>
          </w:p>
        </w:tc>
      </w:tr>
      <w:tr w:rsidR="00DD2130" w:rsidTr="00CF1738">
        <w:tc>
          <w:tcPr>
            <w:tcW w:w="714" w:type="dxa"/>
          </w:tcPr>
          <w:p w:rsidR="00DD2130" w:rsidRDefault="00DD2130" w:rsidP="00DD2130">
            <w:r>
              <w:t>3</w:t>
            </w:r>
          </w:p>
        </w:tc>
        <w:tc>
          <w:tcPr>
            <w:tcW w:w="4394" w:type="dxa"/>
          </w:tcPr>
          <w:p w:rsidR="00DD2130" w:rsidRDefault="00DD2130" w:rsidP="00DD2130">
            <w:pPr>
              <w:jc w:val="left"/>
            </w:pPr>
            <w:r>
              <w:t>О наведении порядка на территории возле магазина «</w:t>
            </w:r>
            <w:proofErr w:type="spellStart"/>
            <w:r>
              <w:t>Покупочка</w:t>
            </w:r>
            <w:proofErr w:type="spellEnd"/>
            <w:r>
              <w:t>».</w:t>
            </w:r>
          </w:p>
        </w:tc>
        <w:tc>
          <w:tcPr>
            <w:tcW w:w="2205" w:type="dxa"/>
          </w:tcPr>
          <w:p w:rsidR="00DD2130" w:rsidRDefault="00DD2130" w:rsidP="00DD2130">
            <w:r>
              <w:t>поселение</w:t>
            </w:r>
          </w:p>
        </w:tc>
        <w:tc>
          <w:tcPr>
            <w:tcW w:w="2757" w:type="dxa"/>
          </w:tcPr>
          <w:p w:rsidR="00DD2130" w:rsidRDefault="00DD2130" w:rsidP="00DD2130">
            <w:pPr>
              <w:jc w:val="left"/>
            </w:pPr>
            <w:r>
              <w:t xml:space="preserve">Выписаны предписания </w:t>
            </w:r>
          </w:p>
        </w:tc>
        <w:tc>
          <w:tcPr>
            <w:tcW w:w="2268" w:type="dxa"/>
          </w:tcPr>
          <w:p w:rsidR="00DD2130" w:rsidRDefault="00DD2130" w:rsidP="00DD2130">
            <w:r>
              <w:t>01.04.2019</w:t>
            </w:r>
          </w:p>
        </w:tc>
        <w:tc>
          <w:tcPr>
            <w:tcW w:w="3685" w:type="dxa"/>
          </w:tcPr>
          <w:p w:rsidR="00DD2130" w:rsidRDefault="00DD2130" w:rsidP="00DD2130">
            <w:r>
              <w:t>Старший инспектор по вопросам благоустройства</w:t>
            </w:r>
            <w:r w:rsidR="00CF1738">
              <w:t xml:space="preserve"> </w:t>
            </w:r>
            <w:proofErr w:type="spellStart"/>
            <w:r w:rsidR="00CF1738">
              <w:t>Сивухин</w:t>
            </w:r>
            <w:proofErr w:type="spellEnd"/>
            <w:r w:rsidR="00CF1738">
              <w:t xml:space="preserve"> А.С.</w:t>
            </w:r>
          </w:p>
        </w:tc>
      </w:tr>
      <w:tr w:rsidR="00DD2130" w:rsidTr="00CF1738">
        <w:trPr>
          <w:trHeight w:val="1091"/>
        </w:trPr>
        <w:tc>
          <w:tcPr>
            <w:tcW w:w="714" w:type="dxa"/>
          </w:tcPr>
          <w:p w:rsidR="00DD2130" w:rsidRDefault="00DD2130" w:rsidP="00DD2130">
            <w:r>
              <w:t>5</w:t>
            </w:r>
          </w:p>
        </w:tc>
        <w:tc>
          <w:tcPr>
            <w:tcW w:w="4394" w:type="dxa"/>
          </w:tcPr>
          <w:p w:rsidR="00DD2130" w:rsidRDefault="00DD2130" w:rsidP="00DD2130">
            <w:pPr>
              <w:jc w:val="left"/>
            </w:pPr>
            <w:r>
              <w:t xml:space="preserve">О постоянном подтоплении домов, подвалов, </w:t>
            </w:r>
            <w:proofErr w:type="spellStart"/>
            <w:r>
              <w:t>хоз</w:t>
            </w:r>
            <w:proofErr w:type="spellEnd"/>
            <w:r>
              <w:t>. построек по ул. Крупская.</w:t>
            </w:r>
          </w:p>
        </w:tc>
        <w:tc>
          <w:tcPr>
            <w:tcW w:w="2205" w:type="dxa"/>
          </w:tcPr>
          <w:p w:rsidR="00DD2130" w:rsidRDefault="00DD2130" w:rsidP="00DD2130">
            <w:r>
              <w:t>поселение</w:t>
            </w:r>
          </w:p>
        </w:tc>
        <w:tc>
          <w:tcPr>
            <w:tcW w:w="2757" w:type="dxa"/>
          </w:tcPr>
          <w:p w:rsidR="00DD2130" w:rsidRDefault="00DD2130" w:rsidP="00DD2130">
            <w:pPr>
              <w:jc w:val="left"/>
            </w:pPr>
            <w:r>
              <w:t xml:space="preserve">Данный вопрос будет рассмотрен комиссией </w:t>
            </w:r>
          </w:p>
        </w:tc>
        <w:tc>
          <w:tcPr>
            <w:tcW w:w="2268" w:type="dxa"/>
          </w:tcPr>
          <w:p w:rsidR="00DD2130" w:rsidRDefault="00DD2130" w:rsidP="00DD2130"/>
          <w:p w:rsidR="00DD2130" w:rsidRDefault="00DD2130" w:rsidP="00DD2130">
            <w:r>
              <w:t>01.05.2019</w:t>
            </w:r>
          </w:p>
        </w:tc>
        <w:tc>
          <w:tcPr>
            <w:tcW w:w="3685" w:type="dxa"/>
          </w:tcPr>
          <w:p w:rsidR="00DD2130" w:rsidRDefault="00CF1738" w:rsidP="00CF1738">
            <w:r>
              <w:t>Главный специалист по вопросам муниципального хозяйства Ермолов В.В.</w:t>
            </w:r>
          </w:p>
        </w:tc>
      </w:tr>
      <w:tr w:rsidR="00DD2130" w:rsidTr="00CF1738">
        <w:trPr>
          <w:trHeight w:val="1209"/>
        </w:trPr>
        <w:tc>
          <w:tcPr>
            <w:tcW w:w="714" w:type="dxa"/>
          </w:tcPr>
          <w:p w:rsidR="00DD2130" w:rsidRDefault="00DD2130" w:rsidP="00DD2130">
            <w:r>
              <w:t>6</w:t>
            </w:r>
          </w:p>
        </w:tc>
        <w:tc>
          <w:tcPr>
            <w:tcW w:w="4394" w:type="dxa"/>
          </w:tcPr>
          <w:p w:rsidR="00DD2130" w:rsidRDefault="00DD2130" w:rsidP="00DD2130">
            <w:pPr>
              <w:jc w:val="left"/>
            </w:pPr>
            <w:r>
              <w:t>Об установке детских игровых площадок по ул</w:t>
            </w:r>
            <w:proofErr w:type="gramStart"/>
            <w:r>
              <w:t>.З</w:t>
            </w:r>
            <w:proofErr w:type="gramEnd"/>
            <w:r>
              <w:t>еленая, ул.Гагарина.</w:t>
            </w:r>
          </w:p>
        </w:tc>
        <w:tc>
          <w:tcPr>
            <w:tcW w:w="2205" w:type="dxa"/>
          </w:tcPr>
          <w:p w:rsidR="00DD2130" w:rsidRDefault="00DD2130" w:rsidP="00DD2130">
            <w:r>
              <w:t>поселение</w:t>
            </w:r>
          </w:p>
        </w:tc>
        <w:tc>
          <w:tcPr>
            <w:tcW w:w="2757" w:type="dxa"/>
          </w:tcPr>
          <w:p w:rsidR="00DD2130" w:rsidRDefault="00DD2130" w:rsidP="00DD2130">
            <w:pPr>
              <w:jc w:val="left"/>
            </w:pPr>
            <w:r>
              <w:t>Ведется работа по выделению и оформлению земельных участков под площадки</w:t>
            </w:r>
          </w:p>
        </w:tc>
        <w:tc>
          <w:tcPr>
            <w:tcW w:w="2268" w:type="dxa"/>
          </w:tcPr>
          <w:p w:rsidR="00DD2130" w:rsidRDefault="00DD2130" w:rsidP="00DD2130">
            <w:r>
              <w:t>01.05.2019</w:t>
            </w:r>
          </w:p>
        </w:tc>
        <w:tc>
          <w:tcPr>
            <w:tcW w:w="3685" w:type="dxa"/>
          </w:tcPr>
          <w:p w:rsidR="00DD2130" w:rsidRDefault="00CF1738" w:rsidP="00DD2130">
            <w:r>
              <w:t>Старший инспектор по вопросам культуры, спорта и делам молодежи Мешков Р.С.</w:t>
            </w:r>
          </w:p>
        </w:tc>
      </w:tr>
      <w:tr w:rsidR="00DD2130" w:rsidTr="00CF1738">
        <w:trPr>
          <w:trHeight w:val="614"/>
        </w:trPr>
        <w:tc>
          <w:tcPr>
            <w:tcW w:w="714" w:type="dxa"/>
          </w:tcPr>
          <w:p w:rsidR="00DD2130" w:rsidRDefault="00DD2130" w:rsidP="00DD2130">
            <w:r>
              <w:t>7</w:t>
            </w:r>
          </w:p>
        </w:tc>
        <w:tc>
          <w:tcPr>
            <w:tcW w:w="4394" w:type="dxa"/>
          </w:tcPr>
          <w:p w:rsidR="00DD2130" w:rsidRDefault="00DD2130" w:rsidP="00DD2130">
            <w:pPr>
              <w:jc w:val="left"/>
            </w:pPr>
            <w:r>
              <w:t>О возможности установки хоккейной коробки</w:t>
            </w:r>
          </w:p>
        </w:tc>
        <w:tc>
          <w:tcPr>
            <w:tcW w:w="2205" w:type="dxa"/>
          </w:tcPr>
          <w:p w:rsidR="00DD2130" w:rsidRDefault="00DD2130" w:rsidP="00DD2130">
            <w:r>
              <w:t>поселение</w:t>
            </w:r>
          </w:p>
        </w:tc>
        <w:tc>
          <w:tcPr>
            <w:tcW w:w="2757" w:type="dxa"/>
          </w:tcPr>
          <w:p w:rsidR="00DD2130" w:rsidRDefault="00DD2130" w:rsidP="00DD2130">
            <w:pPr>
              <w:jc w:val="left"/>
            </w:pPr>
            <w:r>
              <w:t>Данный вопрос будет вынесен на Собрание Депутатов Заветинского сельского поселения</w:t>
            </w:r>
          </w:p>
        </w:tc>
        <w:tc>
          <w:tcPr>
            <w:tcW w:w="2268" w:type="dxa"/>
          </w:tcPr>
          <w:p w:rsidR="00DD2130" w:rsidRDefault="00DD2130" w:rsidP="00DD2130">
            <w:r>
              <w:t>01.01.2020</w:t>
            </w:r>
          </w:p>
        </w:tc>
        <w:tc>
          <w:tcPr>
            <w:tcW w:w="3685" w:type="dxa"/>
          </w:tcPr>
          <w:p w:rsidR="00DD2130" w:rsidRDefault="00CF1738" w:rsidP="00DD2130">
            <w:r>
              <w:t>Старший инспектор по вопросам культуры, спорта и делам молодежи Мешков Р.С.</w:t>
            </w:r>
          </w:p>
        </w:tc>
      </w:tr>
      <w:tr w:rsidR="00DD2130" w:rsidTr="00CF1738">
        <w:trPr>
          <w:trHeight w:val="279"/>
        </w:trPr>
        <w:tc>
          <w:tcPr>
            <w:tcW w:w="714" w:type="dxa"/>
          </w:tcPr>
          <w:p w:rsidR="00DD2130" w:rsidRDefault="00DD2130" w:rsidP="00DD2130">
            <w:r>
              <w:t>8</w:t>
            </w:r>
          </w:p>
        </w:tc>
        <w:tc>
          <w:tcPr>
            <w:tcW w:w="4394" w:type="dxa"/>
          </w:tcPr>
          <w:p w:rsidR="00DD2130" w:rsidRDefault="00DD2130" w:rsidP="00DD2130">
            <w:pPr>
              <w:jc w:val="left"/>
            </w:pPr>
            <w:r>
              <w:t xml:space="preserve">О ремонте пешеходных дорожек, нарушенных проведением </w:t>
            </w:r>
            <w:r>
              <w:lastRenderedPageBreak/>
              <w:t>водопровода, газопровода</w:t>
            </w:r>
          </w:p>
        </w:tc>
        <w:tc>
          <w:tcPr>
            <w:tcW w:w="2205" w:type="dxa"/>
          </w:tcPr>
          <w:p w:rsidR="00DD2130" w:rsidRDefault="00DD2130" w:rsidP="00DD2130">
            <w:r>
              <w:lastRenderedPageBreak/>
              <w:t>поселение</w:t>
            </w:r>
          </w:p>
        </w:tc>
        <w:tc>
          <w:tcPr>
            <w:tcW w:w="2757" w:type="dxa"/>
          </w:tcPr>
          <w:p w:rsidR="00DD2130" w:rsidRDefault="00DD2130" w:rsidP="00DD2130">
            <w:pPr>
              <w:jc w:val="left"/>
            </w:pPr>
            <w:r>
              <w:t xml:space="preserve">Данные работы будут выполняться в 2019 </w:t>
            </w:r>
            <w:r>
              <w:lastRenderedPageBreak/>
              <w:t>году</w:t>
            </w:r>
          </w:p>
        </w:tc>
        <w:tc>
          <w:tcPr>
            <w:tcW w:w="2268" w:type="dxa"/>
          </w:tcPr>
          <w:p w:rsidR="00DD2130" w:rsidRDefault="00DD2130" w:rsidP="00DD2130">
            <w:r>
              <w:lastRenderedPageBreak/>
              <w:t>01.10.2019</w:t>
            </w:r>
          </w:p>
        </w:tc>
        <w:tc>
          <w:tcPr>
            <w:tcW w:w="3685" w:type="dxa"/>
          </w:tcPr>
          <w:p w:rsidR="00DD2130" w:rsidRDefault="00CF1738" w:rsidP="00CF1738">
            <w:r>
              <w:t xml:space="preserve">Главный специалист по вопросам муниципального </w:t>
            </w:r>
            <w:r>
              <w:lastRenderedPageBreak/>
              <w:t>хозяйства Ермолов В.В.</w:t>
            </w:r>
          </w:p>
        </w:tc>
      </w:tr>
      <w:tr w:rsidR="00DD2130" w:rsidTr="00CF1738">
        <w:trPr>
          <w:trHeight w:val="704"/>
        </w:trPr>
        <w:tc>
          <w:tcPr>
            <w:tcW w:w="714" w:type="dxa"/>
          </w:tcPr>
          <w:p w:rsidR="00DD2130" w:rsidRDefault="00DD2130" w:rsidP="00DD2130">
            <w:r>
              <w:lastRenderedPageBreak/>
              <w:t>9</w:t>
            </w:r>
          </w:p>
        </w:tc>
        <w:tc>
          <w:tcPr>
            <w:tcW w:w="4394" w:type="dxa"/>
          </w:tcPr>
          <w:p w:rsidR="00DD2130" w:rsidRDefault="00DD2130" w:rsidP="00DD2130">
            <w:r>
              <w:t>О бродячих собаках на территории с</w:t>
            </w:r>
            <w:proofErr w:type="gramStart"/>
            <w:r>
              <w:t>.З</w:t>
            </w:r>
            <w:proofErr w:type="gramEnd"/>
            <w:r>
              <w:t>аветное</w:t>
            </w:r>
          </w:p>
        </w:tc>
        <w:tc>
          <w:tcPr>
            <w:tcW w:w="2205" w:type="dxa"/>
          </w:tcPr>
          <w:p w:rsidR="00DD2130" w:rsidRDefault="00DD2130" w:rsidP="00DD2130">
            <w:r>
              <w:t>поселение</w:t>
            </w:r>
          </w:p>
        </w:tc>
        <w:tc>
          <w:tcPr>
            <w:tcW w:w="2757" w:type="dxa"/>
          </w:tcPr>
          <w:p w:rsidR="00DD2130" w:rsidRDefault="00DD2130" w:rsidP="00DD2130">
            <w:pPr>
              <w:jc w:val="left"/>
            </w:pPr>
            <w:r>
              <w:t>Заключен договор с организацией по отлову собак. Отлов будет осуществляться по мере возможности данной организации.</w:t>
            </w:r>
          </w:p>
        </w:tc>
        <w:tc>
          <w:tcPr>
            <w:tcW w:w="2268" w:type="dxa"/>
          </w:tcPr>
          <w:p w:rsidR="00DD2130" w:rsidRDefault="00DD2130" w:rsidP="00DD2130">
            <w:r>
              <w:t>постоянно</w:t>
            </w:r>
          </w:p>
        </w:tc>
        <w:tc>
          <w:tcPr>
            <w:tcW w:w="3685" w:type="dxa"/>
          </w:tcPr>
          <w:p w:rsidR="00DD2130" w:rsidRDefault="00DD2130" w:rsidP="00DD2130">
            <w:r>
              <w:t>Старший инспектор по вопросам благоустройства</w:t>
            </w:r>
            <w:r w:rsidR="00CF1738">
              <w:t xml:space="preserve"> </w:t>
            </w:r>
            <w:proofErr w:type="spellStart"/>
            <w:r w:rsidR="00CF1738">
              <w:t>Сивухин</w:t>
            </w:r>
            <w:proofErr w:type="spellEnd"/>
            <w:r w:rsidR="00CF1738">
              <w:t xml:space="preserve"> А.С.</w:t>
            </w:r>
          </w:p>
        </w:tc>
      </w:tr>
    </w:tbl>
    <w:p w:rsidR="00AD5E0B" w:rsidRDefault="00A66627" w:rsidP="00AF6444">
      <w:r>
        <w:br w:type="textWrapping" w:clear="all"/>
      </w:r>
    </w:p>
    <w:sectPr w:rsidR="00AD5E0B" w:rsidSect="00DD2130">
      <w:pgSz w:w="16838" w:h="11906" w:orient="landscape"/>
      <w:pgMar w:top="993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D5E0B"/>
    <w:rsid w:val="000E476D"/>
    <w:rsid w:val="002110C6"/>
    <w:rsid w:val="003A518E"/>
    <w:rsid w:val="004A7C2F"/>
    <w:rsid w:val="005463DF"/>
    <w:rsid w:val="005C4A8C"/>
    <w:rsid w:val="006308AA"/>
    <w:rsid w:val="006C3162"/>
    <w:rsid w:val="00713EEC"/>
    <w:rsid w:val="00764688"/>
    <w:rsid w:val="008E7154"/>
    <w:rsid w:val="00915DE9"/>
    <w:rsid w:val="00990929"/>
    <w:rsid w:val="00A2688A"/>
    <w:rsid w:val="00A50892"/>
    <w:rsid w:val="00A66627"/>
    <w:rsid w:val="00AD5E0B"/>
    <w:rsid w:val="00AF6444"/>
    <w:rsid w:val="00BF5E52"/>
    <w:rsid w:val="00C54870"/>
    <w:rsid w:val="00CF1738"/>
    <w:rsid w:val="00DC2C27"/>
    <w:rsid w:val="00DC7991"/>
    <w:rsid w:val="00DD2130"/>
    <w:rsid w:val="00F252EB"/>
    <w:rsid w:val="00FA5519"/>
    <w:rsid w:val="00FF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62"/>
    <w:pPr>
      <w:jc w:val="center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А.В.Колесников</dc:creator>
  <cp:lastModifiedBy>User</cp:lastModifiedBy>
  <cp:revision>2</cp:revision>
  <cp:lastPrinted>2019-03-01T06:52:00Z</cp:lastPrinted>
  <dcterms:created xsi:type="dcterms:W3CDTF">2019-03-01T07:55:00Z</dcterms:created>
  <dcterms:modified xsi:type="dcterms:W3CDTF">2019-03-01T07:55:00Z</dcterms:modified>
</cp:coreProperties>
</file>