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BD" w:rsidRDefault="001328BD" w:rsidP="001328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61340" cy="5702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Российская Федерация</w:t>
      </w: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Ростовская область</w:t>
      </w: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Заветинский район</w:t>
      </w: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муниципальное образование </w:t>
      </w:r>
      <w:r w:rsidRPr="001328BD">
        <w:rPr>
          <w:rFonts w:ascii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Заветинское сельское поселение</w:t>
      </w:r>
      <w:r w:rsidRPr="001328BD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Администрация Заветинского сельского поселения</w:t>
      </w: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hAnsi="Calibri" w:cs="Calibri"/>
        </w:rPr>
      </w:pP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Постановление</w:t>
      </w: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8BD">
        <w:rPr>
          <w:rFonts w:ascii="Times New Roman" w:hAnsi="Times New Roman" w:cs="Times New Roman"/>
          <w:sz w:val="28"/>
          <w:szCs w:val="28"/>
        </w:rPr>
        <w:t xml:space="preserve">№ </w:t>
      </w:r>
      <w:r w:rsidR="00CB3593">
        <w:rPr>
          <w:rFonts w:ascii="Times New Roman" w:hAnsi="Times New Roman" w:cs="Times New Roman"/>
          <w:sz w:val="28"/>
          <w:szCs w:val="28"/>
        </w:rPr>
        <w:t>93</w:t>
      </w: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28BD" w:rsidRDefault="00CB3593" w:rsidP="001328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03.</w:t>
      </w:r>
      <w:r w:rsidR="001328BD" w:rsidRPr="00CB3593">
        <w:rPr>
          <w:rFonts w:ascii="Times New Roman" w:hAnsi="Times New Roman" w:cs="Times New Roman"/>
          <w:color w:val="000000"/>
          <w:sz w:val="28"/>
          <w:szCs w:val="28"/>
        </w:rPr>
        <w:t>10.2019</w:t>
      </w:r>
      <w:r w:rsidR="001328BD" w:rsidRPr="00CB359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</w:t>
      </w:r>
      <w:r w:rsidR="001328BD">
        <w:rPr>
          <w:rFonts w:ascii="Times New Roman CYR" w:hAnsi="Times New Roman CYR" w:cs="Times New Roman CYR"/>
          <w:color w:val="000000"/>
          <w:sz w:val="28"/>
          <w:szCs w:val="28"/>
        </w:rPr>
        <w:t>с. Заветное</w:t>
      </w:r>
    </w:p>
    <w:p w:rsidR="001328BD" w:rsidRPr="00CB3593" w:rsidRDefault="001328BD" w:rsidP="00132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5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28BD" w:rsidRPr="00CB3593" w:rsidRDefault="001328BD" w:rsidP="00132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4380"/>
      </w:tblGrid>
      <w:tr w:rsidR="001328BD" w:rsidRPr="001328BD" w:rsidTr="001D45A3">
        <w:trPr>
          <w:trHeight w:val="1006"/>
        </w:trPr>
        <w:tc>
          <w:tcPr>
            <w:tcW w:w="5265" w:type="dxa"/>
            <w:shd w:val="clear" w:color="000000" w:fill="FFFFFF"/>
          </w:tcPr>
          <w:p w:rsidR="001328BD" w:rsidRPr="001328BD" w:rsidRDefault="001328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pacing w:val="3"/>
                <w:sz w:val="28"/>
                <w:szCs w:val="28"/>
              </w:rPr>
              <w:t xml:space="preserve">Об уточнении вида разрешенного использования земельного участка с кадастровым номером </w:t>
            </w:r>
            <w:r>
              <w:rPr>
                <w:rFonts w:ascii="Times New Roman CYR" w:hAnsi="Times New Roman CYR" w:cs="Times New Roman CYR"/>
                <w:spacing w:val="3"/>
                <w:sz w:val="28"/>
                <w:szCs w:val="28"/>
              </w:rPr>
              <w:t>61:11:010101:0125</w:t>
            </w:r>
          </w:p>
        </w:tc>
        <w:tc>
          <w:tcPr>
            <w:tcW w:w="4380" w:type="dxa"/>
            <w:shd w:val="clear" w:color="000000" w:fill="FFFFFF"/>
          </w:tcPr>
          <w:p w:rsidR="001328BD" w:rsidRPr="001328BD" w:rsidRDefault="00132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В соответствии со статьёй 39 Градостроительного кодекса Российской Федерации, статьёй 4 Федерального закона от 29.12.2004 № 191-ФЗ </w:t>
      </w:r>
      <w:r w:rsidRPr="001328BD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 введении в действие Градостроительного кодекса Российской Федерации</w:t>
      </w:r>
      <w:r w:rsidRPr="001328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приказом Министерства экономического развития от 01.09.2014 № 540 </w:t>
      </w:r>
      <w:r w:rsidRPr="001328BD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Pr="001328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Уставом муниципального образования </w:t>
      </w:r>
      <w:r w:rsidRPr="001328BD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Заветинское сельское поселение</w:t>
      </w:r>
      <w:r w:rsidRPr="001328BD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Pr="001328BD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руководствуясь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решением Собрания депутатов Заветинского сельского поселения от 21.12.2012 №27 </w:t>
      </w:r>
      <w:r w:rsidRPr="001328B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Правил землепользования 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застройки Заветинского</w:t>
      </w: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6282F"/>
          <w:sz w:val="28"/>
          <w:szCs w:val="28"/>
        </w:rPr>
        <w:t>сельского поселения Заветинского района Ростовской области</w:t>
      </w:r>
      <w:r w:rsidRPr="001328BD">
        <w:rPr>
          <w:rFonts w:ascii="Times New Roman" w:hAnsi="Times New Roman" w:cs="Times New Roman"/>
          <w:color w:val="26282F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на основании заявления гражданина Злобина А.И. от 02.10.2019, в целях уточнения вида разрешенного использования земельного участка в соответствии с требованиями действующего законодательства</w:t>
      </w: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  <w:r w:rsidRPr="001328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Уточнить вид разрешенного использования земельного участка из земель населенных пунктов с кадастровым номером 61:11:010101:0125</w:t>
      </w:r>
      <w:r>
        <w:rPr>
          <w:rFonts w:ascii="Times New Roman CYR" w:hAnsi="Times New Roman CYR" w:cs="Times New Roman CYR"/>
          <w:sz w:val="28"/>
          <w:szCs w:val="28"/>
        </w:rPr>
        <w:t xml:space="preserve">, площадью 610 кв.м., находящегося по адресу: ул. Куценко, д. 6, кв. 1, с. Заветное, Заветинский район, Ростовская область, с </w:t>
      </w:r>
      <w:r w:rsidRPr="001328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Для ведения личного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подсобного хозяйства</w:t>
      </w:r>
      <w:r w:rsidRPr="001328B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1328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Блокированная жилая застройка</w:t>
      </w:r>
      <w:r w:rsidRPr="001328BD">
        <w:rPr>
          <w:rFonts w:ascii="Times New Roman" w:hAnsi="Times New Roman" w:cs="Times New Roman"/>
          <w:sz w:val="28"/>
          <w:szCs w:val="28"/>
        </w:rPr>
        <w:t>»</w:t>
      </w:r>
      <w:r w:rsidRPr="001328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код вида разрешенного использования земельного участка 2.3.</w:t>
      </w:r>
      <w:proofErr w:type="gramEnd"/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328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постановления возложить на старшего инспектора по вопросам благоустройства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Сивухина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А.С.</w:t>
      </w: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Администрации</w:t>
      </w: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Заветинского сельского поселения</w:t>
      </w: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  <w:t xml:space="preserve">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С.И. Бондаренко</w:t>
      </w: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ind w:right="-1050" w:firstLine="709"/>
        <w:rPr>
          <w:rFonts w:ascii="Calibri" w:hAnsi="Calibri" w:cs="Calibri"/>
        </w:rPr>
      </w:pP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ind w:right="-1050" w:firstLine="709"/>
        <w:rPr>
          <w:rFonts w:ascii="Calibri" w:hAnsi="Calibri" w:cs="Calibri"/>
        </w:rPr>
      </w:pP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right="-10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вносит</w:t>
      </w: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right="-10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старший инспектор</w:t>
      </w:r>
    </w:p>
    <w:p w:rsidR="001328BD" w:rsidRDefault="001328BD" w:rsidP="001328BD">
      <w:pPr>
        <w:autoSpaceDE w:val="0"/>
        <w:autoSpaceDN w:val="0"/>
        <w:adjustRightInd w:val="0"/>
        <w:spacing w:after="0" w:line="240" w:lineRule="auto"/>
        <w:ind w:right="-10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вопросам благоустройства </w:t>
      </w:r>
    </w:p>
    <w:p w:rsidR="001328BD" w:rsidRPr="001328BD" w:rsidRDefault="001328BD" w:rsidP="001328BD">
      <w:pPr>
        <w:autoSpaceDE w:val="0"/>
        <w:autoSpaceDN w:val="0"/>
        <w:adjustRightInd w:val="0"/>
        <w:spacing w:after="0" w:line="240" w:lineRule="auto"/>
        <w:ind w:right="-1050"/>
        <w:rPr>
          <w:rFonts w:ascii="Calibri" w:hAnsi="Calibri" w:cs="Calibri"/>
        </w:rPr>
      </w:pPr>
    </w:p>
    <w:p w:rsidR="001C6325" w:rsidRDefault="001C6325"/>
    <w:sectPr w:rsidR="001C6325" w:rsidSect="00C250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28BD"/>
    <w:rsid w:val="001328BD"/>
    <w:rsid w:val="001C6325"/>
    <w:rsid w:val="001D45A3"/>
    <w:rsid w:val="008731AD"/>
    <w:rsid w:val="00956C32"/>
    <w:rsid w:val="00B0203E"/>
    <w:rsid w:val="00CB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4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2</cp:revision>
  <cp:lastPrinted>2019-10-03T13:59:00Z</cp:lastPrinted>
  <dcterms:created xsi:type="dcterms:W3CDTF">2019-10-03T14:00:00Z</dcterms:created>
  <dcterms:modified xsi:type="dcterms:W3CDTF">2019-10-03T14:00:00Z</dcterms:modified>
</cp:coreProperties>
</file>