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2C" w:rsidRDefault="00587F2C">
      <w:pPr>
        <w:spacing w:after="0" w:line="240" w:lineRule="auto"/>
        <w:rPr>
          <w:rFonts w:ascii="Calibri" w:hAnsi="Calibri" w:cs="Calibri"/>
          <w:lang w:val="en-US"/>
        </w:rPr>
      </w:pPr>
    </w:p>
    <w:p w:rsidR="00587F2C" w:rsidRDefault="0021054A">
      <w:pPr>
        <w:spacing w:after="0" w:line="240" w:lineRule="auto"/>
        <w:ind w:left="201"/>
        <w:jc w:val="center"/>
        <w:rPr>
          <w:rFonts w:ascii="Calibri" w:hAnsi="Calibri" w:cs="Calibri"/>
          <w:lang w:val="en-US"/>
        </w:rPr>
      </w:pPr>
      <w:r>
        <w:rPr>
          <w:noProof/>
          <w:lang w:eastAsia="ru-RU"/>
        </w:rPr>
        <w:drawing>
          <wp:inline distT="0" distB="0" distL="19050" distR="9525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2C" w:rsidRDefault="0021054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Российская Федерация</w:t>
      </w:r>
    </w:p>
    <w:p w:rsidR="00587F2C" w:rsidRDefault="0021054A">
      <w:pPr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Администрация Заветинского сельского поселения</w:t>
      </w:r>
    </w:p>
    <w:p w:rsidR="00587F2C" w:rsidRDefault="0021054A">
      <w:pPr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Заветинского района  Ростовской области</w:t>
      </w:r>
    </w:p>
    <w:p w:rsidR="00587F2C" w:rsidRDefault="00587F2C">
      <w:pPr>
        <w:spacing w:after="0" w:line="240" w:lineRule="auto"/>
        <w:rPr>
          <w:rFonts w:ascii="Calibri" w:hAnsi="Calibri" w:cs="Calibri"/>
        </w:rPr>
      </w:pPr>
    </w:p>
    <w:p w:rsidR="00587F2C" w:rsidRDefault="0021054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Постановление</w:t>
      </w:r>
    </w:p>
    <w:p w:rsidR="00587F2C" w:rsidRDefault="00587F2C">
      <w:pPr>
        <w:spacing w:after="0" w:line="240" w:lineRule="auto"/>
        <w:jc w:val="center"/>
        <w:rPr>
          <w:rFonts w:ascii="Calibri" w:hAnsi="Calibri" w:cs="Calibri"/>
        </w:rPr>
      </w:pPr>
    </w:p>
    <w:p w:rsidR="00587F2C" w:rsidRDefault="0021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</w:t>
      </w:r>
    </w:p>
    <w:p w:rsidR="00587F2C" w:rsidRDefault="0021054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13.03.2020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с. Заветное </w:t>
      </w:r>
    </w:p>
    <w:p w:rsidR="00587F2C" w:rsidRDefault="0021054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присвоении </w:t>
      </w:r>
      <w:r>
        <w:rPr>
          <w:rFonts w:ascii="Times New Roman CYR" w:hAnsi="Times New Roman CYR" w:cs="Times New Roman CYR"/>
          <w:sz w:val="28"/>
          <w:szCs w:val="28"/>
        </w:rPr>
        <w:t xml:space="preserve">адреса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земельному</w:t>
      </w:r>
      <w:proofErr w:type="gramEnd"/>
    </w:p>
    <w:p w:rsidR="00587F2C" w:rsidRDefault="0021054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участку с кадастровым номером</w:t>
      </w:r>
    </w:p>
    <w:p w:rsidR="00587F2C" w:rsidRDefault="0021054A">
      <w:pPr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61:11:0600008:500</w:t>
      </w:r>
    </w:p>
    <w:p w:rsidR="00587F2C" w:rsidRDefault="00587F2C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87F2C" w:rsidRDefault="0021054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Областным законом от 14.01.2008 № 853-ЗС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градостроительной деятельности в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Ростовской области от 12.07.2012 № 622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>единой системе адресного описания местоположения объектов градостроительной деятельности и ведения единого адресного реестра городских и сельских населенных пунктов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приказа министерства строительства, архитектуры и территориального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вития Ростовской области от 13.07.2012 № 69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положения о единой системе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Заветинское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целях упорядочения адресного хозяйства Заветинского сельского поселения</w:t>
      </w:r>
    </w:p>
    <w:p w:rsidR="00587F2C" w:rsidRDefault="0021054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587F2C" w:rsidRDefault="0021054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Присвоить адрес земельному участку общей площадью 3124 кв. метров с кадастровым номером</w:t>
      </w:r>
      <w:r>
        <w:rPr>
          <w:rFonts w:ascii="Times New Roman CYR" w:hAnsi="Times New Roman CYR" w:cs="Times New Roman CYR"/>
          <w:sz w:val="28"/>
          <w:szCs w:val="28"/>
        </w:rPr>
        <w:t xml:space="preserve"> 61:11:0600008:500, установленному относительно ориентира расположенного в границах участка, ориентир х. Фрунзе, Заветинского района, Ростовской области, участок находится примерно в 3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 ориентира по направлению на юг, находящийся под сооружением-плот</w:t>
      </w:r>
      <w:r>
        <w:rPr>
          <w:rFonts w:ascii="Times New Roman CYR" w:hAnsi="Times New Roman CYR" w:cs="Times New Roman CYR"/>
          <w:sz w:val="28"/>
          <w:szCs w:val="28"/>
        </w:rPr>
        <w:t xml:space="preserve">иной на реке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Джурак-Сал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кадастровым номером 61:11:0000000:185:  347430, Ростовская область, Заветинский район, с.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Заветное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проезд Западный, 13.</w:t>
      </w:r>
    </w:p>
    <w:p w:rsidR="00587F2C" w:rsidRDefault="0021054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обнародования.</w:t>
      </w:r>
    </w:p>
    <w:p w:rsidR="00587F2C" w:rsidRDefault="0021054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постановл</w:t>
      </w:r>
      <w:r>
        <w:rPr>
          <w:rFonts w:ascii="Times New Roman CYR" w:hAnsi="Times New Roman CYR" w:cs="Times New Roman CYR"/>
          <w:sz w:val="28"/>
          <w:szCs w:val="28"/>
        </w:rPr>
        <w:t xml:space="preserve">ения  оставляю за собой. </w:t>
      </w:r>
    </w:p>
    <w:p w:rsidR="00587F2C" w:rsidRDefault="0058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F2C" w:rsidRDefault="00587F2C">
      <w:pPr>
        <w:spacing w:after="0" w:line="240" w:lineRule="auto"/>
        <w:jc w:val="both"/>
        <w:rPr>
          <w:rFonts w:ascii="Calibri" w:hAnsi="Calibri" w:cs="Calibri"/>
        </w:rPr>
      </w:pPr>
    </w:p>
    <w:p w:rsidR="00587F2C" w:rsidRDefault="00587F2C">
      <w:pPr>
        <w:spacing w:after="0" w:line="240" w:lineRule="auto"/>
        <w:jc w:val="both"/>
        <w:rPr>
          <w:rFonts w:ascii="Calibri" w:hAnsi="Calibri" w:cs="Calibri"/>
        </w:rPr>
      </w:pPr>
    </w:p>
    <w:p w:rsidR="00587F2C" w:rsidRDefault="0021054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587F2C" w:rsidRDefault="0021054A"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С.И. Бондаренко                  </w:t>
      </w:r>
    </w:p>
    <w:sectPr w:rsidR="00587F2C" w:rsidSect="00587F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F2C"/>
    <w:rsid w:val="0021054A"/>
    <w:rsid w:val="0058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77A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87F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87F2C"/>
    <w:pPr>
      <w:spacing w:after="140" w:line="288" w:lineRule="auto"/>
    </w:pPr>
  </w:style>
  <w:style w:type="paragraph" w:styleId="a6">
    <w:name w:val="List"/>
    <w:basedOn w:val="a5"/>
    <w:rsid w:val="00587F2C"/>
    <w:rPr>
      <w:rFonts w:cs="Mangal"/>
    </w:rPr>
  </w:style>
  <w:style w:type="paragraph" w:customStyle="1" w:styleId="Caption">
    <w:name w:val="Caption"/>
    <w:basedOn w:val="a"/>
    <w:qFormat/>
    <w:rsid w:val="00587F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87F2C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8777A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4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2020-03-16T12:33:00Z</cp:lastPrinted>
  <dcterms:created xsi:type="dcterms:W3CDTF">2020-03-16T13:16:00Z</dcterms:created>
  <dcterms:modified xsi:type="dcterms:W3CDTF">2020-03-16T13:16:00Z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