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AE" w:rsidRDefault="00A738BA" w:rsidP="00F422AE">
      <w:pPr>
        <w:jc w:val="center"/>
        <w:rPr>
          <w:rFonts w:ascii="AdverGothic" w:hAnsi="AdverGothic"/>
        </w:rPr>
      </w:pPr>
      <w:r w:rsidRPr="00A738BA">
        <w:pict>
          <v:rect id="_x0000_s1026" style="position:absolute;left:0;text-align:left;margin-left:349.8pt;margin-top:-11.95pt;width:136.85pt;height:72.05pt;z-index:251657728" o:allowincell="f" filled="f" stroked="f" strokeweight="4pt">
            <v:textbox inset="1pt,1pt,1pt,1pt">
              <w:txbxContent>
                <w:p w:rsidR="00F422AE" w:rsidRPr="009127C8" w:rsidRDefault="00F422AE" w:rsidP="00F422AE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 w:rsidR="004D7E17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AE" w:rsidRDefault="00F422AE" w:rsidP="00F422AE">
      <w:pPr>
        <w:jc w:val="center"/>
        <w:rPr>
          <w:b/>
        </w:rPr>
      </w:pPr>
      <w:r w:rsidRPr="008246DF">
        <w:rPr>
          <w:b/>
        </w:rPr>
        <w:t>Российская Федерация</w:t>
      </w:r>
    </w:p>
    <w:p w:rsidR="00F422AE" w:rsidRDefault="00F422AE" w:rsidP="00F422AE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F422AE" w:rsidRDefault="00F422AE" w:rsidP="00F422AE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F422AE" w:rsidRPr="00021756" w:rsidRDefault="00F422AE" w:rsidP="00F422A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E4662F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:rsidR="00F422AE" w:rsidRDefault="00F422AE" w:rsidP="00F422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A0313B">
        <w:rPr>
          <w:sz w:val="32"/>
          <w:szCs w:val="32"/>
        </w:rPr>
        <w:t>Заветинского</w:t>
      </w:r>
      <w:r>
        <w:rPr>
          <w:sz w:val="32"/>
          <w:szCs w:val="32"/>
        </w:rPr>
        <w:t xml:space="preserve"> сельского поселения</w:t>
      </w:r>
    </w:p>
    <w:p w:rsidR="00F422AE" w:rsidRPr="00021756" w:rsidRDefault="00F422AE" w:rsidP="00F422AE">
      <w:pPr>
        <w:jc w:val="center"/>
        <w:rPr>
          <w:sz w:val="28"/>
          <w:szCs w:val="28"/>
        </w:rPr>
      </w:pPr>
    </w:p>
    <w:p w:rsidR="00F422AE" w:rsidRPr="008246DF" w:rsidRDefault="00F422AE" w:rsidP="00F422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F422AE" w:rsidRPr="009127C8" w:rsidRDefault="00F422AE" w:rsidP="00F422AE">
      <w:pPr>
        <w:jc w:val="center"/>
        <w:rPr>
          <w:sz w:val="28"/>
          <w:szCs w:val="28"/>
        </w:rPr>
      </w:pPr>
    </w:p>
    <w:p w:rsidR="00F422AE" w:rsidRPr="009127C8" w:rsidRDefault="00F422AE" w:rsidP="00F422AE">
      <w:pPr>
        <w:jc w:val="center"/>
        <w:rPr>
          <w:sz w:val="28"/>
          <w:szCs w:val="28"/>
        </w:rPr>
      </w:pPr>
      <w:r w:rsidRPr="00397E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41EC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</w:p>
    <w:p w:rsidR="00EB4F6A" w:rsidRDefault="00A37AD3" w:rsidP="00F422A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F422AE" w:rsidRPr="004E4FB6">
        <w:rPr>
          <w:sz w:val="28"/>
          <w:szCs w:val="28"/>
        </w:rPr>
        <w:t>.</w:t>
      </w:r>
      <w:r w:rsidR="00F422AE">
        <w:rPr>
          <w:sz w:val="28"/>
          <w:szCs w:val="28"/>
        </w:rPr>
        <w:t>1</w:t>
      </w:r>
      <w:r w:rsidR="00A0313B">
        <w:rPr>
          <w:sz w:val="28"/>
          <w:szCs w:val="28"/>
        </w:rPr>
        <w:t>1</w:t>
      </w:r>
      <w:r w:rsidR="00F422AE" w:rsidRPr="004E4FB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422AE" w:rsidRPr="004E4FB6">
        <w:rPr>
          <w:sz w:val="28"/>
          <w:szCs w:val="28"/>
        </w:rPr>
        <w:t xml:space="preserve">                                                                                        </w:t>
      </w:r>
      <w:r w:rsidR="00F422AE">
        <w:rPr>
          <w:sz w:val="28"/>
          <w:szCs w:val="28"/>
        </w:rPr>
        <w:t xml:space="preserve">          </w:t>
      </w:r>
      <w:r w:rsidR="008A56AD">
        <w:rPr>
          <w:sz w:val="28"/>
          <w:szCs w:val="28"/>
        </w:rPr>
        <w:t xml:space="preserve">       </w:t>
      </w:r>
      <w:r w:rsidR="00F422AE">
        <w:rPr>
          <w:sz w:val="28"/>
          <w:szCs w:val="28"/>
        </w:rPr>
        <w:t xml:space="preserve"> </w:t>
      </w:r>
      <w:r w:rsidR="00A0313B">
        <w:rPr>
          <w:color w:val="000000"/>
          <w:sz w:val="28"/>
          <w:szCs w:val="28"/>
        </w:rPr>
        <w:t>с. Заветное</w:t>
      </w:r>
    </w:p>
    <w:p w:rsidR="00F422AE" w:rsidRPr="00EB4F6A" w:rsidRDefault="00F422AE" w:rsidP="00F422AE">
      <w:pPr>
        <w:jc w:val="both"/>
        <w:rPr>
          <w:sz w:val="24"/>
          <w:szCs w:val="24"/>
        </w:rPr>
      </w:pPr>
    </w:p>
    <w:tbl>
      <w:tblPr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900"/>
      </w:tblGrid>
      <w:tr w:rsidR="00D524E7" w:rsidRPr="006432C8">
        <w:tc>
          <w:tcPr>
            <w:tcW w:w="5370" w:type="dxa"/>
          </w:tcPr>
          <w:p w:rsidR="00D524E7" w:rsidRPr="006432C8" w:rsidRDefault="00D16FD6" w:rsidP="00F64B2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432C8">
              <w:rPr>
                <w:bCs/>
                <w:sz w:val="28"/>
                <w:szCs w:val="28"/>
              </w:rPr>
              <w:t xml:space="preserve">Об основных направлениях бюджетной политики и основных направлениях налоговой политики </w:t>
            </w:r>
            <w:r w:rsidR="00A0313B">
              <w:rPr>
                <w:bCs/>
                <w:sz w:val="28"/>
                <w:szCs w:val="28"/>
              </w:rPr>
              <w:t xml:space="preserve">Заветинского </w:t>
            </w:r>
            <w:r w:rsidR="005B40B1">
              <w:rPr>
                <w:bCs/>
                <w:sz w:val="28"/>
                <w:szCs w:val="28"/>
              </w:rPr>
              <w:t xml:space="preserve">сельского поселения </w:t>
            </w:r>
            <w:r w:rsidRPr="006432C8">
              <w:rPr>
                <w:bCs/>
                <w:sz w:val="28"/>
                <w:szCs w:val="28"/>
              </w:rPr>
              <w:t>на 20</w:t>
            </w:r>
            <w:r w:rsidR="006432C8" w:rsidRPr="006432C8">
              <w:rPr>
                <w:bCs/>
                <w:sz w:val="28"/>
                <w:szCs w:val="28"/>
              </w:rPr>
              <w:t>2</w:t>
            </w:r>
            <w:r w:rsidR="00F64B21">
              <w:rPr>
                <w:bCs/>
                <w:sz w:val="28"/>
                <w:szCs w:val="28"/>
              </w:rPr>
              <w:t>1</w:t>
            </w:r>
            <w:r w:rsidR="0078008D" w:rsidRPr="006432C8">
              <w:rPr>
                <w:bCs/>
                <w:sz w:val="28"/>
                <w:szCs w:val="28"/>
              </w:rPr>
              <w:t>-</w:t>
            </w:r>
            <w:r w:rsidRPr="006432C8">
              <w:rPr>
                <w:bCs/>
                <w:sz w:val="28"/>
                <w:szCs w:val="28"/>
              </w:rPr>
              <w:t>20</w:t>
            </w:r>
            <w:r w:rsidR="002A4E48" w:rsidRPr="006432C8">
              <w:rPr>
                <w:bCs/>
                <w:sz w:val="28"/>
                <w:szCs w:val="28"/>
              </w:rPr>
              <w:t>2</w:t>
            </w:r>
            <w:r w:rsidR="00F64B21">
              <w:rPr>
                <w:bCs/>
                <w:sz w:val="28"/>
                <w:szCs w:val="28"/>
              </w:rPr>
              <w:t>3</w:t>
            </w:r>
            <w:r w:rsidRPr="006432C8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4900" w:type="dxa"/>
          </w:tcPr>
          <w:p w:rsidR="00D524E7" w:rsidRPr="006432C8" w:rsidRDefault="00D524E7">
            <w:pPr>
              <w:jc w:val="both"/>
              <w:rPr>
                <w:sz w:val="28"/>
                <w:szCs w:val="28"/>
              </w:rPr>
            </w:pPr>
          </w:p>
        </w:tc>
      </w:tr>
    </w:tbl>
    <w:p w:rsidR="007A13D2" w:rsidRPr="006432C8" w:rsidRDefault="007A13D2" w:rsidP="003D37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6FD6" w:rsidRPr="006432C8" w:rsidRDefault="00D16FD6" w:rsidP="00D16FD6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6432C8">
        <w:rPr>
          <w:spacing w:val="-6"/>
          <w:sz w:val="28"/>
          <w:szCs w:val="28"/>
        </w:rPr>
        <w:t>В соответствии со статьей 184</w:t>
      </w:r>
      <w:r w:rsidRPr="006432C8">
        <w:rPr>
          <w:spacing w:val="-6"/>
          <w:sz w:val="28"/>
          <w:szCs w:val="28"/>
          <w:vertAlign w:val="superscript"/>
        </w:rPr>
        <w:t xml:space="preserve">2 </w:t>
      </w:r>
      <w:r w:rsidRPr="006432C8">
        <w:rPr>
          <w:spacing w:val="-6"/>
          <w:sz w:val="28"/>
          <w:szCs w:val="28"/>
        </w:rPr>
        <w:t xml:space="preserve">Бюджетного кодекса Российской Федерации, </w:t>
      </w:r>
      <w:r w:rsidRPr="006432C8">
        <w:rPr>
          <w:spacing w:val="-1"/>
          <w:sz w:val="28"/>
          <w:szCs w:val="28"/>
        </w:rPr>
        <w:t xml:space="preserve">и статьей 19 </w:t>
      </w:r>
      <w:r w:rsidR="00A0313B" w:rsidRPr="009B5A1E">
        <w:rPr>
          <w:sz w:val="28"/>
          <w:szCs w:val="28"/>
        </w:rPr>
        <w:t xml:space="preserve">решения Собрания депутатов </w:t>
      </w:r>
      <w:r w:rsidR="00A0313B">
        <w:rPr>
          <w:sz w:val="28"/>
          <w:szCs w:val="28"/>
        </w:rPr>
        <w:t xml:space="preserve">Заветинского сельского поселения </w:t>
      </w:r>
      <w:r w:rsidR="00A0313B" w:rsidRPr="009B5A1E">
        <w:rPr>
          <w:sz w:val="28"/>
          <w:szCs w:val="28"/>
        </w:rPr>
        <w:t xml:space="preserve">от </w:t>
      </w:r>
      <w:r w:rsidR="00A0313B">
        <w:rPr>
          <w:sz w:val="28"/>
          <w:szCs w:val="28"/>
        </w:rPr>
        <w:t>11</w:t>
      </w:r>
      <w:r w:rsidR="00A0313B" w:rsidRPr="009B5A1E">
        <w:rPr>
          <w:sz w:val="28"/>
          <w:szCs w:val="28"/>
        </w:rPr>
        <w:t>.0</w:t>
      </w:r>
      <w:r w:rsidR="00A0313B">
        <w:rPr>
          <w:sz w:val="28"/>
          <w:szCs w:val="28"/>
        </w:rPr>
        <w:t>9</w:t>
      </w:r>
      <w:r w:rsidR="00A0313B" w:rsidRPr="009B5A1E">
        <w:rPr>
          <w:sz w:val="28"/>
          <w:szCs w:val="28"/>
        </w:rPr>
        <w:t xml:space="preserve">.2007 № </w:t>
      </w:r>
      <w:r w:rsidR="00A0313B">
        <w:rPr>
          <w:sz w:val="28"/>
          <w:szCs w:val="28"/>
        </w:rPr>
        <w:t xml:space="preserve">70 «Об утверждении положения </w:t>
      </w:r>
      <w:r w:rsidR="00A0313B" w:rsidRPr="009B5A1E">
        <w:rPr>
          <w:sz w:val="28"/>
          <w:szCs w:val="28"/>
        </w:rPr>
        <w:t xml:space="preserve"> «О бюджетном процессе в </w:t>
      </w:r>
      <w:r w:rsidR="00A0313B">
        <w:rPr>
          <w:sz w:val="28"/>
          <w:szCs w:val="28"/>
        </w:rPr>
        <w:t>Заветинском сельском поселении</w:t>
      </w:r>
      <w:r w:rsidR="00A0313B" w:rsidRPr="009B5A1E">
        <w:rPr>
          <w:sz w:val="28"/>
          <w:szCs w:val="28"/>
        </w:rPr>
        <w:t>»</w:t>
      </w:r>
      <w:r w:rsidRPr="006432C8">
        <w:rPr>
          <w:sz w:val="28"/>
          <w:szCs w:val="28"/>
        </w:rPr>
        <w:t xml:space="preserve">, а также постановлением Администрации </w:t>
      </w:r>
      <w:r w:rsidR="00A0313B">
        <w:rPr>
          <w:sz w:val="28"/>
          <w:szCs w:val="28"/>
        </w:rPr>
        <w:t xml:space="preserve">Заветинского </w:t>
      </w:r>
      <w:r w:rsidR="005B40B1">
        <w:rPr>
          <w:sz w:val="28"/>
          <w:szCs w:val="28"/>
        </w:rPr>
        <w:t>сельского поселения</w:t>
      </w:r>
      <w:r w:rsidRPr="006432C8">
        <w:rPr>
          <w:sz w:val="28"/>
          <w:szCs w:val="28"/>
        </w:rPr>
        <w:t xml:space="preserve"> от </w:t>
      </w:r>
      <w:r w:rsidR="00F64B21">
        <w:rPr>
          <w:sz w:val="28"/>
          <w:szCs w:val="28"/>
        </w:rPr>
        <w:t>23.06.2020</w:t>
      </w:r>
      <w:r w:rsidRPr="00F422AE">
        <w:rPr>
          <w:sz w:val="28"/>
          <w:szCs w:val="28"/>
        </w:rPr>
        <w:t xml:space="preserve"> № </w:t>
      </w:r>
      <w:r w:rsidR="00F64B21">
        <w:rPr>
          <w:sz w:val="28"/>
          <w:szCs w:val="28"/>
        </w:rPr>
        <w:t>63</w:t>
      </w:r>
      <w:r w:rsidRPr="006432C8">
        <w:rPr>
          <w:sz w:val="28"/>
          <w:szCs w:val="28"/>
        </w:rPr>
        <w:t xml:space="preserve"> «</w:t>
      </w:r>
      <w:r w:rsidR="00F64B21" w:rsidRPr="005E7FFD">
        <w:rPr>
          <w:sz w:val="28"/>
          <w:szCs w:val="28"/>
        </w:rPr>
        <w:t>Об утверждении Порядка и сроков составления проекта бюджета Заветинского сельского поселения</w:t>
      </w:r>
      <w:r w:rsidR="00F64B21">
        <w:rPr>
          <w:sz w:val="28"/>
          <w:szCs w:val="28"/>
        </w:rPr>
        <w:t xml:space="preserve"> на 2021</w:t>
      </w:r>
      <w:r w:rsidR="00F64B21" w:rsidRPr="005E7FFD">
        <w:rPr>
          <w:sz w:val="28"/>
          <w:szCs w:val="28"/>
        </w:rPr>
        <w:t xml:space="preserve"> год и на плановый период 20</w:t>
      </w:r>
      <w:r w:rsidR="00F64B21">
        <w:rPr>
          <w:sz w:val="28"/>
          <w:szCs w:val="28"/>
        </w:rPr>
        <w:t>22</w:t>
      </w:r>
      <w:r w:rsidR="00F64B21" w:rsidRPr="005E7FFD">
        <w:rPr>
          <w:sz w:val="28"/>
          <w:szCs w:val="28"/>
        </w:rPr>
        <w:t xml:space="preserve"> и 20</w:t>
      </w:r>
      <w:r w:rsidR="00F64B21">
        <w:rPr>
          <w:sz w:val="28"/>
          <w:szCs w:val="28"/>
        </w:rPr>
        <w:t>23</w:t>
      </w:r>
      <w:r w:rsidR="00F64B21" w:rsidRPr="005E7FFD">
        <w:rPr>
          <w:sz w:val="28"/>
          <w:szCs w:val="28"/>
        </w:rPr>
        <w:t xml:space="preserve"> годов</w:t>
      </w:r>
      <w:r w:rsidRPr="006432C8">
        <w:rPr>
          <w:sz w:val="28"/>
          <w:szCs w:val="28"/>
        </w:rPr>
        <w:t>»</w:t>
      </w:r>
    </w:p>
    <w:p w:rsidR="003D37FE" w:rsidRPr="006432C8" w:rsidRDefault="003D37FE" w:rsidP="003D37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7FE" w:rsidRPr="006432C8" w:rsidRDefault="003D37FE" w:rsidP="007E7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2C8">
        <w:rPr>
          <w:sz w:val="28"/>
          <w:szCs w:val="28"/>
        </w:rPr>
        <w:t>ПОСТАНОВЛЯЮ:</w:t>
      </w:r>
    </w:p>
    <w:p w:rsidR="003D37FE" w:rsidRPr="006432C8" w:rsidRDefault="003D37FE" w:rsidP="003D37F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71EEA" w:rsidRPr="006432C8" w:rsidRDefault="00871EEA" w:rsidP="00871EE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432C8">
        <w:rPr>
          <w:sz w:val="28"/>
          <w:szCs w:val="28"/>
        </w:rPr>
        <w:t xml:space="preserve">1. Утвердить основные направления бюджетной политики и основные направления налоговой политики </w:t>
      </w:r>
      <w:r w:rsidR="00A0313B">
        <w:rPr>
          <w:bCs/>
          <w:sz w:val="28"/>
          <w:szCs w:val="28"/>
        </w:rPr>
        <w:t>Заветинского</w:t>
      </w:r>
      <w:r w:rsidR="005B40B1" w:rsidRPr="005B40B1">
        <w:rPr>
          <w:bCs/>
          <w:sz w:val="28"/>
          <w:szCs w:val="28"/>
        </w:rPr>
        <w:t xml:space="preserve"> сельского поселения</w:t>
      </w:r>
      <w:r w:rsidR="005B40B1" w:rsidRPr="005B40B1">
        <w:rPr>
          <w:sz w:val="28"/>
          <w:szCs w:val="28"/>
        </w:rPr>
        <w:t xml:space="preserve"> </w:t>
      </w:r>
      <w:r w:rsidRPr="006432C8">
        <w:rPr>
          <w:sz w:val="28"/>
          <w:szCs w:val="28"/>
        </w:rPr>
        <w:t>на 20</w:t>
      </w:r>
      <w:r w:rsidR="006432C8" w:rsidRPr="006432C8">
        <w:rPr>
          <w:sz w:val="28"/>
          <w:szCs w:val="28"/>
        </w:rPr>
        <w:t>2</w:t>
      </w:r>
      <w:r w:rsidR="00F64B21">
        <w:rPr>
          <w:sz w:val="28"/>
          <w:szCs w:val="28"/>
        </w:rPr>
        <w:t>1</w:t>
      </w:r>
      <w:r w:rsidRPr="006432C8">
        <w:rPr>
          <w:sz w:val="28"/>
          <w:szCs w:val="28"/>
        </w:rPr>
        <w:t>-202</w:t>
      </w:r>
      <w:r w:rsidR="00F64B21">
        <w:rPr>
          <w:sz w:val="28"/>
          <w:szCs w:val="28"/>
        </w:rPr>
        <w:t>3</w:t>
      </w:r>
      <w:r w:rsidRPr="006432C8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871EEA" w:rsidRPr="006432C8" w:rsidRDefault="00871EEA" w:rsidP="00871EE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0"/>
        <w:jc w:val="both"/>
        <w:rPr>
          <w:spacing w:val="-15"/>
          <w:sz w:val="28"/>
          <w:szCs w:val="28"/>
        </w:rPr>
      </w:pPr>
      <w:r w:rsidRPr="006432C8">
        <w:rPr>
          <w:sz w:val="28"/>
          <w:szCs w:val="28"/>
        </w:rPr>
        <w:t xml:space="preserve">2. </w:t>
      </w:r>
      <w:r w:rsidR="00F422AE" w:rsidRPr="004105C6">
        <w:rPr>
          <w:sz w:val="28"/>
          <w:szCs w:val="28"/>
        </w:rPr>
        <w:t xml:space="preserve">Заведующему </w:t>
      </w:r>
      <w:r w:rsidR="00F422AE">
        <w:rPr>
          <w:sz w:val="28"/>
          <w:szCs w:val="28"/>
        </w:rPr>
        <w:t>сектором экономики и финансов</w:t>
      </w:r>
      <w:r w:rsidR="00F422AE" w:rsidRPr="004105C6">
        <w:rPr>
          <w:sz w:val="28"/>
          <w:szCs w:val="28"/>
        </w:rPr>
        <w:t xml:space="preserve"> </w:t>
      </w:r>
      <w:r w:rsidR="00F422AE">
        <w:rPr>
          <w:sz w:val="28"/>
          <w:szCs w:val="28"/>
        </w:rPr>
        <w:t xml:space="preserve">Администрации </w:t>
      </w:r>
      <w:r w:rsidR="00A0313B">
        <w:rPr>
          <w:sz w:val="28"/>
          <w:szCs w:val="28"/>
        </w:rPr>
        <w:t>Заветинского</w:t>
      </w:r>
      <w:r w:rsidR="00F422AE">
        <w:rPr>
          <w:sz w:val="28"/>
          <w:szCs w:val="28"/>
        </w:rPr>
        <w:t xml:space="preserve"> сельского поселения</w:t>
      </w:r>
      <w:r w:rsidR="00F422AE" w:rsidRPr="004105C6">
        <w:rPr>
          <w:sz w:val="28"/>
          <w:szCs w:val="28"/>
        </w:rPr>
        <w:t xml:space="preserve"> </w:t>
      </w:r>
      <w:r w:rsidR="00F422AE">
        <w:rPr>
          <w:sz w:val="28"/>
          <w:szCs w:val="28"/>
        </w:rPr>
        <w:t>о</w:t>
      </w:r>
      <w:r w:rsidRPr="006432C8">
        <w:rPr>
          <w:sz w:val="28"/>
          <w:szCs w:val="28"/>
        </w:rPr>
        <w:t xml:space="preserve">беспечить разработку проекта бюджета </w:t>
      </w:r>
      <w:r w:rsidR="00A0313B">
        <w:rPr>
          <w:bCs/>
          <w:sz w:val="28"/>
          <w:szCs w:val="28"/>
        </w:rPr>
        <w:t>Заветинского</w:t>
      </w:r>
      <w:r w:rsidR="005B40B1" w:rsidRPr="005B40B1">
        <w:rPr>
          <w:bCs/>
          <w:sz w:val="28"/>
          <w:szCs w:val="28"/>
        </w:rPr>
        <w:t xml:space="preserve"> сельского поселения</w:t>
      </w:r>
      <w:r w:rsidRPr="006432C8">
        <w:rPr>
          <w:sz w:val="28"/>
          <w:szCs w:val="28"/>
        </w:rPr>
        <w:t xml:space="preserve"> на основе основных направлений бюджетной и налоговой политики </w:t>
      </w:r>
      <w:r w:rsidR="00A0313B">
        <w:rPr>
          <w:bCs/>
          <w:sz w:val="28"/>
          <w:szCs w:val="28"/>
        </w:rPr>
        <w:t>Заветинского</w:t>
      </w:r>
      <w:r w:rsidR="005B40B1" w:rsidRPr="005B40B1">
        <w:rPr>
          <w:bCs/>
          <w:sz w:val="28"/>
          <w:szCs w:val="28"/>
        </w:rPr>
        <w:t xml:space="preserve"> сельского поселения</w:t>
      </w:r>
      <w:r w:rsidR="005B40B1" w:rsidRPr="005B40B1">
        <w:rPr>
          <w:sz w:val="28"/>
          <w:szCs w:val="28"/>
        </w:rPr>
        <w:t xml:space="preserve"> </w:t>
      </w:r>
      <w:r w:rsidRPr="006432C8">
        <w:rPr>
          <w:sz w:val="28"/>
          <w:szCs w:val="28"/>
        </w:rPr>
        <w:t>на 20</w:t>
      </w:r>
      <w:r w:rsidR="006432C8" w:rsidRPr="006432C8">
        <w:rPr>
          <w:sz w:val="28"/>
          <w:szCs w:val="28"/>
        </w:rPr>
        <w:t>2</w:t>
      </w:r>
      <w:r w:rsidR="00F64B21">
        <w:rPr>
          <w:sz w:val="28"/>
          <w:szCs w:val="28"/>
        </w:rPr>
        <w:t>1</w:t>
      </w:r>
      <w:r w:rsidRPr="006432C8">
        <w:rPr>
          <w:sz w:val="28"/>
          <w:szCs w:val="28"/>
        </w:rPr>
        <w:t>-202</w:t>
      </w:r>
      <w:r w:rsidR="00F64B21">
        <w:rPr>
          <w:sz w:val="28"/>
          <w:szCs w:val="28"/>
        </w:rPr>
        <w:t>3</w:t>
      </w:r>
      <w:r w:rsidRPr="006432C8">
        <w:rPr>
          <w:sz w:val="28"/>
          <w:szCs w:val="28"/>
        </w:rPr>
        <w:t xml:space="preserve"> годы.</w:t>
      </w:r>
    </w:p>
    <w:p w:rsidR="00871EEA" w:rsidRDefault="005B40B1" w:rsidP="00F422AE">
      <w:pPr>
        <w:widowControl w:val="0"/>
        <w:autoSpaceDE w:val="0"/>
        <w:autoSpaceDN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EEA" w:rsidRPr="006432C8">
        <w:rPr>
          <w:sz w:val="28"/>
          <w:szCs w:val="28"/>
        </w:rPr>
        <w:t xml:space="preserve">. </w:t>
      </w:r>
      <w:r w:rsidR="00F422AE">
        <w:rPr>
          <w:sz w:val="28"/>
          <w:szCs w:val="28"/>
        </w:rPr>
        <w:t xml:space="preserve">Постановление вступает в силу со дня его официального </w:t>
      </w:r>
      <w:r w:rsidR="00F422AE" w:rsidRPr="009E2782">
        <w:rPr>
          <w:sz w:val="28"/>
          <w:szCs w:val="28"/>
        </w:rPr>
        <w:t>об</w:t>
      </w:r>
      <w:r w:rsidR="00F422AE">
        <w:rPr>
          <w:sz w:val="28"/>
          <w:szCs w:val="28"/>
        </w:rPr>
        <w:t>народования.</w:t>
      </w:r>
    </w:p>
    <w:p w:rsidR="00F422AE" w:rsidRPr="003C5F97" w:rsidRDefault="00F422AE" w:rsidP="00F422AE">
      <w:pPr>
        <w:pStyle w:val="af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5F97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F422AE" w:rsidRDefault="008A56AD" w:rsidP="00F422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2AE">
        <w:rPr>
          <w:sz w:val="28"/>
          <w:szCs w:val="28"/>
        </w:rPr>
        <w:t xml:space="preserve">Глава Администрации </w:t>
      </w:r>
      <w:r w:rsidR="00A0313B">
        <w:rPr>
          <w:sz w:val="28"/>
          <w:szCs w:val="28"/>
        </w:rPr>
        <w:t>Заветинского</w:t>
      </w:r>
      <w:r w:rsidR="00F422AE">
        <w:rPr>
          <w:sz w:val="28"/>
          <w:szCs w:val="28"/>
        </w:rPr>
        <w:t xml:space="preserve"> </w:t>
      </w:r>
    </w:p>
    <w:p w:rsidR="00F422AE" w:rsidRDefault="008A56AD" w:rsidP="00F422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2AE">
        <w:rPr>
          <w:sz w:val="28"/>
          <w:szCs w:val="28"/>
        </w:rPr>
        <w:t>сельского поселения</w:t>
      </w:r>
      <w:r w:rsidR="00F422AE">
        <w:rPr>
          <w:sz w:val="28"/>
          <w:szCs w:val="28"/>
        </w:rPr>
        <w:tab/>
      </w:r>
      <w:r w:rsidR="00F422AE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    </w:t>
      </w:r>
      <w:r w:rsidR="00F422AE">
        <w:rPr>
          <w:sz w:val="28"/>
          <w:szCs w:val="28"/>
        </w:rPr>
        <w:t xml:space="preserve"> </w:t>
      </w:r>
      <w:r w:rsidR="00A0313B">
        <w:rPr>
          <w:sz w:val="28"/>
          <w:szCs w:val="28"/>
        </w:rPr>
        <w:t>С.И. Бондаренко</w:t>
      </w:r>
    </w:p>
    <w:p w:rsidR="00F422AE" w:rsidRDefault="00F422AE" w:rsidP="00F422AE">
      <w:pPr>
        <w:jc w:val="both"/>
      </w:pPr>
    </w:p>
    <w:p w:rsidR="00F422AE" w:rsidRDefault="00F422AE" w:rsidP="00F422AE">
      <w:pPr>
        <w:jc w:val="both"/>
        <w:rPr>
          <w:sz w:val="28"/>
          <w:szCs w:val="28"/>
        </w:rPr>
      </w:pPr>
      <w:r w:rsidRPr="00026E42">
        <w:rPr>
          <w:sz w:val="28"/>
          <w:szCs w:val="28"/>
        </w:rPr>
        <w:t xml:space="preserve">Постановление вносит </w:t>
      </w:r>
    </w:p>
    <w:p w:rsidR="005B40B1" w:rsidRDefault="008A56AD" w:rsidP="008A5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экономики и финансов                            </w:t>
      </w:r>
    </w:p>
    <w:p w:rsidR="00BC6F42" w:rsidRDefault="00F422AE" w:rsidP="00F42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37AD3" w:rsidRDefault="00BC6F42" w:rsidP="00F42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422AE" w:rsidRPr="003C5F97" w:rsidRDefault="00A37AD3" w:rsidP="00A37A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F422AE">
        <w:rPr>
          <w:sz w:val="28"/>
          <w:szCs w:val="28"/>
        </w:rPr>
        <w:t xml:space="preserve">  </w:t>
      </w:r>
      <w:r w:rsidR="00F422AE" w:rsidRPr="003C5F97">
        <w:rPr>
          <w:sz w:val="28"/>
          <w:szCs w:val="28"/>
        </w:rPr>
        <w:t>Приложение</w:t>
      </w:r>
    </w:p>
    <w:p w:rsidR="00F422AE" w:rsidRPr="003C5F97" w:rsidRDefault="00F422AE" w:rsidP="00F42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</w:t>
      </w:r>
      <w:r w:rsidRPr="003C5F97">
        <w:rPr>
          <w:sz w:val="28"/>
          <w:szCs w:val="28"/>
        </w:rPr>
        <w:t xml:space="preserve"> постановлению Администрации</w:t>
      </w:r>
    </w:p>
    <w:p w:rsidR="00F422AE" w:rsidRPr="003C5F97" w:rsidRDefault="00F422AE" w:rsidP="00F42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0313B">
        <w:rPr>
          <w:sz w:val="28"/>
          <w:szCs w:val="28"/>
        </w:rPr>
        <w:t xml:space="preserve">Заветинского </w:t>
      </w:r>
      <w:r w:rsidRPr="003C5F97">
        <w:rPr>
          <w:sz w:val="28"/>
          <w:szCs w:val="28"/>
        </w:rPr>
        <w:t>сельского поселения</w:t>
      </w:r>
    </w:p>
    <w:p w:rsidR="00871EEA" w:rsidRPr="006432C8" w:rsidRDefault="00F422AE" w:rsidP="00F422AE">
      <w:pPr>
        <w:rPr>
          <w:rFonts w:eastAsia="Calibri"/>
          <w:sz w:val="24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A56AD">
        <w:rPr>
          <w:sz w:val="28"/>
          <w:szCs w:val="28"/>
        </w:rPr>
        <w:t>о</w:t>
      </w:r>
      <w:r w:rsidRPr="003C5F97">
        <w:rPr>
          <w:sz w:val="28"/>
          <w:szCs w:val="28"/>
        </w:rPr>
        <w:t>т</w:t>
      </w:r>
      <w:r w:rsidR="008A56AD">
        <w:rPr>
          <w:sz w:val="28"/>
          <w:szCs w:val="28"/>
        </w:rPr>
        <w:t xml:space="preserve"> </w:t>
      </w:r>
      <w:r w:rsidR="00A37AD3">
        <w:rPr>
          <w:sz w:val="28"/>
          <w:szCs w:val="28"/>
        </w:rPr>
        <w:t>24</w:t>
      </w:r>
      <w:r w:rsidR="00A0313B">
        <w:rPr>
          <w:sz w:val="28"/>
          <w:szCs w:val="28"/>
        </w:rPr>
        <w:t xml:space="preserve"> </w:t>
      </w:r>
      <w:r w:rsidRPr="003C5F97">
        <w:rPr>
          <w:sz w:val="28"/>
          <w:szCs w:val="28"/>
        </w:rPr>
        <w:t>.1</w:t>
      </w:r>
      <w:r w:rsidR="00A0313B">
        <w:rPr>
          <w:sz w:val="28"/>
          <w:szCs w:val="28"/>
        </w:rPr>
        <w:t>1</w:t>
      </w:r>
      <w:r w:rsidRPr="003C5F97">
        <w:rPr>
          <w:sz w:val="28"/>
          <w:szCs w:val="28"/>
        </w:rPr>
        <w:t>.20</w:t>
      </w:r>
      <w:r w:rsidR="00F64B21">
        <w:rPr>
          <w:sz w:val="28"/>
          <w:szCs w:val="28"/>
        </w:rPr>
        <w:t>20</w:t>
      </w:r>
      <w:r w:rsidRPr="003C5F97">
        <w:rPr>
          <w:sz w:val="28"/>
          <w:szCs w:val="28"/>
        </w:rPr>
        <w:t xml:space="preserve"> №</w:t>
      </w:r>
      <w:r w:rsidR="008A56AD">
        <w:rPr>
          <w:sz w:val="28"/>
          <w:szCs w:val="28"/>
        </w:rPr>
        <w:t xml:space="preserve"> </w:t>
      </w:r>
      <w:r w:rsidR="00A0313B">
        <w:rPr>
          <w:sz w:val="28"/>
          <w:szCs w:val="28"/>
        </w:rPr>
        <w:t xml:space="preserve"> </w:t>
      </w:r>
      <w:r w:rsidR="002141EC">
        <w:rPr>
          <w:sz w:val="28"/>
          <w:szCs w:val="28"/>
        </w:rPr>
        <w:t>122</w:t>
      </w:r>
    </w:p>
    <w:p w:rsidR="00871EEA" w:rsidRPr="006432C8" w:rsidRDefault="00871EEA" w:rsidP="00871EEA">
      <w:pPr>
        <w:jc w:val="right"/>
        <w:rPr>
          <w:sz w:val="24"/>
          <w:szCs w:val="28"/>
        </w:rPr>
      </w:pPr>
    </w:p>
    <w:p w:rsidR="00871EEA" w:rsidRPr="006432C8" w:rsidRDefault="00871EEA" w:rsidP="00511EF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432C8">
        <w:rPr>
          <w:bCs/>
          <w:sz w:val="28"/>
          <w:szCs w:val="28"/>
        </w:rPr>
        <w:t>ОСНОВНЫЕ НАПРАВЛЕНИЯ</w:t>
      </w:r>
    </w:p>
    <w:p w:rsidR="00511EF0" w:rsidRPr="006432C8" w:rsidRDefault="00871EEA" w:rsidP="00511EF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432C8">
        <w:rPr>
          <w:bCs/>
          <w:sz w:val="28"/>
          <w:szCs w:val="28"/>
        </w:rPr>
        <w:t xml:space="preserve">бюджетной и налоговой политики </w:t>
      </w:r>
      <w:r w:rsidR="00A0313B">
        <w:rPr>
          <w:bCs/>
          <w:sz w:val="28"/>
          <w:szCs w:val="28"/>
        </w:rPr>
        <w:t>Заветинского</w:t>
      </w:r>
      <w:r w:rsidR="005B40B1">
        <w:rPr>
          <w:bCs/>
          <w:sz w:val="28"/>
          <w:szCs w:val="28"/>
        </w:rPr>
        <w:t xml:space="preserve"> сельского поселения</w:t>
      </w:r>
    </w:p>
    <w:p w:rsidR="00871EEA" w:rsidRPr="00120952" w:rsidRDefault="00871EEA" w:rsidP="00511EF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20952">
        <w:rPr>
          <w:bCs/>
          <w:sz w:val="28"/>
          <w:szCs w:val="28"/>
        </w:rPr>
        <w:t>на 20</w:t>
      </w:r>
      <w:r w:rsidR="00F64B21">
        <w:rPr>
          <w:bCs/>
          <w:sz w:val="28"/>
          <w:szCs w:val="28"/>
        </w:rPr>
        <w:t>21</w:t>
      </w:r>
      <w:r w:rsidRPr="00120952">
        <w:rPr>
          <w:bCs/>
          <w:sz w:val="28"/>
          <w:szCs w:val="28"/>
        </w:rPr>
        <w:t>-202</w:t>
      </w:r>
      <w:r w:rsidR="00F64B21">
        <w:rPr>
          <w:bCs/>
          <w:sz w:val="28"/>
          <w:szCs w:val="28"/>
        </w:rPr>
        <w:t>3</w:t>
      </w:r>
      <w:r w:rsidRPr="00120952">
        <w:rPr>
          <w:bCs/>
          <w:sz w:val="28"/>
          <w:szCs w:val="28"/>
        </w:rPr>
        <w:t xml:space="preserve"> годы </w:t>
      </w:r>
    </w:p>
    <w:p w:rsidR="00871EEA" w:rsidRPr="00120952" w:rsidRDefault="00871EEA" w:rsidP="00511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EEA" w:rsidRPr="00120952" w:rsidRDefault="00871EEA" w:rsidP="00511E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952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501230">
        <w:rPr>
          <w:sz w:val="28"/>
          <w:szCs w:val="28"/>
        </w:rPr>
        <w:t>15.01.2020</w:t>
      </w:r>
      <w:r w:rsidRPr="00120952">
        <w:rPr>
          <w:sz w:val="28"/>
          <w:szCs w:val="28"/>
        </w:rPr>
        <w:t>, Указов Президента Российской Федерации, основными направлениями бюджетной политики и налоговой политики Ростовской области на 20</w:t>
      </w:r>
      <w:r w:rsidR="006432C8" w:rsidRPr="00120952">
        <w:rPr>
          <w:sz w:val="28"/>
          <w:szCs w:val="28"/>
        </w:rPr>
        <w:t>20</w:t>
      </w:r>
      <w:r w:rsidRPr="00120952">
        <w:rPr>
          <w:sz w:val="28"/>
          <w:szCs w:val="28"/>
        </w:rPr>
        <w:t xml:space="preserve"> год и на плановый период 20</w:t>
      </w:r>
      <w:r w:rsidR="0049795A" w:rsidRPr="00120952">
        <w:rPr>
          <w:sz w:val="28"/>
          <w:szCs w:val="28"/>
        </w:rPr>
        <w:t>2</w:t>
      </w:r>
      <w:r w:rsidR="006432C8" w:rsidRPr="00120952">
        <w:rPr>
          <w:sz w:val="28"/>
          <w:szCs w:val="28"/>
        </w:rPr>
        <w:t>1</w:t>
      </w:r>
      <w:r w:rsidRPr="00120952">
        <w:rPr>
          <w:sz w:val="28"/>
          <w:szCs w:val="28"/>
        </w:rPr>
        <w:t xml:space="preserve"> и 202</w:t>
      </w:r>
      <w:r w:rsidR="00EC46AA">
        <w:rPr>
          <w:sz w:val="28"/>
          <w:szCs w:val="28"/>
        </w:rPr>
        <w:t>3</w:t>
      </w:r>
      <w:r w:rsidRPr="00120952">
        <w:rPr>
          <w:sz w:val="28"/>
          <w:szCs w:val="28"/>
        </w:rPr>
        <w:t xml:space="preserve"> годов.</w:t>
      </w:r>
    </w:p>
    <w:p w:rsidR="00074392" w:rsidRPr="00074392" w:rsidRDefault="00074392" w:rsidP="00074392">
      <w:pPr>
        <w:widowControl w:val="0"/>
        <w:autoSpaceDE w:val="0"/>
        <w:autoSpaceDN w:val="0"/>
        <w:ind w:left="360"/>
        <w:jc w:val="center"/>
      </w:pPr>
    </w:p>
    <w:p w:rsidR="00871EEA" w:rsidRPr="00120952" w:rsidRDefault="00074392" w:rsidP="0007439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1EEA" w:rsidRPr="00120952">
        <w:rPr>
          <w:sz w:val="28"/>
          <w:szCs w:val="28"/>
        </w:rPr>
        <w:t>Основные итоги реализации бюджетной политики и налоговой</w:t>
      </w:r>
    </w:p>
    <w:p w:rsidR="00871EEA" w:rsidRPr="00120952" w:rsidRDefault="00871EEA" w:rsidP="00511E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32C8" w:rsidRDefault="0047022F" w:rsidP="00511E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952">
        <w:rPr>
          <w:sz w:val="28"/>
          <w:szCs w:val="28"/>
        </w:rPr>
        <w:t xml:space="preserve">Бюджетная политика, проводимая Администрацией </w:t>
      </w:r>
      <w:r w:rsidR="008711D3">
        <w:rPr>
          <w:bCs/>
          <w:sz w:val="28"/>
          <w:szCs w:val="28"/>
        </w:rPr>
        <w:t>Заветинского</w:t>
      </w:r>
      <w:r w:rsidR="005B40B1">
        <w:rPr>
          <w:bCs/>
          <w:sz w:val="28"/>
          <w:szCs w:val="28"/>
        </w:rPr>
        <w:t xml:space="preserve"> сельского поселения</w:t>
      </w:r>
      <w:r w:rsidRPr="00120952">
        <w:rPr>
          <w:sz w:val="28"/>
          <w:szCs w:val="28"/>
        </w:rPr>
        <w:t xml:space="preserve">, ориентирована </w:t>
      </w:r>
      <w:r w:rsidR="006432C8" w:rsidRPr="00120952">
        <w:rPr>
          <w:sz w:val="28"/>
          <w:szCs w:val="28"/>
        </w:rPr>
        <w:t xml:space="preserve">на обеспечение сбалансированности и устойчивости бюджетной системы </w:t>
      </w:r>
      <w:r w:rsidR="005B40B1">
        <w:rPr>
          <w:sz w:val="28"/>
          <w:szCs w:val="28"/>
        </w:rPr>
        <w:t>сельского поселения</w:t>
      </w:r>
      <w:r w:rsidR="006432C8" w:rsidRPr="00120952">
        <w:rPr>
          <w:sz w:val="28"/>
          <w:szCs w:val="28"/>
        </w:rPr>
        <w:t>, решение первоочередных задач, поставленных</w:t>
      </w:r>
      <w:r w:rsidR="006432C8" w:rsidRPr="007D09E8">
        <w:rPr>
          <w:sz w:val="28"/>
          <w:szCs w:val="28"/>
        </w:rPr>
        <w:t xml:space="preserve"> Президентом Российской Федерации, Губернатором Ростовской области.</w:t>
      </w:r>
      <w:r w:rsidR="006432C8">
        <w:rPr>
          <w:sz w:val="28"/>
          <w:szCs w:val="28"/>
        </w:rPr>
        <w:t xml:space="preserve"> </w:t>
      </w:r>
    </w:p>
    <w:p w:rsidR="0047022F" w:rsidRPr="00074392" w:rsidRDefault="006432C8" w:rsidP="00511E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консолидированного бюджета </w:t>
      </w:r>
      <w:r w:rsidR="008711D3">
        <w:rPr>
          <w:bCs/>
          <w:sz w:val="28"/>
          <w:szCs w:val="28"/>
        </w:rPr>
        <w:t>Заветинского</w:t>
      </w:r>
      <w:r w:rsidR="005B40B1">
        <w:rPr>
          <w:bCs/>
          <w:sz w:val="28"/>
          <w:szCs w:val="28"/>
        </w:rPr>
        <w:t xml:space="preserve"> сельского поселения</w:t>
      </w:r>
      <w:r w:rsidR="005B40B1" w:rsidRPr="007D09E8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(далее – консолидированный бюджет).</w:t>
      </w:r>
    </w:p>
    <w:p w:rsidR="00CA3C33" w:rsidRPr="00F7671E" w:rsidRDefault="0047022F" w:rsidP="00CA3C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671E">
        <w:rPr>
          <w:sz w:val="28"/>
          <w:szCs w:val="28"/>
        </w:rPr>
        <w:t>По итогам 201</w:t>
      </w:r>
      <w:r w:rsidR="00F64B21" w:rsidRPr="00F7671E">
        <w:rPr>
          <w:sz w:val="28"/>
          <w:szCs w:val="28"/>
        </w:rPr>
        <w:t>9</w:t>
      </w:r>
      <w:r w:rsidRPr="00F7671E">
        <w:rPr>
          <w:sz w:val="28"/>
          <w:szCs w:val="28"/>
        </w:rPr>
        <w:t xml:space="preserve"> года исполнение консолидированного бюджета </w:t>
      </w:r>
      <w:r w:rsidR="008711D3" w:rsidRPr="00F7671E">
        <w:rPr>
          <w:bCs/>
          <w:sz w:val="28"/>
          <w:szCs w:val="28"/>
        </w:rPr>
        <w:t>Заветинского</w:t>
      </w:r>
      <w:r w:rsidR="005B40B1" w:rsidRPr="00F7671E">
        <w:rPr>
          <w:bCs/>
          <w:sz w:val="28"/>
          <w:szCs w:val="28"/>
        </w:rPr>
        <w:t xml:space="preserve"> сельского поселения</w:t>
      </w:r>
      <w:r w:rsidR="005B40B1" w:rsidRPr="00F7671E">
        <w:rPr>
          <w:sz w:val="28"/>
          <w:szCs w:val="28"/>
        </w:rPr>
        <w:t xml:space="preserve"> </w:t>
      </w:r>
      <w:r w:rsidRPr="00F7671E">
        <w:rPr>
          <w:sz w:val="28"/>
          <w:szCs w:val="28"/>
        </w:rPr>
        <w:t xml:space="preserve">составило: по доходам </w:t>
      </w:r>
      <w:r w:rsidR="00CA3C33" w:rsidRPr="00F7671E">
        <w:rPr>
          <w:sz w:val="28"/>
          <w:szCs w:val="28"/>
        </w:rPr>
        <w:t xml:space="preserve">– </w:t>
      </w:r>
      <w:r w:rsidR="00F7671E" w:rsidRPr="00F7671E">
        <w:rPr>
          <w:sz w:val="28"/>
          <w:szCs w:val="28"/>
        </w:rPr>
        <w:t>18 955,5</w:t>
      </w:r>
      <w:r w:rsidR="00CA3C33" w:rsidRPr="00F7671E">
        <w:rPr>
          <w:sz w:val="28"/>
          <w:szCs w:val="28"/>
        </w:rPr>
        <w:t xml:space="preserve"> </w:t>
      </w:r>
      <w:r w:rsidR="00CD6757" w:rsidRPr="00F7671E">
        <w:rPr>
          <w:sz w:val="28"/>
          <w:szCs w:val="28"/>
        </w:rPr>
        <w:t>тыс</w:t>
      </w:r>
      <w:r w:rsidR="00CA3C33" w:rsidRPr="00F7671E">
        <w:rPr>
          <w:sz w:val="28"/>
          <w:szCs w:val="28"/>
        </w:rPr>
        <w:t xml:space="preserve">. рублей и по расходам – </w:t>
      </w:r>
      <w:r w:rsidR="00F7671E" w:rsidRPr="00F7671E">
        <w:rPr>
          <w:sz w:val="28"/>
          <w:szCs w:val="28"/>
        </w:rPr>
        <w:t>18 644,2</w:t>
      </w:r>
      <w:r w:rsidR="00CA3C33" w:rsidRPr="00F7671E">
        <w:rPr>
          <w:sz w:val="28"/>
          <w:szCs w:val="28"/>
        </w:rPr>
        <w:t xml:space="preserve"> </w:t>
      </w:r>
      <w:r w:rsidR="00CD6757" w:rsidRPr="00F7671E">
        <w:rPr>
          <w:sz w:val="28"/>
          <w:szCs w:val="28"/>
        </w:rPr>
        <w:t>тыс</w:t>
      </w:r>
      <w:r w:rsidR="00CA3C33" w:rsidRPr="00F7671E">
        <w:rPr>
          <w:sz w:val="28"/>
          <w:szCs w:val="28"/>
        </w:rPr>
        <w:t xml:space="preserve">. рублей. </w:t>
      </w:r>
    </w:p>
    <w:p w:rsidR="00CA3C33" w:rsidRPr="00F7671E" w:rsidRDefault="00CA3C33" w:rsidP="00CA3C33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F7671E">
        <w:rPr>
          <w:sz w:val="28"/>
          <w:szCs w:val="28"/>
        </w:rPr>
        <w:t xml:space="preserve">Собственные налоговые и неналоговые доходы консолидированного бюджета </w:t>
      </w:r>
      <w:r w:rsidR="00AC7200" w:rsidRPr="00F7671E">
        <w:rPr>
          <w:bCs/>
          <w:sz w:val="28"/>
          <w:szCs w:val="28"/>
        </w:rPr>
        <w:t>Заветинского</w:t>
      </w:r>
      <w:r w:rsidR="00CD6757" w:rsidRPr="00F7671E">
        <w:rPr>
          <w:bCs/>
          <w:sz w:val="28"/>
          <w:szCs w:val="28"/>
        </w:rPr>
        <w:t xml:space="preserve"> сельского поселения</w:t>
      </w:r>
      <w:r w:rsidR="00CD6757" w:rsidRPr="00F7671E">
        <w:rPr>
          <w:sz w:val="28"/>
          <w:szCs w:val="28"/>
        </w:rPr>
        <w:t xml:space="preserve"> </w:t>
      </w:r>
      <w:r w:rsidRPr="00F7671E">
        <w:rPr>
          <w:sz w:val="28"/>
          <w:szCs w:val="28"/>
        </w:rPr>
        <w:t>за 201</w:t>
      </w:r>
      <w:r w:rsidR="00F7671E" w:rsidRPr="00F7671E">
        <w:rPr>
          <w:sz w:val="28"/>
          <w:szCs w:val="28"/>
        </w:rPr>
        <w:t>9</w:t>
      </w:r>
      <w:r w:rsidRPr="00F7671E">
        <w:rPr>
          <w:sz w:val="28"/>
          <w:szCs w:val="28"/>
        </w:rPr>
        <w:t xml:space="preserve"> год исполнены в сумме </w:t>
      </w:r>
      <w:r w:rsidR="00F7671E" w:rsidRPr="00F7671E">
        <w:rPr>
          <w:sz w:val="28"/>
          <w:szCs w:val="28"/>
        </w:rPr>
        <w:t>8 354,6</w:t>
      </w:r>
      <w:r w:rsidRPr="00F7671E">
        <w:rPr>
          <w:sz w:val="28"/>
          <w:szCs w:val="28"/>
        </w:rPr>
        <w:t xml:space="preserve"> </w:t>
      </w:r>
      <w:r w:rsidR="00CD6757" w:rsidRPr="00F7671E">
        <w:rPr>
          <w:sz w:val="28"/>
          <w:szCs w:val="28"/>
        </w:rPr>
        <w:t>тыс</w:t>
      </w:r>
      <w:r w:rsidRPr="00F7671E">
        <w:rPr>
          <w:sz w:val="28"/>
          <w:szCs w:val="28"/>
        </w:rPr>
        <w:t xml:space="preserve">. рублей или </w:t>
      </w:r>
      <w:r w:rsidR="00F7671E" w:rsidRPr="00F7671E">
        <w:rPr>
          <w:sz w:val="28"/>
          <w:szCs w:val="28"/>
        </w:rPr>
        <w:t>85,5</w:t>
      </w:r>
      <w:r w:rsidRPr="00F7671E">
        <w:rPr>
          <w:sz w:val="28"/>
          <w:szCs w:val="28"/>
        </w:rPr>
        <w:t xml:space="preserve"> процента к плану.</w:t>
      </w:r>
    </w:p>
    <w:p w:rsidR="00CA3C33" w:rsidRPr="00CA3C33" w:rsidRDefault="00CA3C33" w:rsidP="00CA3C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C33">
        <w:rPr>
          <w:sz w:val="28"/>
          <w:szCs w:val="28"/>
        </w:rPr>
        <w:t xml:space="preserve">Распоряжением Администрации </w:t>
      </w:r>
      <w:r w:rsidR="008711D3">
        <w:rPr>
          <w:bCs/>
          <w:sz w:val="28"/>
          <w:szCs w:val="28"/>
        </w:rPr>
        <w:t>Заветинского</w:t>
      </w:r>
      <w:r w:rsidR="00CD6757">
        <w:rPr>
          <w:bCs/>
          <w:sz w:val="28"/>
          <w:szCs w:val="28"/>
        </w:rPr>
        <w:t xml:space="preserve"> сельского поселения</w:t>
      </w:r>
      <w:r w:rsidR="00CD6757" w:rsidRPr="00CA3C33">
        <w:rPr>
          <w:sz w:val="28"/>
          <w:szCs w:val="28"/>
        </w:rPr>
        <w:t xml:space="preserve"> </w:t>
      </w:r>
      <w:r w:rsidRPr="00CA3C33">
        <w:rPr>
          <w:sz w:val="28"/>
          <w:szCs w:val="28"/>
        </w:rPr>
        <w:t xml:space="preserve">от </w:t>
      </w:r>
      <w:r w:rsidR="00562A47">
        <w:rPr>
          <w:sz w:val="28"/>
          <w:szCs w:val="28"/>
        </w:rPr>
        <w:t>15.10.2018</w:t>
      </w:r>
      <w:r w:rsidRPr="005933B8">
        <w:rPr>
          <w:sz w:val="28"/>
          <w:szCs w:val="28"/>
        </w:rPr>
        <w:t xml:space="preserve"> №</w:t>
      </w:r>
      <w:r w:rsidR="00562A47">
        <w:rPr>
          <w:sz w:val="28"/>
          <w:szCs w:val="28"/>
        </w:rPr>
        <w:t>55</w:t>
      </w:r>
      <w:r w:rsidR="005933B8" w:rsidRPr="005933B8">
        <w:rPr>
          <w:sz w:val="28"/>
          <w:szCs w:val="28"/>
        </w:rPr>
        <w:t xml:space="preserve"> </w:t>
      </w:r>
      <w:r w:rsidRPr="005933B8">
        <w:rPr>
          <w:sz w:val="28"/>
          <w:szCs w:val="28"/>
        </w:rPr>
        <w:t>утвержден</w:t>
      </w:r>
      <w:r w:rsidRPr="00CA3C33">
        <w:rPr>
          <w:sz w:val="28"/>
          <w:szCs w:val="28"/>
        </w:rPr>
        <w:t xml:space="preserve"> 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План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по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росту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bookmarkStart w:id="0" w:name="_Hlk527379920"/>
      <w:r w:rsidR="00562A47">
        <w:rPr>
          <w:rFonts w:eastAsia="Calibri"/>
          <w:kern w:val="2"/>
          <w:sz w:val="28"/>
          <w:szCs w:val="28"/>
          <w:lang w:eastAsia="en-US"/>
        </w:rPr>
        <w:t>Заветинского сельского поселения</w:t>
      </w:r>
      <w:bookmarkEnd w:id="0"/>
      <w:r w:rsidR="00562A47" w:rsidRPr="00D268C0">
        <w:rPr>
          <w:rFonts w:eastAsia="Calibri"/>
          <w:kern w:val="2"/>
          <w:sz w:val="28"/>
          <w:szCs w:val="28"/>
          <w:lang w:eastAsia="en-US"/>
        </w:rPr>
        <w:t>,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расходов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бюджета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и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долга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Заветинского сельского поселения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 xml:space="preserve"> до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2020</w:t>
      </w:r>
      <w:r w:rsidR="00562A4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2A47" w:rsidRPr="00D268C0">
        <w:rPr>
          <w:rFonts w:eastAsia="Calibri"/>
          <w:kern w:val="2"/>
          <w:sz w:val="28"/>
          <w:szCs w:val="28"/>
          <w:lang w:eastAsia="en-US"/>
        </w:rPr>
        <w:t>года</w:t>
      </w:r>
      <w:r w:rsidRPr="00CA3C33">
        <w:rPr>
          <w:sz w:val="28"/>
          <w:szCs w:val="28"/>
        </w:rPr>
        <w:t>.</w:t>
      </w:r>
    </w:p>
    <w:p w:rsidR="00CA3C33" w:rsidRPr="00501230" w:rsidRDefault="00CA3C33" w:rsidP="00CA3C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01230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8711D3" w:rsidRPr="00501230">
        <w:rPr>
          <w:sz w:val="28"/>
          <w:szCs w:val="28"/>
        </w:rPr>
        <w:t>Заветинского</w:t>
      </w:r>
      <w:r w:rsidR="00CD6757" w:rsidRPr="00501230">
        <w:rPr>
          <w:bCs/>
          <w:sz w:val="28"/>
          <w:szCs w:val="28"/>
        </w:rPr>
        <w:t xml:space="preserve"> сельского поселения</w:t>
      </w:r>
      <w:r w:rsidRPr="00501230">
        <w:rPr>
          <w:sz w:val="28"/>
          <w:szCs w:val="28"/>
        </w:rPr>
        <w:t>.</w:t>
      </w:r>
    </w:p>
    <w:p w:rsidR="00CA3C33" w:rsidRPr="009322B7" w:rsidRDefault="00CA3C33" w:rsidP="00CA3C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22B7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</w:t>
      </w:r>
      <w:r w:rsidR="00AC7200" w:rsidRPr="009322B7">
        <w:rPr>
          <w:sz w:val="28"/>
          <w:szCs w:val="28"/>
        </w:rPr>
        <w:t xml:space="preserve">благоустройство и </w:t>
      </w:r>
      <w:r w:rsidR="005E2149" w:rsidRPr="009322B7">
        <w:rPr>
          <w:sz w:val="28"/>
          <w:szCs w:val="28"/>
        </w:rPr>
        <w:t>спорт</w:t>
      </w:r>
      <w:r w:rsidRPr="009322B7">
        <w:rPr>
          <w:sz w:val="28"/>
          <w:szCs w:val="28"/>
        </w:rPr>
        <w:t xml:space="preserve"> в 201</w:t>
      </w:r>
      <w:r w:rsidR="00501230" w:rsidRPr="009322B7">
        <w:rPr>
          <w:sz w:val="28"/>
          <w:szCs w:val="28"/>
        </w:rPr>
        <w:t>9</w:t>
      </w:r>
      <w:r w:rsidRPr="009322B7">
        <w:rPr>
          <w:sz w:val="28"/>
          <w:szCs w:val="28"/>
        </w:rPr>
        <w:t xml:space="preserve"> году составили </w:t>
      </w:r>
      <w:r w:rsidR="00F7671E" w:rsidRPr="009322B7">
        <w:rPr>
          <w:sz w:val="28"/>
          <w:szCs w:val="28"/>
        </w:rPr>
        <w:t>8 983,2</w:t>
      </w:r>
      <w:r w:rsidRPr="009322B7">
        <w:rPr>
          <w:sz w:val="28"/>
          <w:szCs w:val="28"/>
        </w:rPr>
        <w:t xml:space="preserve"> </w:t>
      </w:r>
      <w:r w:rsidR="00CD6757" w:rsidRPr="009322B7">
        <w:rPr>
          <w:sz w:val="28"/>
          <w:szCs w:val="28"/>
        </w:rPr>
        <w:t>тыс</w:t>
      </w:r>
      <w:r w:rsidRPr="009322B7">
        <w:rPr>
          <w:sz w:val="28"/>
          <w:szCs w:val="28"/>
        </w:rPr>
        <w:t xml:space="preserve">. рублей, или </w:t>
      </w:r>
      <w:r w:rsidR="00AC7200" w:rsidRPr="009322B7">
        <w:rPr>
          <w:sz w:val="28"/>
          <w:szCs w:val="28"/>
        </w:rPr>
        <w:t>4</w:t>
      </w:r>
      <w:r w:rsidR="00F7671E" w:rsidRPr="009322B7">
        <w:rPr>
          <w:sz w:val="28"/>
          <w:szCs w:val="28"/>
        </w:rPr>
        <w:t>4</w:t>
      </w:r>
      <w:r w:rsidR="00AC7200" w:rsidRPr="009322B7">
        <w:rPr>
          <w:sz w:val="28"/>
          <w:szCs w:val="28"/>
        </w:rPr>
        <w:t>,</w:t>
      </w:r>
      <w:r w:rsidR="00F7671E" w:rsidRPr="009322B7">
        <w:rPr>
          <w:sz w:val="28"/>
          <w:szCs w:val="28"/>
        </w:rPr>
        <w:t>2</w:t>
      </w:r>
      <w:r w:rsidRPr="009322B7">
        <w:rPr>
          <w:sz w:val="28"/>
          <w:szCs w:val="28"/>
        </w:rPr>
        <w:t xml:space="preserve"> процента всех расходов консолидированного бюджета. </w:t>
      </w:r>
      <w:r w:rsidR="009322B7" w:rsidRPr="009322B7">
        <w:rPr>
          <w:sz w:val="28"/>
          <w:szCs w:val="28"/>
        </w:rPr>
        <w:t>Снижение расходов</w:t>
      </w:r>
      <w:r w:rsidRPr="009322B7">
        <w:rPr>
          <w:sz w:val="28"/>
          <w:szCs w:val="28"/>
        </w:rPr>
        <w:t xml:space="preserve">  к уровню 201</w:t>
      </w:r>
      <w:r w:rsidR="00501230" w:rsidRPr="009322B7">
        <w:rPr>
          <w:sz w:val="28"/>
          <w:szCs w:val="28"/>
        </w:rPr>
        <w:t>8</w:t>
      </w:r>
      <w:r w:rsidRPr="009322B7">
        <w:rPr>
          <w:sz w:val="28"/>
          <w:szCs w:val="28"/>
        </w:rPr>
        <w:t xml:space="preserve"> года составили </w:t>
      </w:r>
      <w:r w:rsidR="009322B7" w:rsidRPr="009322B7">
        <w:rPr>
          <w:sz w:val="28"/>
          <w:szCs w:val="28"/>
        </w:rPr>
        <w:t>154,3</w:t>
      </w:r>
      <w:r w:rsidR="00632FE6" w:rsidRPr="009322B7">
        <w:rPr>
          <w:sz w:val="28"/>
          <w:szCs w:val="28"/>
        </w:rPr>
        <w:t xml:space="preserve"> тыс.</w:t>
      </w:r>
      <w:r w:rsidRPr="009322B7">
        <w:rPr>
          <w:sz w:val="28"/>
          <w:szCs w:val="28"/>
        </w:rPr>
        <w:t xml:space="preserve"> рублей.</w:t>
      </w:r>
    </w:p>
    <w:p w:rsidR="00CA3C33" w:rsidRPr="005C2CA1" w:rsidRDefault="00CA3C33" w:rsidP="00CA3C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2CA1">
        <w:rPr>
          <w:sz w:val="28"/>
          <w:szCs w:val="28"/>
        </w:rPr>
        <w:t>В 201</w:t>
      </w:r>
      <w:r w:rsidR="00501230" w:rsidRPr="005C2CA1">
        <w:rPr>
          <w:sz w:val="28"/>
          <w:szCs w:val="28"/>
        </w:rPr>
        <w:t>9</w:t>
      </w:r>
      <w:r w:rsidRPr="005C2CA1">
        <w:rPr>
          <w:sz w:val="28"/>
          <w:szCs w:val="28"/>
        </w:rPr>
        <w:t xml:space="preserve"> году на реализацию </w:t>
      </w:r>
      <w:r w:rsidR="00AE2189" w:rsidRPr="005C2CA1">
        <w:rPr>
          <w:sz w:val="28"/>
          <w:szCs w:val="28"/>
        </w:rPr>
        <w:t>7</w:t>
      </w:r>
      <w:r w:rsidRPr="005C2CA1">
        <w:rPr>
          <w:sz w:val="28"/>
          <w:szCs w:val="28"/>
        </w:rPr>
        <w:t xml:space="preserve"> муниципальных программ направлено </w:t>
      </w:r>
      <w:r w:rsidR="002F1819" w:rsidRPr="005C2CA1">
        <w:rPr>
          <w:sz w:val="28"/>
          <w:szCs w:val="28"/>
        </w:rPr>
        <w:t>17 139,2</w:t>
      </w:r>
      <w:r w:rsidR="009322B7" w:rsidRPr="005C2CA1">
        <w:rPr>
          <w:sz w:val="28"/>
          <w:szCs w:val="28"/>
        </w:rPr>
        <w:t xml:space="preserve"> </w:t>
      </w:r>
      <w:r w:rsidR="00AE2189" w:rsidRPr="005C2CA1">
        <w:rPr>
          <w:sz w:val="28"/>
          <w:szCs w:val="28"/>
        </w:rPr>
        <w:t>тыс</w:t>
      </w:r>
      <w:r w:rsidRPr="005C2CA1">
        <w:rPr>
          <w:sz w:val="28"/>
          <w:szCs w:val="28"/>
        </w:rPr>
        <w:t xml:space="preserve">. рублей, или </w:t>
      </w:r>
      <w:r w:rsidR="002F1819" w:rsidRPr="005C2CA1">
        <w:rPr>
          <w:sz w:val="28"/>
          <w:szCs w:val="28"/>
        </w:rPr>
        <w:t>89,58</w:t>
      </w:r>
      <w:r w:rsidRPr="005C2CA1">
        <w:rPr>
          <w:sz w:val="28"/>
          <w:szCs w:val="28"/>
        </w:rPr>
        <w:t xml:space="preserve"> процента расходов бюджета </w:t>
      </w:r>
      <w:r w:rsidR="00AE2189" w:rsidRPr="005C2CA1">
        <w:rPr>
          <w:sz w:val="28"/>
          <w:szCs w:val="28"/>
        </w:rPr>
        <w:t>сельского поселения</w:t>
      </w:r>
    </w:p>
    <w:p w:rsidR="00CA3C33" w:rsidRPr="008711D3" w:rsidRDefault="00CA3C33" w:rsidP="00CA3C3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color w:val="FF0000"/>
          <w:sz w:val="28"/>
          <w:szCs w:val="28"/>
        </w:rPr>
      </w:pPr>
      <w:r w:rsidRPr="00815789">
        <w:rPr>
          <w:sz w:val="28"/>
          <w:szCs w:val="28"/>
        </w:rPr>
        <w:t xml:space="preserve">В соответствии с Соглашением о мерах по социально-экономическому </w:t>
      </w:r>
      <w:r w:rsidRPr="00815789">
        <w:rPr>
          <w:sz w:val="28"/>
          <w:szCs w:val="28"/>
        </w:rPr>
        <w:lastRenderedPageBreak/>
        <w:t xml:space="preserve">развитию и оздоровлению </w:t>
      </w:r>
      <w:r w:rsidR="00845579" w:rsidRPr="00815789">
        <w:rPr>
          <w:sz w:val="28"/>
          <w:szCs w:val="28"/>
        </w:rPr>
        <w:t xml:space="preserve">государственных </w:t>
      </w:r>
      <w:r w:rsidRPr="00815789">
        <w:rPr>
          <w:sz w:val="28"/>
          <w:szCs w:val="28"/>
        </w:rPr>
        <w:t xml:space="preserve"> финансов </w:t>
      </w:r>
      <w:r w:rsidR="00845579" w:rsidRPr="00815789">
        <w:rPr>
          <w:sz w:val="28"/>
          <w:szCs w:val="28"/>
        </w:rPr>
        <w:t>Ростовской области</w:t>
      </w:r>
      <w:r w:rsidRPr="00815789">
        <w:rPr>
          <w:sz w:val="28"/>
          <w:szCs w:val="28"/>
        </w:rPr>
        <w:t xml:space="preserve"> и в соответствии с пунктом </w:t>
      </w:r>
      <w:r w:rsidR="00562A47">
        <w:rPr>
          <w:sz w:val="28"/>
          <w:szCs w:val="28"/>
        </w:rPr>
        <w:t xml:space="preserve">8 </w:t>
      </w:r>
      <w:r w:rsidRPr="00815789">
        <w:rPr>
          <w:rFonts w:eastAsia="Batang"/>
          <w:sz w:val="28"/>
          <w:szCs w:val="28"/>
        </w:rPr>
        <w:t xml:space="preserve">распоряжения </w:t>
      </w:r>
      <w:r w:rsidR="00845579" w:rsidRPr="00815789">
        <w:rPr>
          <w:rFonts w:eastAsia="Batang"/>
          <w:sz w:val="28"/>
          <w:szCs w:val="28"/>
        </w:rPr>
        <w:t xml:space="preserve">Администрации </w:t>
      </w:r>
      <w:r w:rsidR="00AC7200" w:rsidRPr="00815789">
        <w:rPr>
          <w:rFonts w:eastAsia="Batang"/>
          <w:sz w:val="28"/>
          <w:szCs w:val="28"/>
        </w:rPr>
        <w:t>Заветинского</w:t>
      </w:r>
      <w:r w:rsidR="00845579" w:rsidRPr="00815789">
        <w:rPr>
          <w:rFonts w:eastAsia="Batang"/>
          <w:sz w:val="28"/>
          <w:szCs w:val="28"/>
        </w:rPr>
        <w:t xml:space="preserve"> сельского поселения </w:t>
      </w:r>
      <w:r w:rsidRPr="00815789">
        <w:rPr>
          <w:rFonts w:eastAsia="Batang"/>
          <w:sz w:val="28"/>
          <w:szCs w:val="28"/>
        </w:rPr>
        <w:t xml:space="preserve"> от </w:t>
      </w:r>
      <w:r w:rsidR="00562A47">
        <w:rPr>
          <w:rFonts w:eastAsia="Batang"/>
          <w:sz w:val="28"/>
          <w:szCs w:val="28"/>
        </w:rPr>
        <w:t>15.10.2018</w:t>
      </w:r>
      <w:r w:rsidRPr="00815789">
        <w:rPr>
          <w:rFonts w:eastAsia="Batang"/>
          <w:sz w:val="28"/>
          <w:szCs w:val="28"/>
        </w:rPr>
        <w:t xml:space="preserve"> № </w:t>
      </w:r>
      <w:r w:rsidR="00562A47">
        <w:rPr>
          <w:rFonts w:eastAsia="Batang"/>
          <w:sz w:val="28"/>
          <w:szCs w:val="28"/>
        </w:rPr>
        <w:t>55</w:t>
      </w:r>
      <w:r w:rsidR="00AC7200" w:rsidRPr="00815789">
        <w:rPr>
          <w:rFonts w:eastAsia="Batang"/>
          <w:sz w:val="28"/>
          <w:szCs w:val="28"/>
        </w:rPr>
        <w:t xml:space="preserve"> </w:t>
      </w:r>
      <w:r w:rsidRPr="00815789">
        <w:rPr>
          <w:sz w:val="28"/>
          <w:szCs w:val="28"/>
        </w:rPr>
        <w:t>утвержден</w:t>
      </w:r>
      <w:r w:rsidRPr="00815789">
        <w:rPr>
          <w:rFonts w:eastAsia="Batang"/>
          <w:sz w:val="28"/>
          <w:szCs w:val="28"/>
        </w:rPr>
        <w:t xml:space="preserve"> </w:t>
      </w:r>
      <w:r w:rsidR="00815789" w:rsidRPr="00C8186B">
        <w:rPr>
          <w:bCs/>
          <w:sz w:val="28"/>
          <w:szCs w:val="28"/>
        </w:rPr>
        <w:t>П</w:t>
      </w:r>
      <w:r w:rsidR="00815789" w:rsidRPr="00C8186B">
        <w:rPr>
          <w:sz w:val="28"/>
          <w:szCs w:val="28"/>
        </w:rPr>
        <w:t xml:space="preserve">лана мероприятий по </w:t>
      </w:r>
      <w:r w:rsidR="00815789">
        <w:rPr>
          <w:sz w:val="28"/>
          <w:szCs w:val="28"/>
        </w:rPr>
        <w:t xml:space="preserve"> росту доходного потенциала</w:t>
      </w:r>
      <w:r w:rsidR="00815789" w:rsidRPr="00C8186B">
        <w:rPr>
          <w:sz w:val="28"/>
          <w:szCs w:val="28"/>
        </w:rPr>
        <w:t xml:space="preserve"> </w:t>
      </w:r>
      <w:r w:rsidR="00815789">
        <w:rPr>
          <w:sz w:val="28"/>
          <w:szCs w:val="28"/>
        </w:rPr>
        <w:t>муниципального образования</w:t>
      </w:r>
      <w:r w:rsidR="00815789" w:rsidRPr="00C8186B">
        <w:rPr>
          <w:sz w:val="28"/>
          <w:szCs w:val="28"/>
        </w:rPr>
        <w:t xml:space="preserve"> </w:t>
      </w:r>
      <w:r w:rsidR="00815789">
        <w:rPr>
          <w:sz w:val="28"/>
          <w:szCs w:val="28"/>
        </w:rPr>
        <w:t>«Заветинское сельское поселение»</w:t>
      </w:r>
      <w:r w:rsidR="00815789" w:rsidRPr="00C8186B">
        <w:rPr>
          <w:sz w:val="28"/>
          <w:szCs w:val="28"/>
        </w:rPr>
        <w:t xml:space="preserve"> </w:t>
      </w:r>
      <w:r w:rsidR="00815789">
        <w:rPr>
          <w:sz w:val="28"/>
          <w:szCs w:val="28"/>
        </w:rPr>
        <w:t xml:space="preserve">до 2020 </w:t>
      </w:r>
      <w:r w:rsidR="00815789" w:rsidRPr="00C8186B">
        <w:rPr>
          <w:sz w:val="28"/>
          <w:szCs w:val="28"/>
        </w:rPr>
        <w:t>год</w:t>
      </w:r>
      <w:r w:rsidR="00815789">
        <w:rPr>
          <w:sz w:val="28"/>
          <w:szCs w:val="28"/>
        </w:rPr>
        <w:t>а.</w:t>
      </w:r>
      <w:r w:rsidRPr="008711D3">
        <w:rPr>
          <w:rFonts w:eastAsia="Batang"/>
          <w:color w:val="FF0000"/>
          <w:sz w:val="28"/>
          <w:szCs w:val="28"/>
        </w:rPr>
        <w:t xml:space="preserve"> </w:t>
      </w:r>
      <w:r w:rsidRPr="00562A47">
        <w:rPr>
          <w:rFonts w:eastAsia="Batang"/>
          <w:sz w:val="28"/>
          <w:szCs w:val="28"/>
        </w:rPr>
        <w:t>Р</w:t>
      </w:r>
      <w:r w:rsidRPr="00562A47">
        <w:rPr>
          <w:sz w:val="28"/>
          <w:szCs w:val="28"/>
        </w:rPr>
        <w:t xml:space="preserve">аспоряжением Администрации </w:t>
      </w:r>
      <w:r w:rsidR="00815789" w:rsidRPr="00562A47">
        <w:rPr>
          <w:rFonts w:eastAsia="Batang"/>
          <w:sz w:val="28"/>
          <w:szCs w:val="28"/>
        </w:rPr>
        <w:t xml:space="preserve">Заветинского </w:t>
      </w:r>
      <w:r w:rsidR="00B515F7" w:rsidRPr="00562A47">
        <w:rPr>
          <w:rFonts w:eastAsia="Batang"/>
          <w:sz w:val="28"/>
          <w:szCs w:val="28"/>
        </w:rPr>
        <w:t>сельского поселения</w:t>
      </w:r>
      <w:r w:rsidR="00B515F7" w:rsidRPr="00562A47">
        <w:rPr>
          <w:sz w:val="28"/>
          <w:szCs w:val="28"/>
        </w:rPr>
        <w:t xml:space="preserve"> </w:t>
      </w:r>
      <w:r w:rsidR="00BC6F42">
        <w:rPr>
          <w:sz w:val="28"/>
          <w:szCs w:val="28"/>
        </w:rPr>
        <w:t xml:space="preserve">пролонгирован </w:t>
      </w:r>
      <w:r w:rsidRPr="00562A47">
        <w:rPr>
          <w:sz w:val="28"/>
          <w:szCs w:val="28"/>
        </w:rPr>
        <w:t xml:space="preserve">от </w:t>
      </w:r>
      <w:r w:rsidR="00562A47" w:rsidRPr="00562A47">
        <w:rPr>
          <w:sz w:val="28"/>
          <w:szCs w:val="28"/>
        </w:rPr>
        <w:t>11</w:t>
      </w:r>
      <w:r w:rsidRPr="00562A47">
        <w:rPr>
          <w:sz w:val="28"/>
          <w:szCs w:val="28"/>
        </w:rPr>
        <w:t>.06.2019 № </w:t>
      </w:r>
      <w:r w:rsidR="00562A47" w:rsidRPr="00562A47">
        <w:rPr>
          <w:sz w:val="28"/>
          <w:szCs w:val="28"/>
        </w:rPr>
        <w:t>32</w:t>
      </w:r>
      <w:r w:rsidRPr="008711D3">
        <w:rPr>
          <w:color w:val="FF0000"/>
          <w:sz w:val="28"/>
          <w:szCs w:val="28"/>
        </w:rPr>
        <w:t xml:space="preserve"> </w:t>
      </w:r>
      <w:r w:rsidR="00562A47" w:rsidRPr="004B1CE1">
        <w:rPr>
          <w:rFonts w:eastAsia="Calibri"/>
          <w:kern w:val="2"/>
          <w:sz w:val="28"/>
          <w:szCs w:val="28"/>
          <w:lang w:eastAsia="en-US"/>
        </w:rPr>
        <w:t>Плана мероприятий по росту доходного потенциала Заветинского сельского поселения, оптимизации расходов бюджета сельского поселения и сокращению муниципального долга Заветинского сельского поселения до 2024 года»</w:t>
      </w:r>
      <w:r w:rsidRPr="008711D3">
        <w:rPr>
          <w:color w:val="FF0000"/>
          <w:sz w:val="28"/>
          <w:szCs w:val="28"/>
        </w:rPr>
        <w:t xml:space="preserve">. </w:t>
      </w:r>
    </w:p>
    <w:p w:rsidR="00871EEA" w:rsidRPr="008441FD" w:rsidRDefault="00871EEA" w:rsidP="00511E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1FD">
        <w:rPr>
          <w:sz w:val="28"/>
          <w:szCs w:val="28"/>
        </w:rPr>
        <w:t>Проведена оценка эффективности предоставленных на местном уровне налоговых льгот. Все налоговые льготы признаны эффективными, поскольку имеют социальную направленность.</w:t>
      </w:r>
    </w:p>
    <w:p w:rsidR="00871EEA" w:rsidRPr="008441FD" w:rsidRDefault="00871EEA" w:rsidP="00511EF0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441FD">
        <w:rPr>
          <w:sz w:val="28"/>
          <w:szCs w:val="28"/>
        </w:rPr>
        <w:t xml:space="preserve">В целях финансового обеспечения деятельности муниципальных учреждений, в том числе по предоставлению государственных и муниципальных услуг в установленных сферах деятельности, Администрацией </w:t>
      </w:r>
      <w:r w:rsidR="008711D3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="00B515F7" w:rsidRPr="008441FD">
        <w:rPr>
          <w:spacing w:val="-2"/>
          <w:sz w:val="28"/>
          <w:szCs w:val="28"/>
        </w:rPr>
        <w:t xml:space="preserve"> </w:t>
      </w:r>
      <w:r w:rsidRPr="008441FD">
        <w:rPr>
          <w:spacing w:val="-2"/>
          <w:sz w:val="28"/>
          <w:szCs w:val="28"/>
        </w:rPr>
        <w:t xml:space="preserve">принят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8711D3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Pr="008441FD">
        <w:rPr>
          <w:spacing w:val="-2"/>
          <w:sz w:val="28"/>
          <w:szCs w:val="28"/>
        </w:rPr>
        <w:t>, актуализирован порядок формирования муниципального задания.</w:t>
      </w:r>
    </w:p>
    <w:p w:rsidR="00871EEA" w:rsidRPr="008441FD" w:rsidRDefault="00871EEA" w:rsidP="00511EF0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Утверждены правила определения нормативных затрат на обеспечение функций органов местного самоуправления </w:t>
      </w:r>
      <w:r w:rsidR="00D2510E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Pr="008441FD">
        <w:rPr>
          <w:spacing w:val="-2"/>
          <w:sz w:val="28"/>
          <w:szCs w:val="28"/>
        </w:rPr>
        <w:t>.</w:t>
      </w:r>
    </w:p>
    <w:p w:rsidR="00871EEA" w:rsidRPr="008441FD" w:rsidRDefault="00871EEA" w:rsidP="00511EF0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Обеспечивается координация и методическое обеспечение деятельности по планированию и исполнению местных бюджетов, контроль за их сбалансированностью, отсутствием просроченной кредиторской задолженности. </w:t>
      </w:r>
    </w:p>
    <w:p w:rsidR="00871EEA" w:rsidRPr="00CA3C33" w:rsidRDefault="00871EEA" w:rsidP="00511EF0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В области межбюджетных отношений актуализированы подходы в части выравнивания бюджетной обеспеченности местных бюджетов, условий </w:t>
      </w:r>
      <w:r w:rsidRPr="00CA3C33">
        <w:rPr>
          <w:spacing w:val="-2"/>
          <w:sz w:val="28"/>
          <w:szCs w:val="28"/>
        </w:rPr>
        <w:t xml:space="preserve">предоставления бюджетных кредитов. </w:t>
      </w:r>
    </w:p>
    <w:p w:rsidR="00871EEA" w:rsidRPr="00CA3C33" w:rsidRDefault="00871EEA" w:rsidP="00511EF0">
      <w:pPr>
        <w:ind w:firstLine="709"/>
        <w:jc w:val="both"/>
        <w:rPr>
          <w:spacing w:val="-2"/>
          <w:sz w:val="28"/>
          <w:szCs w:val="28"/>
        </w:rPr>
      </w:pPr>
      <w:r w:rsidRPr="00CA3C33">
        <w:rPr>
          <w:spacing w:val="-2"/>
          <w:sz w:val="28"/>
          <w:szCs w:val="28"/>
        </w:rPr>
        <w:t>Для усиления взаимодействия органов исполнительной власти с территориальными органами федеральных органов исполнительной власти и органами местного самоуправления в части обеспечения роста собственных доходов разработан и утвержден План мероприятий («дорожная карта») по увеличению поступлений налоговых и неналоговых доходов консолидированного бюджета Ростовской области на 201</w:t>
      </w:r>
      <w:r w:rsidR="00501230">
        <w:rPr>
          <w:spacing w:val="-2"/>
          <w:sz w:val="28"/>
          <w:szCs w:val="28"/>
        </w:rPr>
        <w:t>8</w:t>
      </w:r>
      <w:r w:rsidRPr="00CA3C33">
        <w:rPr>
          <w:spacing w:val="-2"/>
          <w:sz w:val="28"/>
          <w:szCs w:val="28"/>
        </w:rPr>
        <w:t>-20</w:t>
      </w:r>
      <w:r w:rsidR="00501230">
        <w:rPr>
          <w:spacing w:val="-2"/>
          <w:sz w:val="28"/>
          <w:szCs w:val="28"/>
        </w:rPr>
        <w:t>20</w:t>
      </w:r>
      <w:r w:rsidRPr="00CA3C33">
        <w:rPr>
          <w:spacing w:val="-2"/>
          <w:sz w:val="28"/>
          <w:szCs w:val="28"/>
        </w:rPr>
        <w:t xml:space="preserve"> годы.</w:t>
      </w:r>
    </w:p>
    <w:p w:rsidR="00871EEA" w:rsidRPr="008441FD" w:rsidRDefault="00871EEA" w:rsidP="00511EF0">
      <w:pPr>
        <w:ind w:firstLine="709"/>
        <w:jc w:val="both"/>
        <w:rPr>
          <w:spacing w:val="-2"/>
          <w:sz w:val="28"/>
          <w:szCs w:val="28"/>
        </w:rPr>
      </w:pPr>
      <w:r w:rsidRPr="00CA3C33">
        <w:rPr>
          <w:spacing w:val="-2"/>
          <w:sz w:val="28"/>
          <w:szCs w:val="28"/>
        </w:rPr>
        <w:t>Бюджетная политика ре</w:t>
      </w:r>
      <w:r w:rsidRPr="008441FD">
        <w:rPr>
          <w:spacing w:val="-2"/>
          <w:sz w:val="28"/>
          <w:szCs w:val="28"/>
        </w:rPr>
        <w:t>ализуется с учетом выполнения основных задач по обеспечению устойчивости и сбалансированности бюджета Ростовской области.</w:t>
      </w:r>
    </w:p>
    <w:p w:rsidR="00871EEA" w:rsidRPr="008441FD" w:rsidRDefault="00871EEA" w:rsidP="00511EF0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В целях осуществления долгосрочного стратегического планирования утвержден бюджетный прогноз </w:t>
      </w:r>
      <w:r w:rsidR="00D2510E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="00B515F7" w:rsidRPr="008441FD">
        <w:rPr>
          <w:spacing w:val="-2"/>
          <w:sz w:val="28"/>
          <w:szCs w:val="28"/>
        </w:rPr>
        <w:t xml:space="preserve"> </w:t>
      </w:r>
      <w:r w:rsidRPr="008441FD">
        <w:rPr>
          <w:spacing w:val="-2"/>
          <w:sz w:val="28"/>
          <w:szCs w:val="28"/>
        </w:rPr>
        <w:t>на долгосрочный период.</w:t>
      </w:r>
    </w:p>
    <w:p w:rsidR="00871EEA" w:rsidRPr="008441FD" w:rsidRDefault="00871EEA" w:rsidP="00511EF0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Планирование и исполнение бюджета </w:t>
      </w:r>
      <w:r w:rsidR="00D2510E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Pr="008441FD">
        <w:rPr>
          <w:spacing w:val="-2"/>
          <w:sz w:val="28"/>
          <w:szCs w:val="28"/>
        </w:rPr>
        <w:t xml:space="preserve"> </w:t>
      </w:r>
      <w:r w:rsidR="00D61F3A" w:rsidRPr="008441FD">
        <w:rPr>
          <w:spacing w:val="-2"/>
          <w:sz w:val="28"/>
          <w:szCs w:val="28"/>
        </w:rPr>
        <w:t xml:space="preserve">ведется </w:t>
      </w:r>
      <w:r w:rsidRPr="008441FD">
        <w:rPr>
          <w:spacing w:val="-2"/>
          <w:sz w:val="28"/>
          <w:szCs w:val="28"/>
        </w:rPr>
        <w:t>в Един</w:t>
      </w:r>
      <w:r w:rsidR="00D61F3A" w:rsidRPr="008441FD">
        <w:rPr>
          <w:spacing w:val="-2"/>
          <w:sz w:val="28"/>
          <w:szCs w:val="28"/>
        </w:rPr>
        <w:t>ой</w:t>
      </w:r>
      <w:r w:rsidRPr="008441FD">
        <w:rPr>
          <w:spacing w:val="-2"/>
          <w:sz w:val="28"/>
          <w:szCs w:val="28"/>
        </w:rPr>
        <w:t xml:space="preserve"> автоматизированн</w:t>
      </w:r>
      <w:r w:rsidR="00D61F3A" w:rsidRPr="008441FD">
        <w:rPr>
          <w:spacing w:val="-2"/>
          <w:sz w:val="28"/>
          <w:szCs w:val="28"/>
        </w:rPr>
        <w:t>ой</w:t>
      </w:r>
      <w:r w:rsidRPr="008441FD">
        <w:rPr>
          <w:spacing w:val="-2"/>
          <w:sz w:val="28"/>
          <w:szCs w:val="28"/>
        </w:rPr>
        <w:t xml:space="preserve"> систем</w:t>
      </w:r>
      <w:r w:rsidR="00D61F3A" w:rsidRPr="008441FD">
        <w:rPr>
          <w:spacing w:val="-2"/>
          <w:sz w:val="28"/>
          <w:szCs w:val="28"/>
        </w:rPr>
        <w:t>е</w:t>
      </w:r>
      <w:r w:rsidRPr="008441FD">
        <w:rPr>
          <w:spacing w:val="-2"/>
          <w:sz w:val="28"/>
          <w:szCs w:val="28"/>
        </w:rPr>
        <w:t xml:space="preserve"> управления общественными финансами в Ростовской области.</w:t>
      </w:r>
    </w:p>
    <w:p w:rsidR="00871EEA" w:rsidRPr="008441FD" w:rsidRDefault="00871EEA" w:rsidP="00511EF0">
      <w:pPr>
        <w:ind w:firstLine="709"/>
        <w:jc w:val="both"/>
        <w:rPr>
          <w:spacing w:val="-2"/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В </w:t>
      </w:r>
      <w:r w:rsidR="00D2510E">
        <w:rPr>
          <w:rFonts w:eastAsia="Batang"/>
          <w:sz w:val="28"/>
          <w:szCs w:val="28"/>
        </w:rPr>
        <w:t>Заветинском</w:t>
      </w:r>
      <w:r w:rsidR="00B515F7">
        <w:rPr>
          <w:rFonts w:eastAsia="Batang"/>
          <w:sz w:val="28"/>
          <w:szCs w:val="28"/>
        </w:rPr>
        <w:t xml:space="preserve"> сельском поселении</w:t>
      </w:r>
      <w:r w:rsidR="00B515F7" w:rsidRPr="008441FD">
        <w:rPr>
          <w:spacing w:val="-2"/>
          <w:sz w:val="28"/>
          <w:szCs w:val="28"/>
        </w:rPr>
        <w:t xml:space="preserve"> </w:t>
      </w:r>
      <w:r w:rsidRPr="008441FD">
        <w:rPr>
          <w:spacing w:val="-2"/>
          <w:sz w:val="28"/>
          <w:szCs w:val="28"/>
        </w:rPr>
        <w:t xml:space="preserve">выстроена система внутреннего муниципального финансового контроля, охватывающая все этапы бюджетного процесса: планирование бюджетных расходов, размещение заказов для </w:t>
      </w:r>
      <w:r w:rsidRPr="008441FD">
        <w:rPr>
          <w:spacing w:val="-2"/>
          <w:sz w:val="28"/>
          <w:szCs w:val="28"/>
        </w:rPr>
        <w:lastRenderedPageBreak/>
        <w:t xml:space="preserve">муниципальных нужд, санкционирование оплаты денежных обязательств, фактическое исполнение бюджета. </w:t>
      </w:r>
    </w:p>
    <w:p w:rsidR="00EC46AA" w:rsidRPr="00382B86" w:rsidRDefault="00EC46AA" w:rsidP="00EC46AA">
      <w:pPr>
        <w:spacing w:after="306" w:line="248" w:lineRule="auto"/>
        <w:ind w:left="975" w:right="946" w:hanging="10"/>
        <w:jc w:val="center"/>
        <w:rPr>
          <w:sz w:val="28"/>
          <w:szCs w:val="28"/>
        </w:rPr>
      </w:pPr>
      <w:r w:rsidRPr="00382B86">
        <w:rPr>
          <w:sz w:val="28"/>
          <w:szCs w:val="28"/>
        </w:rPr>
        <w:t>1.1. Борьба с пандемией и содействие восстановлению экономики Ростовской области</w:t>
      </w:r>
    </w:p>
    <w:p w:rsidR="00EC46AA" w:rsidRPr="00382B86" w:rsidRDefault="00EC46AA" w:rsidP="00EC46AA">
      <w:pPr>
        <w:ind w:left="-1" w:right="14"/>
        <w:jc w:val="both"/>
        <w:rPr>
          <w:sz w:val="28"/>
          <w:szCs w:val="28"/>
        </w:rPr>
      </w:pPr>
      <w:r w:rsidRPr="00382B86">
        <w:rPr>
          <w:sz w:val="28"/>
          <w:szCs w:val="28"/>
        </w:rPr>
        <w:t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Ростовской области.</w:t>
      </w:r>
    </w:p>
    <w:p w:rsidR="00EC46AA" w:rsidRDefault="00EC46AA" w:rsidP="00EC46AA">
      <w:pPr>
        <w:ind w:left="-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Заветинского сельского поселения </w:t>
      </w:r>
      <w:r w:rsidRPr="00382B86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 xml:space="preserve">«О мерах поддержки муниципальных учреждений культуры Заветинского сельского поселения в связи с осуществлением мероприятий по борьбе с распространением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</w:t>
      </w:r>
    </w:p>
    <w:p w:rsidR="00EC46AA" w:rsidRPr="00382B86" w:rsidRDefault="00EC46AA" w:rsidP="00EC46AA">
      <w:pPr>
        <w:ind w:left="-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2B86">
        <w:rPr>
          <w:sz w:val="28"/>
          <w:szCs w:val="28"/>
        </w:rPr>
        <w:t>Распространение новой коронавирусной инфекции в 2020 году оказало значительное влияние на динамику доходов и расходов бюджета.</w:t>
      </w:r>
    </w:p>
    <w:p w:rsidR="00EC46AA" w:rsidRPr="00382B86" w:rsidRDefault="00EC46AA" w:rsidP="00EC46AA">
      <w:pPr>
        <w:ind w:left="-1" w:right="14"/>
        <w:jc w:val="both"/>
        <w:rPr>
          <w:sz w:val="28"/>
          <w:szCs w:val="28"/>
        </w:rPr>
      </w:pPr>
      <w:r w:rsidRPr="00382B86">
        <w:rPr>
          <w:sz w:val="28"/>
          <w:szCs w:val="28"/>
        </w:rPr>
        <w:t>Снижение налоговых и неналоговых доходов бюджета.</w:t>
      </w:r>
    </w:p>
    <w:p w:rsidR="00EC46AA" w:rsidRPr="00382B86" w:rsidRDefault="00EC46AA" w:rsidP="00EC46AA">
      <w:pPr>
        <w:ind w:left="-1" w:right="14"/>
        <w:jc w:val="both"/>
        <w:rPr>
          <w:sz w:val="28"/>
          <w:szCs w:val="28"/>
        </w:rPr>
      </w:pPr>
      <w:r w:rsidRPr="00382B86">
        <w:rPr>
          <w:sz w:val="28"/>
          <w:szCs w:val="28"/>
        </w:rPr>
        <w:t xml:space="preserve">В целях обеспечения стратегической приоритизации расходы </w:t>
      </w:r>
      <w:r>
        <w:rPr>
          <w:sz w:val="28"/>
          <w:szCs w:val="28"/>
        </w:rPr>
        <w:t>местного</w:t>
      </w:r>
      <w:r w:rsidRPr="00382B86">
        <w:rPr>
          <w:sz w:val="28"/>
          <w:szCs w:val="28"/>
        </w:rPr>
        <w:t xml:space="preserve"> бюджета были переформатированы для обеспечения первоочередных социально-экономических задач.</w:t>
      </w:r>
    </w:p>
    <w:p w:rsidR="00EC46AA" w:rsidRPr="00382B86" w:rsidRDefault="00EC46AA" w:rsidP="00EC46AA">
      <w:pPr>
        <w:ind w:left="-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2B86">
        <w:rPr>
          <w:sz w:val="28"/>
          <w:szCs w:val="28"/>
        </w:rPr>
        <w:t>В первоочередном порядке обеспечены расходы на заработную плату,</w:t>
      </w:r>
      <w:r>
        <w:rPr>
          <w:sz w:val="28"/>
          <w:szCs w:val="28"/>
        </w:rPr>
        <w:t xml:space="preserve"> </w:t>
      </w:r>
      <w:r w:rsidRPr="00382B86">
        <w:rPr>
          <w:sz w:val="28"/>
          <w:szCs w:val="28"/>
        </w:rPr>
        <w:t>меры социальной поддержки.</w:t>
      </w:r>
    </w:p>
    <w:p w:rsidR="00EC46AA" w:rsidRDefault="00EC46AA" w:rsidP="00EC46AA">
      <w:pPr>
        <w:ind w:left="-1" w:right="14"/>
        <w:jc w:val="both"/>
        <w:rPr>
          <w:sz w:val="28"/>
          <w:szCs w:val="28"/>
        </w:rPr>
      </w:pPr>
      <w:r w:rsidRPr="00382B86">
        <w:rPr>
          <w:sz w:val="28"/>
          <w:szCs w:val="28"/>
        </w:rPr>
        <w:t>В целях поддержки экономики созданы условия для смягчения налоговой политики и пересмотра налоговых условий деятельности субъектов предпринимательства.</w:t>
      </w:r>
    </w:p>
    <w:p w:rsidR="00EC46AA" w:rsidRPr="00F72F44" w:rsidRDefault="00EC46AA" w:rsidP="00EC46AA">
      <w:pPr>
        <w:ind w:left="-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F44">
        <w:rPr>
          <w:sz w:val="28"/>
          <w:szCs w:val="28"/>
        </w:rPr>
        <w:t>По результатам оценки налоговых расходов, проведенной в 2020 году, все востребованные налоговые льготы признаны эффективными, а стимулирующие льготы имеют положительный бюджетный эффект.</w:t>
      </w:r>
    </w:p>
    <w:p w:rsidR="00EC46AA" w:rsidRPr="00F72F44" w:rsidRDefault="00EC46AA" w:rsidP="00EC46AA">
      <w:pPr>
        <w:ind w:left="-1" w:right="14"/>
        <w:jc w:val="both"/>
        <w:rPr>
          <w:sz w:val="28"/>
          <w:szCs w:val="28"/>
        </w:rPr>
      </w:pPr>
      <w:r w:rsidRPr="00F72F44">
        <w:rPr>
          <w:sz w:val="28"/>
          <w:szCs w:val="28"/>
        </w:rPr>
        <w:t>Организовано взаимодействие с крупнейшими налогоплательщиками для сво</w:t>
      </w:r>
      <w:r>
        <w:rPr>
          <w:sz w:val="28"/>
          <w:szCs w:val="28"/>
        </w:rPr>
        <w:t>е</w:t>
      </w:r>
      <w:r w:rsidRPr="00F72F44">
        <w:rPr>
          <w:sz w:val="28"/>
          <w:szCs w:val="28"/>
        </w:rPr>
        <w:t>вр</w:t>
      </w:r>
      <w:r>
        <w:rPr>
          <w:sz w:val="28"/>
          <w:szCs w:val="28"/>
        </w:rPr>
        <w:t>е</w:t>
      </w:r>
      <w:r w:rsidRPr="00F72F44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F72F44">
        <w:rPr>
          <w:sz w:val="28"/>
          <w:szCs w:val="28"/>
        </w:rPr>
        <w:t>нного получения информации, позволяющей оперативно оценивать складывающуюся экономическую ситуацию.</w:t>
      </w:r>
    </w:p>
    <w:p w:rsidR="00EC46AA" w:rsidRPr="00F72F44" w:rsidRDefault="00EC46AA" w:rsidP="00EC46AA">
      <w:pPr>
        <w:ind w:left="-1" w:right="14"/>
        <w:jc w:val="both"/>
        <w:rPr>
          <w:sz w:val="28"/>
          <w:szCs w:val="28"/>
        </w:rPr>
      </w:pPr>
      <w:r w:rsidRPr="00F72F44">
        <w:rPr>
          <w:sz w:val="28"/>
          <w:szCs w:val="28"/>
        </w:rPr>
        <w:t>Обеспечен регулярный мониторинг планирования и исполнения местных бюджетов.</w:t>
      </w:r>
    </w:p>
    <w:p w:rsidR="00EC46AA" w:rsidRPr="00382B86" w:rsidRDefault="00EC46AA" w:rsidP="00EC46AA">
      <w:pPr>
        <w:ind w:left="-1" w:right="14"/>
        <w:jc w:val="both"/>
        <w:rPr>
          <w:sz w:val="28"/>
          <w:szCs w:val="28"/>
        </w:rPr>
      </w:pPr>
    </w:p>
    <w:p w:rsidR="00A37AD3" w:rsidRPr="008441FD" w:rsidRDefault="00A37AD3" w:rsidP="00511E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11EF0" w:rsidRPr="008441FD" w:rsidRDefault="00D61F3A" w:rsidP="00511E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441FD">
        <w:rPr>
          <w:spacing w:val="-2"/>
          <w:sz w:val="28"/>
          <w:szCs w:val="28"/>
        </w:rPr>
        <w:t xml:space="preserve">2. </w:t>
      </w:r>
      <w:r w:rsidRPr="008441FD">
        <w:rPr>
          <w:sz w:val="28"/>
          <w:szCs w:val="28"/>
        </w:rPr>
        <w:t>Основные цели и задачи бюджетной</w:t>
      </w:r>
      <w:r w:rsidR="00511EF0" w:rsidRPr="008441FD">
        <w:rPr>
          <w:sz w:val="28"/>
          <w:szCs w:val="28"/>
        </w:rPr>
        <w:t xml:space="preserve"> </w:t>
      </w:r>
      <w:r w:rsidRPr="008441FD">
        <w:rPr>
          <w:sz w:val="28"/>
          <w:szCs w:val="28"/>
        </w:rPr>
        <w:t xml:space="preserve">и налоговой политики </w:t>
      </w:r>
    </w:p>
    <w:p w:rsidR="00D61F3A" w:rsidRPr="008441FD" w:rsidRDefault="00D61F3A" w:rsidP="00511E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441FD">
        <w:rPr>
          <w:sz w:val="28"/>
          <w:szCs w:val="28"/>
        </w:rPr>
        <w:t>на 20</w:t>
      </w:r>
      <w:r w:rsidR="008441FD" w:rsidRPr="008441FD">
        <w:rPr>
          <w:sz w:val="28"/>
          <w:szCs w:val="28"/>
        </w:rPr>
        <w:t>2</w:t>
      </w:r>
      <w:r w:rsidR="00501230">
        <w:rPr>
          <w:sz w:val="28"/>
          <w:szCs w:val="28"/>
        </w:rPr>
        <w:t>1</w:t>
      </w:r>
      <w:r w:rsidR="00511EF0" w:rsidRPr="008441FD">
        <w:rPr>
          <w:sz w:val="28"/>
          <w:szCs w:val="28"/>
        </w:rPr>
        <w:t>-</w:t>
      </w:r>
      <w:r w:rsidRPr="008441FD">
        <w:rPr>
          <w:sz w:val="28"/>
          <w:szCs w:val="28"/>
        </w:rPr>
        <w:t>202</w:t>
      </w:r>
      <w:r w:rsidR="00501230">
        <w:rPr>
          <w:sz w:val="28"/>
          <w:szCs w:val="28"/>
        </w:rPr>
        <w:t>3</w:t>
      </w:r>
      <w:r w:rsidRPr="008441FD">
        <w:rPr>
          <w:sz w:val="28"/>
          <w:szCs w:val="28"/>
        </w:rPr>
        <w:t xml:space="preserve"> годы</w:t>
      </w:r>
    </w:p>
    <w:p w:rsidR="00D61F3A" w:rsidRPr="008441FD" w:rsidRDefault="00D61F3A" w:rsidP="00511EF0">
      <w:pPr>
        <w:jc w:val="center"/>
        <w:rPr>
          <w:spacing w:val="-2"/>
          <w:sz w:val="28"/>
          <w:szCs w:val="28"/>
        </w:rPr>
      </w:pPr>
    </w:p>
    <w:p w:rsidR="008441FD" w:rsidRPr="007D09E8" w:rsidRDefault="008441FD" w:rsidP="008441F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  <w:shd w:val="clear" w:color="auto" w:fill="FFFFFF"/>
        </w:rPr>
        <w:t>Бюджетная и налоговая политика на 202</w:t>
      </w:r>
      <w:r w:rsidR="00501230">
        <w:rPr>
          <w:color w:val="000000"/>
          <w:sz w:val="28"/>
          <w:szCs w:val="28"/>
          <w:shd w:val="clear" w:color="auto" w:fill="FFFFFF"/>
        </w:rPr>
        <w:t>1</w:t>
      </w:r>
      <w:r w:rsidR="00074392">
        <w:rPr>
          <w:color w:val="000000"/>
          <w:sz w:val="28"/>
          <w:szCs w:val="28"/>
          <w:shd w:val="clear" w:color="auto" w:fill="FFFFFF"/>
        </w:rPr>
        <w:t>-</w:t>
      </w:r>
      <w:r w:rsidRPr="007D09E8">
        <w:rPr>
          <w:color w:val="000000"/>
          <w:sz w:val="28"/>
          <w:szCs w:val="28"/>
          <w:shd w:val="clear" w:color="auto" w:fill="FFFFFF"/>
        </w:rPr>
        <w:t>202</w:t>
      </w:r>
      <w:r w:rsidR="00501230">
        <w:rPr>
          <w:color w:val="000000"/>
          <w:sz w:val="28"/>
          <w:szCs w:val="28"/>
          <w:shd w:val="clear" w:color="auto" w:fill="FFFFFF"/>
        </w:rPr>
        <w:t>3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годы сохранит свою направленность на реализацию приоритетных задач социально-экономического развития </w:t>
      </w:r>
      <w:r w:rsidR="00D2510E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7D09E8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204</w:t>
      </w:r>
      <w:r w:rsidR="00501230">
        <w:rPr>
          <w:color w:val="000000"/>
          <w:sz w:val="28"/>
          <w:szCs w:val="28"/>
        </w:rPr>
        <w:t xml:space="preserve"> и от 21.07.2020 №474:</w:t>
      </w:r>
    </w:p>
    <w:p w:rsidR="008441FD" w:rsidRPr="007D09E8" w:rsidRDefault="008441FD" w:rsidP="008441FD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9E8">
        <w:rPr>
          <w:color w:val="000000"/>
          <w:sz w:val="28"/>
          <w:szCs w:val="28"/>
          <w:shd w:val="clear" w:color="auto" w:fill="FFFFFF"/>
        </w:rPr>
        <w:t xml:space="preserve">Основным инструментом достижения национальных целей развития будут являться региональные проекты, формируемые с шестилетним горизонтом планирования.  </w:t>
      </w:r>
    </w:p>
    <w:p w:rsidR="008441FD" w:rsidRPr="007D09E8" w:rsidRDefault="008441FD" w:rsidP="008441F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6716">
        <w:rPr>
          <w:color w:val="000000"/>
          <w:spacing w:val="-6"/>
          <w:sz w:val="28"/>
          <w:szCs w:val="28"/>
          <w:shd w:val="clear" w:color="auto" w:fill="FFFFFF"/>
        </w:rPr>
        <w:t>В целом по России утверждено 78 федеральных проектов, из них 76 –</w:t>
      </w:r>
      <w:r>
        <w:rPr>
          <w:color w:val="000000"/>
          <w:spacing w:val="-6"/>
          <w:sz w:val="28"/>
          <w:szCs w:val="28"/>
          <w:shd w:val="clear" w:color="auto" w:fill="FFFFFF"/>
        </w:rPr>
        <w:t> </w:t>
      </w:r>
      <w:r w:rsidRPr="00926716">
        <w:rPr>
          <w:color w:val="000000"/>
          <w:spacing w:val="-6"/>
          <w:sz w:val="28"/>
          <w:szCs w:val="28"/>
          <w:shd w:val="clear" w:color="auto" w:fill="FFFFFF"/>
        </w:rPr>
        <w:t>имеют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бюджетное финансирование. Ростовская область принимает финансовое участие в </w:t>
      </w:r>
      <w:r w:rsidRPr="007D09E8">
        <w:rPr>
          <w:color w:val="000000"/>
          <w:sz w:val="28"/>
          <w:szCs w:val="28"/>
          <w:shd w:val="clear" w:color="auto" w:fill="FFFFFF"/>
        </w:rPr>
        <w:lastRenderedPageBreak/>
        <w:t>3</w:t>
      </w:r>
      <w:r>
        <w:rPr>
          <w:color w:val="000000"/>
          <w:sz w:val="28"/>
          <w:szCs w:val="28"/>
          <w:shd w:val="clear" w:color="auto" w:fill="FFFFFF"/>
        </w:rPr>
        <w:t>1 федеральном проекте</w:t>
      </w:r>
      <w:r w:rsidRPr="007D09E8">
        <w:rPr>
          <w:color w:val="000000"/>
          <w:sz w:val="28"/>
          <w:szCs w:val="28"/>
          <w:shd w:val="clear" w:color="auto" w:fill="FFFFFF"/>
        </w:rPr>
        <w:t>.</w:t>
      </w:r>
    </w:p>
    <w:p w:rsidR="008441FD" w:rsidRPr="007D09E8" w:rsidRDefault="008441FD" w:rsidP="008441F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9E8">
        <w:rPr>
          <w:color w:val="000000"/>
          <w:sz w:val="28"/>
          <w:szCs w:val="28"/>
          <w:shd w:val="clear" w:color="auto" w:fill="FFFFFF"/>
        </w:rPr>
        <w:t>В Ростовской области утверждено 49 региональных проектов, из них по</w:t>
      </w:r>
      <w:r w:rsidR="00074392">
        <w:rPr>
          <w:color w:val="000000"/>
          <w:sz w:val="28"/>
          <w:szCs w:val="28"/>
          <w:shd w:val="clear" w:color="auto" w:fill="FFFFFF"/>
        </w:rPr>
        <w:t xml:space="preserve"> </w:t>
      </w:r>
      <w:r w:rsidRPr="007D09E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074392">
        <w:rPr>
          <w:color w:val="000000"/>
          <w:sz w:val="28"/>
          <w:szCs w:val="28"/>
          <w:shd w:val="clear" w:color="auto" w:fill="FFFFFF"/>
        </w:rPr>
        <w:t xml:space="preserve"> </w:t>
      </w:r>
      <w:r w:rsidRPr="007D09E8">
        <w:rPr>
          <w:color w:val="000000"/>
          <w:sz w:val="28"/>
          <w:szCs w:val="28"/>
          <w:shd w:val="clear" w:color="auto" w:fill="FFFFFF"/>
        </w:rPr>
        <w:t>проектам предусмотрено бюджетное финансирование.</w:t>
      </w:r>
    </w:p>
    <w:p w:rsidR="008441FD" w:rsidRPr="007D09E8" w:rsidRDefault="008441FD" w:rsidP="008441F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9E8">
        <w:rPr>
          <w:color w:val="000000"/>
          <w:sz w:val="28"/>
          <w:szCs w:val="28"/>
          <w:shd w:val="clear" w:color="auto" w:fill="FFFFFF"/>
        </w:rPr>
        <w:t>К наиболее затратным для бюджета проектам относятся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«Безопасные и</w:t>
      </w:r>
      <w:r w:rsidR="00074392">
        <w:rPr>
          <w:color w:val="000000"/>
          <w:sz w:val="28"/>
          <w:szCs w:val="28"/>
          <w:shd w:val="clear" w:color="auto" w:fill="FFFFFF"/>
        </w:rPr>
        <w:t xml:space="preserve"> </w:t>
      </w:r>
      <w:r w:rsidRPr="007D09E8">
        <w:rPr>
          <w:color w:val="000000"/>
          <w:sz w:val="28"/>
          <w:szCs w:val="28"/>
          <w:shd w:val="clear" w:color="auto" w:fill="FFFFFF"/>
        </w:rPr>
        <w:t>качественные дороги», «Демография», «Жилье и городская среда», «</w:t>
      </w:r>
      <w:r>
        <w:rPr>
          <w:color w:val="000000"/>
          <w:sz w:val="28"/>
          <w:szCs w:val="28"/>
          <w:shd w:val="clear" w:color="auto" w:fill="FFFFFF"/>
        </w:rPr>
        <w:t>Экология</w:t>
      </w:r>
      <w:r w:rsidRPr="007D09E8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«Образование»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и «Здравоохранение». </w:t>
      </w:r>
    </w:p>
    <w:p w:rsidR="008441FD" w:rsidRPr="007D09E8" w:rsidRDefault="008441FD" w:rsidP="008441FD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9E8">
        <w:rPr>
          <w:color w:val="000000"/>
          <w:sz w:val="28"/>
          <w:szCs w:val="28"/>
          <w:shd w:val="clear" w:color="auto" w:fill="FFFFFF"/>
        </w:rPr>
        <w:t xml:space="preserve">Одна из ключевых задач – инвентаризация мероприятий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муниципальных 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программ </w:t>
      </w:r>
      <w:r w:rsidR="00D2510E">
        <w:rPr>
          <w:rFonts w:eastAsia="Batang"/>
          <w:sz w:val="28"/>
          <w:szCs w:val="28"/>
        </w:rPr>
        <w:t>Заветинского</w:t>
      </w:r>
      <w:r w:rsidR="00B515F7">
        <w:rPr>
          <w:rFonts w:eastAsia="Batang"/>
          <w:sz w:val="28"/>
          <w:szCs w:val="28"/>
        </w:rPr>
        <w:t xml:space="preserve"> сельского поселения</w:t>
      </w:r>
      <w:r w:rsidR="00B515F7" w:rsidRPr="007D09E8">
        <w:rPr>
          <w:color w:val="000000"/>
          <w:sz w:val="28"/>
          <w:szCs w:val="28"/>
          <w:shd w:val="clear" w:color="auto" w:fill="FFFFFF"/>
        </w:rPr>
        <w:t xml:space="preserve"> 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на предмет их вклада в достижение национальных целей развития, предусмотренных в региональных проектах. </w:t>
      </w:r>
    </w:p>
    <w:p w:rsidR="008441FD" w:rsidRPr="007D09E8" w:rsidRDefault="008441FD" w:rsidP="008441FD">
      <w:pPr>
        <w:widowControl w:val="0"/>
        <w:spacing w:line="237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9E8">
        <w:rPr>
          <w:color w:val="000000"/>
          <w:sz w:val="28"/>
          <w:szCs w:val="28"/>
          <w:shd w:val="clear" w:color="auto" w:fill="FFFFFF"/>
        </w:rPr>
        <w:t xml:space="preserve">Регулярный мониторинг и контроль хода реализации мероприятий также обеспечит получение конечного результата региональных </w:t>
      </w:r>
      <w:r w:rsidRPr="007D09E8">
        <w:rPr>
          <w:sz w:val="28"/>
          <w:szCs w:val="28"/>
        </w:rPr>
        <w:t>проектов, направленных на реализацию федеральных проектов, входящих в состав национальных проектов</w:t>
      </w:r>
      <w:r w:rsidRPr="007D09E8">
        <w:rPr>
          <w:color w:val="000000"/>
          <w:sz w:val="28"/>
          <w:szCs w:val="28"/>
          <w:shd w:val="clear" w:color="auto" w:fill="FFFFFF"/>
        </w:rPr>
        <w:t>.</w:t>
      </w:r>
    </w:p>
    <w:p w:rsidR="008441FD" w:rsidRPr="007D09E8" w:rsidRDefault="008441FD" w:rsidP="008441FD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D61F3A" w:rsidRPr="001D4A0F" w:rsidRDefault="00D61F3A" w:rsidP="00511EF0">
      <w:pPr>
        <w:ind w:firstLine="709"/>
        <w:jc w:val="both"/>
        <w:rPr>
          <w:spacing w:val="-2"/>
          <w:sz w:val="28"/>
          <w:szCs w:val="28"/>
        </w:rPr>
      </w:pPr>
      <w:r w:rsidRPr="001D4A0F">
        <w:rPr>
          <w:spacing w:val="-2"/>
          <w:sz w:val="28"/>
          <w:szCs w:val="28"/>
        </w:rPr>
        <w:t>Основные направления для обеспечения устойчивого и сбалансированного исполнения бюджета:</w:t>
      </w:r>
    </w:p>
    <w:p w:rsidR="00D61F3A" w:rsidRPr="001D4A0F" w:rsidRDefault="00D61F3A" w:rsidP="00511EF0">
      <w:pPr>
        <w:ind w:firstLine="709"/>
        <w:rPr>
          <w:spacing w:val="-2"/>
          <w:sz w:val="28"/>
          <w:szCs w:val="28"/>
        </w:rPr>
      </w:pPr>
      <w:r w:rsidRPr="001D4A0F">
        <w:rPr>
          <w:spacing w:val="-2"/>
          <w:sz w:val="28"/>
          <w:szCs w:val="28"/>
        </w:rPr>
        <w:t xml:space="preserve">увеличение поступлений налоговых и неналоговых доходов; </w:t>
      </w:r>
    </w:p>
    <w:p w:rsidR="00D61F3A" w:rsidRPr="001D4A0F" w:rsidRDefault="00D61F3A" w:rsidP="00511EF0">
      <w:pPr>
        <w:ind w:firstLine="709"/>
        <w:rPr>
          <w:spacing w:val="-2"/>
          <w:sz w:val="28"/>
          <w:szCs w:val="28"/>
        </w:rPr>
      </w:pPr>
      <w:r w:rsidRPr="001D4A0F">
        <w:rPr>
          <w:spacing w:val="-2"/>
          <w:sz w:val="28"/>
          <w:szCs w:val="28"/>
        </w:rPr>
        <w:t xml:space="preserve">оптимизация бюджетных расходов; </w:t>
      </w:r>
    </w:p>
    <w:p w:rsidR="00D61F3A" w:rsidRPr="001D4A0F" w:rsidRDefault="00D61F3A" w:rsidP="00511EF0">
      <w:pPr>
        <w:ind w:firstLine="709"/>
        <w:rPr>
          <w:spacing w:val="-2"/>
          <w:sz w:val="28"/>
          <w:szCs w:val="28"/>
        </w:rPr>
      </w:pPr>
      <w:r w:rsidRPr="001D4A0F">
        <w:rPr>
          <w:spacing w:val="-2"/>
          <w:sz w:val="28"/>
          <w:szCs w:val="28"/>
        </w:rPr>
        <w:t xml:space="preserve">совершенствование межбюджетных отношений </w:t>
      </w:r>
      <w:r w:rsidR="00B515F7">
        <w:rPr>
          <w:spacing w:val="-2"/>
          <w:sz w:val="28"/>
          <w:szCs w:val="28"/>
        </w:rPr>
        <w:t>сельского поселения</w:t>
      </w:r>
      <w:r w:rsidRPr="001D4A0F">
        <w:rPr>
          <w:spacing w:val="-2"/>
          <w:sz w:val="28"/>
          <w:szCs w:val="28"/>
        </w:rPr>
        <w:t xml:space="preserve">; </w:t>
      </w:r>
    </w:p>
    <w:p w:rsidR="00D61F3A" w:rsidRPr="001D4A0F" w:rsidRDefault="00D61F3A" w:rsidP="00511EF0">
      <w:pPr>
        <w:ind w:firstLine="709"/>
        <w:rPr>
          <w:spacing w:val="-2"/>
          <w:sz w:val="28"/>
          <w:szCs w:val="28"/>
        </w:rPr>
      </w:pPr>
      <w:r w:rsidRPr="001D4A0F">
        <w:rPr>
          <w:spacing w:val="-2"/>
          <w:sz w:val="28"/>
          <w:szCs w:val="28"/>
        </w:rPr>
        <w:t xml:space="preserve">сокращение долговой нагрузки; </w:t>
      </w:r>
    </w:p>
    <w:p w:rsidR="00D61F3A" w:rsidRPr="001D4A0F" w:rsidRDefault="00D61F3A" w:rsidP="00511EF0">
      <w:pPr>
        <w:ind w:firstLine="709"/>
        <w:jc w:val="both"/>
        <w:rPr>
          <w:spacing w:val="-2"/>
          <w:sz w:val="28"/>
          <w:szCs w:val="28"/>
        </w:rPr>
      </w:pPr>
      <w:r w:rsidRPr="001D4A0F">
        <w:rPr>
          <w:spacing w:val="-2"/>
          <w:sz w:val="28"/>
          <w:szCs w:val="28"/>
        </w:rPr>
        <w:t xml:space="preserve">утверждение (исполнение) бюджета с соблюдением ограничений по объему дефицита бюджета и муниципальному долгу </w:t>
      </w:r>
      <w:r w:rsidR="00D2510E">
        <w:rPr>
          <w:rFonts w:eastAsia="Batang"/>
          <w:sz w:val="28"/>
          <w:szCs w:val="28"/>
        </w:rPr>
        <w:t xml:space="preserve">Заветинского </w:t>
      </w:r>
      <w:r w:rsidR="00B515F7">
        <w:rPr>
          <w:rFonts w:eastAsia="Batang"/>
          <w:sz w:val="28"/>
          <w:szCs w:val="28"/>
        </w:rPr>
        <w:t>сельского поселения</w:t>
      </w:r>
      <w:r w:rsidRPr="001D4A0F">
        <w:rPr>
          <w:spacing w:val="-2"/>
          <w:sz w:val="28"/>
          <w:szCs w:val="28"/>
        </w:rPr>
        <w:t xml:space="preserve">. </w:t>
      </w:r>
    </w:p>
    <w:p w:rsidR="00D61F3A" w:rsidRPr="00074392" w:rsidRDefault="00D61F3A" w:rsidP="00511EF0">
      <w:pPr>
        <w:widowControl w:val="0"/>
        <w:autoSpaceDE w:val="0"/>
        <w:autoSpaceDN w:val="0"/>
        <w:jc w:val="both"/>
        <w:rPr>
          <w:spacing w:val="-2"/>
          <w:sz w:val="28"/>
          <w:szCs w:val="28"/>
        </w:rPr>
      </w:pPr>
    </w:p>
    <w:p w:rsidR="007D58E0" w:rsidRPr="002A2483" w:rsidRDefault="007D58E0" w:rsidP="007D58E0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</w:t>
      </w:r>
      <w:r w:rsidR="000F5C9A">
        <w:rPr>
          <w:color w:val="000000"/>
          <w:sz w:val="28"/>
          <w:szCs w:val="28"/>
        </w:rPr>
        <w:t>1</w:t>
      </w:r>
      <w:r w:rsidRPr="002A2483">
        <w:rPr>
          <w:color w:val="000000"/>
          <w:sz w:val="28"/>
          <w:szCs w:val="28"/>
        </w:rPr>
        <w:t>. Меры, направленные на рост реальных доходов граждан</w:t>
      </w:r>
    </w:p>
    <w:p w:rsidR="007D58E0" w:rsidRPr="002A2483" w:rsidRDefault="007D58E0" w:rsidP="007D58E0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7D58E0" w:rsidRPr="002A2483" w:rsidRDefault="007D58E0" w:rsidP="007D58E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hyperlink r:id="rId8" w:history="1">
        <w:r w:rsidRPr="002A2483">
          <w:rPr>
            <w:sz w:val="28"/>
            <w:szCs w:val="28"/>
          </w:rPr>
          <w:t>№ 597</w:t>
        </w:r>
      </w:hyperlink>
      <w:r>
        <w:rPr>
          <w:sz w:val="28"/>
          <w:szCs w:val="28"/>
        </w:rPr>
        <w:t>,</w:t>
      </w:r>
      <w:r w:rsidRPr="002A2483">
        <w:rPr>
          <w:sz w:val="28"/>
          <w:szCs w:val="28"/>
        </w:rPr>
        <w:t xml:space="preserve"> от 01.06.2012 </w:t>
      </w:r>
      <w:hyperlink r:id="rId9" w:history="1">
        <w:r w:rsidRPr="002A2483">
          <w:rPr>
            <w:sz w:val="28"/>
            <w:szCs w:val="28"/>
          </w:rPr>
          <w:t>№ 761</w:t>
        </w:r>
      </w:hyperlink>
      <w:r w:rsidRPr="002A2483">
        <w:rPr>
          <w:sz w:val="28"/>
          <w:szCs w:val="28"/>
        </w:rPr>
        <w:t xml:space="preserve">, от 28.12.2012 </w:t>
      </w:r>
      <w:hyperlink r:id="rId10" w:history="1">
        <w:r w:rsidRPr="002A2483">
          <w:rPr>
            <w:sz w:val="28"/>
            <w:szCs w:val="28"/>
          </w:rPr>
          <w:t>№ 1</w:t>
        </w:r>
        <w:r>
          <w:rPr>
            <w:sz w:val="28"/>
            <w:szCs w:val="28"/>
          </w:rPr>
          <w:t> </w:t>
        </w:r>
        <w:r w:rsidRPr="002A2483">
          <w:rPr>
            <w:sz w:val="28"/>
            <w:szCs w:val="28"/>
          </w:rPr>
          <w:t>688</w:t>
        </w:r>
      </w:hyperlink>
      <w:r w:rsidRPr="002A24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A2483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7D58E0" w:rsidRPr="002A2483" w:rsidRDefault="007D58E0" w:rsidP="007D58E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</w:t>
      </w:r>
      <w:r w:rsidR="00074392">
        <w:rPr>
          <w:sz w:val="28"/>
          <w:szCs w:val="28"/>
        </w:rPr>
        <w:t xml:space="preserve"> </w:t>
      </w:r>
      <w:r w:rsidRPr="002A2483">
        <w:rPr>
          <w:sz w:val="28"/>
          <w:szCs w:val="28"/>
        </w:rPr>
        <w:t xml:space="preserve">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</w:t>
      </w:r>
      <w:r w:rsidR="002E4BEE">
        <w:rPr>
          <w:sz w:val="28"/>
          <w:szCs w:val="28"/>
        </w:rPr>
        <w:t xml:space="preserve">Заветинского района </w:t>
      </w:r>
      <w:r w:rsidRPr="002A2483">
        <w:rPr>
          <w:sz w:val="28"/>
          <w:szCs w:val="28"/>
        </w:rPr>
        <w:t>на 202</w:t>
      </w:r>
      <w:r w:rsidR="00501230">
        <w:rPr>
          <w:sz w:val="28"/>
          <w:szCs w:val="28"/>
        </w:rPr>
        <w:t>1</w:t>
      </w:r>
      <w:r w:rsidR="00074392">
        <w:rPr>
          <w:sz w:val="28"/>
          <w:szCs w:val="28"/>
        </w:rPr>
        <w:t>-</w:t>
      </w:r>
      <w:r w:rsidRPr="002A2483">
        <w:rPr>
          <w:sz w:val="28"/>
          <w:szCs w:val="28"/>
        </w:rPr>
        <w:t>202</w:t>
      </w:r>
      <w:r w:rsidR="00501230">
        <w:rPr>
          <w:sz w:val="28"/>
          <w:szCs w:val="28"/>
        </w:rPr>
        <w:t>3</w:t>
      </w:r>
      <w:r w:rsidRPr="002A2483">
        <w:rPr>
          <w:sz w:val="28"/>
          <w:szCs w:val="28"/>
        </w:rPr>
        <w:t xml:space="preserve"> годы.</w:t>
      </w:r>
    </w:p>
    <w:p w:rsidR="007D58E0" w:rsidRPr="002A2483" w:rsidRDefault="007D58E0" w:rsidP="007D58E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 82-ФЗ «О минимальном размере оплаты труда» будет предусмотрено повышение расходов на заработную плату </w:t>
      </w:r>
      <w:r w:rsidRPr="002A2483">
        <w:rPr>
          <w:sz w:val="28"/>
          <w:szCs w:val="28"/>
        </w:rPr>
        <w:lastRenderedPageBreak/>
        <w:t>низкооплачиваемых работников.</w:t>
      </w:r>
    </w:p>
    <w:p w:rsidR="007D58E0" w:rsidRPr="002A2483" w:rsidRDefault="007D58E0" w:rsidP="007D58E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Социальные выплаты населению (публичные нормативные обя</w:t>
      </w:r>
      <w:r w:rsidR="002E4BEE">
        <w:rPr>
          <w:sz w:val="28"/>
          <w:szCs w:val="28"/>
        </w:rPr>
        <w:t xml:space="preserve">зательства) </w:t>
      </w:r>
      <w:r w:rsidRPr="002A2483">
        <w:rPr>
          <w:sz w:val="28"/>
          <w:szCs w:val="28"/>
        </w:rPr>
        <w:t>будут проиндексированы исходя из уровня инфляции согласно прогнозу социально-экономического развития на 202</w:t>
      </w:r>
      <w:r w:rsidR="00501230">
        <w:rPr>
          <w:sz w:val="28"/>
          <w:szCs w:val="28"/>
        </w:rPr>
        <w:t>1</w:t>
      </w:r>
      <w:r w:rsidR="00074392">
        <w:rPr>
          <w:sz w:val="28"/>
          <w:szCs w:val="28"/>
        </w:rPr>
        <w:t>-</w:t>
      </w:r>
      <w:r w:rsidR="00501230">
        <w:rPr>
          <w:sz w:val="28"/>
          <w:szCs w:val="28"/>
        </w:rPr>
        <w:t>2023</w:t>
      </w:r>
      <w:r w:rsidRPr="002A2483">
        <w:rPr>
          <w:sz w:val="28"/>
          <w:szCs w:val="28"/>
        </w:rPr>
        <w:t xml:space="preserve"> годы.</w:t>
      </w:r>
    </w:p>
    <w:p w:rsidR="007D58E0" w:rsidRPr="009E2657" w:rsidRDefault="007D58E0" w:rsidP="007D58E0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9E2657">
        <w:rPr>
          <w:sz w:val="28"/>
          <w:szCs w:val="28"/>
        </w:rPr>
        <w:t>В целях повышения открытости и общественного участия граждан в</w:t>
      </w:r>
      <w:r w:rsidR="00074392" w:rsidRPr="009E2657">
        <w:rPr>
          <w:sz w:val="28"/>
          <w:szCs w:val="28"/>
        </w:rPr>
        <w:t xml:space="preserve"> </w:t>
      </w:r>
      <w:r w:rsidRPr="009E2657">
        <w:rPr>
          <w:sz w:val="28"/>
          <w:szCs w:val="28"/>
        </w:rPr>
        <w:t xml:space="preserve">управлении общественными финансами </w:t>
      </w:r>
      <w:r w:rsidR="009E2657" w:rsidRPr="009E2657">
        <w:rPr>
          <w:sz w:val="28"/>
          <w:szCs w:val="28"/>
        </w:rPr>
        <w:t>будет практиковаться</w:t>
      </w:r>
      <w:r w:rsidRPr="009E2657">
        <w:rPr>
          <w:sz w:val="28"/>
          <w:szCs w:val="28"/>
        </w:rPr>
        <w:t xml:space="preserve"> планировани</w:t>
      </w:r>
      <w:r w:rsidR="009E2657" w:rsidRPr="009E2657">
        <w:rPr>
          <w:sz w:val="28"/>
          <w:szCs w:val="28"/>
        </w:rPr>
        <w:t>е</w:t>
      </w:r>
      <w:r w:rsidRPr="009E2657">
        <w:rPr>
          <w:sz w:val="28"/>
          <w:szCs w:val="28"/>
        </w:rPr>
        <w:t xml:space="preserve"> бюджетных ассигнований в форме инициативного бюджетирования при непосредственном участии жителей в решении вопросов местного значения.</w:t>
      </w:r>
    </w:p>
    <w:p w:rsidR="007D58E0" w:rsidRPr="00074392" w:rsidRDefault="007D58E0" w:rsidP="00511EF0">
      <w:pPr>
        <w:widowControl w:val="0"/>
        <w:autoSpaceDE w:val="0"/>
        <w:autoSpaceDN w:val="0"/>
        <w:jc w:val="center"/>
        <w:rPr>
          <w:spacing w:val="-2"/>
          <w:sz w:val="28"/>
          <w:szCs w:val="28"/>
        </w:rPr>
      </w:pPr>
    </w:p>
    <w:p w:rsidR="000F5C9A" w:rsidRPr="002A2483" w:rsidRDefault="000F5C9A" w:rsidP="000F5C9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2A2483">
        <w:rPr>
          <w:color w:val="000000"/>
          <w:sz w:val="28"/>
          <w:szCs w:val="28"/>
        </w:rPr>
        <w:t>. Меры налогового стимулирования</w:t>
      </w:r>
    </w:p>
    <w:p w:rsidR="000F5C9A" w:rsidRPr="002A2483" w:rsidRDefault="000F5C9A" w:rsidP="000F5C9A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0F5C9A" w:rsidRPr="002A2483" w:rsidRDefault="000F5C9A" w:rsidP="000F5C9A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0F5C9A" w:rsidRPr="007D09E8" w:rsidRDefault="000F5C9A" w:rsidP="000F5C9A">
      <w:pPr>
        <w:widowControl w:val="0"/>
        <w:autoSpaceDE w:val="0"/>
        <w:autoSpaceDN w:val="0"/>
        <w:spacing w:line="249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</w:rPr>
        <w:t>В связи с внедрением на федеральном уровне единого механизма анализа объемов налоговых льгот и оценки их эффективности будет утвержден</w:t>
      </w:r>
      <w:r w:rsidRPr="007D09E8">
        <w:rPr>
          <w:color w:val="000000"/>
          <w:sz w:val="28"/>
          <w:szCs w:val="28"/>
        </w:rPr>
        <w:t xml:space="preserve"> порядок формирования перечня региональных</w:t>
      </w:r>
      <w:r>
        <w:rPr>
          <w:color w:val="000000"/>
          <w:sz w:val="28"/>
          <w:szCs w:val="28"/>
        </w:rPr>
        <w:t xml:space="preserve"> и муниципальных</w:t>
      </w:r>
      <w:r w:rsidRPr="007D09E8">
        <w:rPr>
          <w:color w:val="000000"/>
          <w:sz w:val="28"/>
          <w:szCs w:val="28"/>
        </w:rPr>
        <w:t xml:space="preserve"> налоговых расходов и порядок оценки их</w:t>
      </w:r>
      <w:r w:rsidR="00074392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 xml:space="preserve">эффективности </w:t>
      </w:r>
      <w:r w:rsidRPr="007D09E8">
        <w:rPr>
          <w:sz w:val="28"/>
        </w:rPr>
        <w:t>с учетом новых подходов,</w:t>
      </w:r>
      <w:r w:rsidRPr="007D09E8">
        <w:rPr>
          <w:color w:val="000000"/>
          <w:sz w:val="28"/>
          <w:szCs w:val="28"/>
        </w:rPr>
        <w:t xml:space="preserve"> определенных постановлением Правительства Российской Федерации от 22.06.2019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796</w:t>
      </w:r>
      <w:r w:rsidRPr="007D09E8">
        <w:rPr>
          <w:sz w:val="28"/>
          <w:szCs w:val="28"/>
        </w:rPr>
        <w:t>.</w:t>
      </w:r>
    </w:p>
    <w:p w:rsidR="000F5C9A" w:rsidRPr="007D09E8" w:rsidRDefault="000F5C9A" w:rsidP="000F5C9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целях предоставления дополнительных налоговых мер поддержки жителям Ростовской области будет расширен перечень региональных льгот социальной направленности по транспортному налогу в отношении ряда категорий.</w:t>
      </w:r>
    </w:p>
    <w:p w:rsidR="000F5C9A" w:rsidRPr="007D09E8" w:rsidRDefault="000F5C9A" w:rsidP="000F5C9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</w:rPr>
      </w:pPr>
      <w:r w:rsidRPr="007D09E8">
        <w:rPr>
          <w:sz w:val="28"/>
        </w:rPr>
        <w:t>В условиях отмены с 2021 года единого налога на вмененный доход для</w:t>
      </w:r>
      <w:r w:rsidR="00074392">
        <w:rPr>
          <w:sz w:val="28"/>
        </w:rPr>
        <w:t xml:space="preserve"> </w:t>
      </w:r>
      <w:r w:rsidRPr="007D09E8">
        <w:rPr>
          <w:sz w:val="28"/>
        </w:rPr>
        <w:t>отдельных видов деятельности будут проводиться мероприятия по</w:t>
      </w:r>
      <w:r w:rsidR="00074392">
        <w:rPr>
          <w:sz w:val="28"/>
        </w:rPr>
        <w:t xml:space="preserve"> </w:t>
      </w:r>
      <w:r w:rsidRPr="007D09E8">
        <w:rPr>
          <w:sz w:val="28"/>
        </w:rPr>
        <w:t xml:space="preserve">переориентации субъектов малого бизнеса на применение патентной системы налогообложения, в том числе путем законодательного урегулирования вопроса по пересмотру отдельных ее элементов. </w:t>
      </w:r>
    </w:p>
    <w:p w:rsidR="000F5C9A" w:rsidRPr="007D09E8" w:rsidRDefault="000F5C9A" w:rsidP="000F5C9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целях обеспечения благоприятных условий осуществления деятельности самозанятыми гражданами после изменения федерального законодательства с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20 г"/>
        </w:smartTagPr>
        <w:r w:rsidRPr="007D09E8">
          <w:rPr>
            <w:sz w:val="28"/>
            <w:szCs w:val="28"/>
          </w:rPr>
          <w:t>2020</w:t>
        </w:r>
        <w:r>
          <w:rPr>
            <w:sz w:val="28"/>
            <w:szCs w:val="28"/>
          </w:rPr>
          <w:t> </w:t>
        </w:r>
        <w:r w:rsidRPr="007D09E8">
          <w:rPr>
            <w:sz w:val="28"/>
            <w:szCs w:val="28"/>
          </w:rPr>
          <w:t>г</w:t>
        </w:r>
      </w:smartTag>
      <w:r w:rsidRPr="007D09E8">
        <w:rPr>
          <w:sz w:val="28"/>
          <w:szCs w:val="28"/>
        </w:rPr>
        <w:t>. планируется участие Ростовской области в эксперименте п</w:t>
      </w:r>
      <w:r w:rsidRPr="002A2483">
        <w:rPr>
          <w:spacing w:val="-2"/>
          <w:sz w:val="28"/>
          <w:szCs w:val="28"/>
        </w:rPr>
        <w:t>о</w:t>
      </w:r>
      <w:r w:rsidR="00074392">
        <w:rPr>
          <w:spacing w:val="-2"/>
          <w:sz w:val="28"/>
          <w:szCs w:val="28"/>
        </w:rPr>
        <w:t xml:space="preserve"> </w:t>
      </w:r>
      <w:r w:rsidRPr="002A2483">
        <w:rPr>
          <w:spacing w:val="-2"/>
          <w:sz w:val="28"/>
          <w:szCs w:val="28"/>
        </w:rPr>
        <w:t>установлению специального налогового режима «Налог на профессиональный</w:t>
      </w:r>
      <w:r w:rsidRPr="007D09E8">
        <w:rPr>
          <w:sz w:val="28"/>
          <w:szCs w:val="28"/>
        </w:rPr>
        <w:t xml:space="preserve"> доход».</w:t>
      </w:r>
    </w:p>
    <w:p w:rsidR="000F5C9A" w:rsidRPr="00074392" w:rsidRDefault="000F5C9A" w:rsidP="00511EF0">
      <w:pPr>
        <w:widowControl w:val="0"/>
        <w:autoSpaceDE w:val="0"/>
        <w:autoSpaceDN w:val="0"/>
        <w:jc w:val="center"/>
        <w:rPr>
          <w:spacing w:val="-2"/>
          <w:sz w:val="28"/>
          <w:szCs w:val="28"/>
        </w:rPr>
      </w:pPr>
    </w:p>
    <w:p w:rsidR="00F03A39" w:rsidRDefault="00F03A39" w:rsidP="00F03A39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</w:t>
      </w:r>
      <w:r w:rsidR="00885B62"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Развитие проектных принципов управления</w:t>
      </w:r>
    </w:p>
    <w:p w:rsidR="00F03A39" w:rsidRPr="007D09E8" w:rsidRDefault="00F03A39" w:rsidP="00F03A39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F03A39" w:rsidRPr="007D09E8" w:rsidRDefault="00F03A39" w:rsidP="00F03A3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приоритетном порядке будут предусмотрены бюджетные ассигнования на выполнение региональных проектов, направленных на реализацию федеральных проектов, входящих в состав национальных проектов. Это</w:t>
      </w:r>
      <w:r w:rsidR="00074392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 xml:space="preserve">позволит сформировать ресурс на финансирование стратегических целей развития </w:t>
      </w:r>
      <w:r w:rsidR="00D2510E">
        <w:rPr>
          <w:rFonts w:eastAsia="Batang"/>
          <w:sz w:val="28"/>
          <w:szCs w:val="28"/>
        </w:rPr>
        <w:t>Заветинского</w:t>
      </w:r>
      <w:r w:rsidR="00F40D7D">
        <w:rPr>
          <w:rFonts w:eastAsia="Batang"/>
          <w:sz w:val="28"/>
          <w:szCs w:val="28"/>
        </w:rPr>
        <w:t xml:space="preserve"> сельского поселения</w:t>
      </w:r>
      <w:r w:rsidRPr="007D09E8">
        <w:rPr>
          <w:sz w:val="28"/>
          <w:szCs w:val="28"/>
        </w:rPr>
        <w:t>.</w:t>
      </w:r>
    </w:p>
    <w:p w:rsidR="00F03A39" w:rsidRPr="007D09E8" w:rsidRDefault="00F03A39" w:rsidP="00F03A39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Реализация </w:t>
      </w:r>
      <w:r w:rsidR="00885B62">
        <w:rPr>
          <w:color w:val="000000"/>
          <w:sz w:val="28"/>
          <w:szCs w:val="28"/>
        </w:rPr>
        <w:t xml:space="preserve">муниципальных </w:t>
      </w:r>
      <w:r w:rsidRPr="007D09E8">
        <w:rPr>
          <w:color w:val="000000"/>
          <w:sz w:val="28"/>
          <w:szCs w:val="28"/>
        </w:rPr>
        <w:t xml:space="preserve">программ </w:t>
      </w:r>
      <w:r w:rsidR="00D2510E">
        <w:rPr>
          <w:rFonts w:eastAsia="Batang"/>
          <w:sz w:val="28"/>
          <w:szCs w:val="28"/>
        </w:rPr>
        <w:t>Заветинского</w:t>
      </w:r>
      <w:r w:rsidR="00F40D7D">
        <w:rPr>
          <w:rFonts w:eastAsia="Batang"/>
          <w:sz w:val="28"/>
          <w:szCs w:val="28"/>
        </w:rPr>
        <w:t xml:space="preserve"> сельского поселения</w:t>
      </w:r>
      <w:r w:rsidR="00F40D7D" w:rsidRPr="007D09E8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с учетом проектных принципов управления, обусловленных реализацией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7D09E8">
          <w:rPr>
            <w:color w:val="000000"/>
            <w:sz w:val="28"/>
            <w:szCs w:val="28"/>
          </w:rPr>
          <w:t xml:space="preserve">Указа Президента Российской Федерации </w:t>
        </w:r>
        <w:r w:rsidRPr="007D09E8">
          <w:rPr>
            <w:sz w:val="28"/>
            <w:szCs w:val="28"/>
          </w:rPr>
          <w:t>от 07.05.2018 № 204</w:t>
        </w:r>
      </w:hyperlink>
      <w:r w:rsidRPr="007D09E8">
        <w:rPr>
          <w:color w:val="000000"/>
          <w:sz w:val="28"/>
          <w:szCs w:val="28"/>
        </w:rPr>
        <w:t>, потребует</w:t>
      </w:r>
      <w:r w:rsidRPr="007D09E8">
        <w:rPr>
          <w:sz w:val="24"/>
          <w:szCs w:val="24"/>
        </w:rPr>
        <w:t xml:space="preserve"> </w:t>
      </w:r>
      <w:r w:rsidRPr="007D09E8">
        <w:rPr>
          <w:color w:val="000000"/>
          <w:sz w:val="28"/>
          <w:szCs w:val="28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F03A39" w:rsidRPr="007D09E8" w:rsidRDefault="00F03A39" w:rsidP="00F03A39">
      <w:pPr>
        <w:widowControl w:val="0"/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7D09E8">
        <w:rPr>
          <w:sz w:val="28"/>
          <w:szCs w:val="28"/>
        </w:rPr>
        <w:lastRenderedPageBreak/>
        <w:t xml:space="preserve">С учетом интеграции реализуемых в рамках данного указа региональных проектов </w:t>
      </w:r>
      <w:r w:rsidR="00885B62">
        <w:rPr>
          <w:sz w:val="28"/>
          <w:szCs w:val="28"/>
        </w:rPr>
        <w:t xml:space="preserve">муниципальные </w:t>
      </w:r>
      <w:r w:rsidRPr="007D09E8">
        <w:rPr>
          <w:sz w:val="28"/>
          <w:szCs w:val="28"/>
        </w:rPr>
        <w:t xml:space="preserve">программы </w:t>
      </w:r>
      <w:r w:rsidR="00D2510E">
        <w:rPr>
          <w:rFonts w:eastAsia="Batang"/>
          <w:sz w:val="28"/>
          <w:szCs w:val="28"/>
        </w:rPr>
        <w:t>Заветинского</w:t>
      </w:r>
      <w:r w:rsidR="00F40D7D">
        <w:rPr>
          <w:rFonts w:eastAsia="Batang"/>
          <w:sz w:val="28"/>
          <w:szCs w:val="28"/>
        </w:rPr>
        <w:t xml:space="preserve"> сельского поселения</w:t>
      </w:r>
      <w:r w:rsidR="00F40D7D" w:rsidRPr="007D09E8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должны стать простым и эффективным инструментом организации как проектной, так</w:t>
      </w:r>
      <w:r w:rsidR="00074392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и</w:t>
      </w:r>
      <w:r w:rsidR="00074392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 xml:space="preserve">текущей деятельности </w:t>
      </w:r>
      <w:r w:rsidR="00885B62">
        <w:rPr>
          <w:sz w:val="28"/>
          <w:szCs w:val="28"/>
        </w:rPr>
        <w:t xml:space="preserve">муниципальных </w:t>
      </w:r>
      <w:r w:rsidRPr="007D09E8">
        <w:rPr>
          <w:sz w:val="28"/>
          <w:szCs w:val="28"/>
        </w:rPr>
        <w:t>органов, отражающим взаимосвязь затраченных ресурсов и полученных результатов.</w:t>
      </w:r>
    </w:p>
    <w:p w:rsidR="00F03A39" w:rsidRDefault="00F03A39" w:rsidP="00F03A39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8B15EA" w:rsidRDefault="008B15EA" w:rsidP="008B15E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>. </w:t>
      </w:r>
      <w:r w:rsidRPr="007D09E8">
        <w:rPr>
          <w:sz w:val="28"/>
          <w:szCs w:val="28"/>
        </w:rPr>
        <w:t xml:space="preserve">Эффективность органов </w:t>
      </w:r>
      <w:r>
        <w:rPr>
          <w:sz w:val="28"/>
          <w:szCs w:val="28"/>
        </w:rPr>
        <w:t xml:space="preserve">муниципального </w:t>
      </w:r>
      <w:r w:rsidRPr="007D09E8">
        <w:rPr>
          <w:sz w:val="28"/>
          <w:szCs w:val="28"/>
        </w:rPr>
        <w:t xml:space="preserve">управления </w:t>
      </w:r>
    </w:p>
    <w:p w:rsidR="008B15EA" w:rsidRDefault="008B15EA" w:rsidP="008B15E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sz w:val="28"/>
          <w:szCs w:val="28"/>
        </w:rPr>
        <w:t xml:space="preserve">и внутреннего муниципального финансового контроля </w:t>
      </w:r>
    </w:p>
    <w:p w:rsidR="008B15EA" w:rsidRPr="007D09E8" w:rsidRDefault="008B15EA" w:rsidP="008B15E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8B15EA" w:rsidRPr="002A2483" w:rsidRDefault="008B15EA" w:rsidP="008B15E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Эффективность деятельности органов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="00D2510E">
        <w:rPr>
          <w:rFonts w:eastAsia="Batang"/>
          <w:sz w:val="28"/>
          <w:szCs w:val="28"/>
        </w:rPr>
        <w:t>Заветинского</w:t>
      </w:r>
      <w:r w:rsidR="00F40D7D">
        <w:rPr>
          <w:rFonts w:eastAsia="Batang"/>
          <w:sz w:val="28"/>
          <w:szCs w:val="28"/>
        </w:rPr>
        <w:t xml:space="preserve"> сельского поселения</w:t>
      </w:r>
      <w:r w:rsidR="00F40D7D" w:rsidRPr="002A2483">
        <w:rPr>
          <w:color w:val="000000"/>
          <w:sz w:val="28"/>
          <w:szCs w:val="28"/>
        </w:rPr>
        <w:t xml:space="preserve"> </w:t>
      </w:r>
      <w:r w:rsidRPr="002A2483">
        <w:rPr>
          <w:color w:val="000000"/>
          <w:sz w:val="28"/>
          <w:szCs w:val="28"/>
        </w:rPr>
        <w:t xml:space="preserve">будет определяться с учетом достижения целей, установленных </w:t>
      </w:r>
      <w:hyperlink r:id="rId12" w:history="1">
        <w:r w:rsidRPr="002A2483">
          <w:rPr>
            <w:sz w:val="28"/>
            <w:szCs w:val="28"/>
          </w:rPr>
          <w:t>Указом</w:t>
        </w:r>
      </w:hyperlink>
      <w:r w:rsidRPr="002A2483">
        <w:rPr>
          <w:sz w:val="28"/>
          <w:szCs w:val="28"/>
        </w:rPr>
        <w:t xml:space="preserve"> Президента Российской Федерации от 07.05.2018 № 204, а также показателей в</w:t>
      </w:r>
      <w:r w:rsidR="00074392">
        <w:rPr>
          <w:sz w:val="28"/>
          <w:szCs w:val="28"/>
        </w:rPr>
        <w:t xml:space="preserve"> </w:t>
      </w:r>
      <w:r w:rsidRPr="002A2483">
        <w:rPr>
          <w:sz w:val="28"/>
          <w:szCs w:val="28"/>
        </w:rPr>
        <w:t xml:space="preserve">соответствии с Указом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:rsidR="008B15EA" w:rsidRPr="002A2483" w:rsidRDefault="008B15EA" w:rsidP="008B15E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:rsidR="008B15EA" w:rsidRPr="002A2483" w:rsidRDefault="008B15EA" w:rsidP="008B15EA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</w:t>
      </w:r>
      <w:r w:rsidR="00074392">
        <w:rPr>
          <w:color w:val="000000"/>
          <w:sz w:val="28"/>
          <w:szCs w:val="28"/>
        </w:rPr>
        <w:t xml:space="preserve"> </w:t>
      </w:r>
      <w:r w:rsidRPr="002A2483">
        <w:rPr>
          <w:color w:val="000000"/>
          <w:sz w:val="28"/>
          <w:szCs w:val="28"/>
        </w:rPr>
        <w:t>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8B15EA" w:rsidRPr="002A2483" w:rsidRDefault="008B15EA" w:rsidP="008B15EA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Прозрачность и возможность контроля буд</w:t>
      </w:r>
      <w:r>
        <w:rPr>
          <w:color w:val="000000"/>
          <w:sz w:val="28"/>
          <w:szCs w:val="28"/>
        </w:rPr>
        <w:t>у</w:t>
      </w:r>
      <w:r w:rsidRPr="002A2483">
        <w:rPr>
          <w:color w:val="000000"/>
          <w:sz w:val="28"/>
          <w:szCs w:val="28"/>
        </w:rPr>
        <w:t>т обеспечен</w:t>
      </w:r>
      <w:r>
        <w:rPr>
          <w:color w:val="000000"/>
          <w:sz w:val="28"/>
          <w:szCs w:val="28"/>
        </w:rPr>
        <w:t>ы</w:t>
      </w:r>
      <w:r w:rsidRPr="002A2483">
        <w:rPr>
          <w:color w:val="000000"/>
          <w:sz w:val="28"/>
          <w:szCs w:val="28"/>
        </w:rPr>
        <w:t xml:space="preserve"> посредством увязки направлений расходов с измеримыми результатами федеральных проектов.</w:t>
      </w:r>
    </w:p>
    <w:p w:rsidR="008B15EA" w:rsidRPr="002A2483" w:rsidRDefault="008B15EA" w:rsidP="008B15E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8B15EA" w:rsidRPr="002A2483" w:rsidRDefault="008B15EA" w:rsidP="008B15E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применение единых стандартов внутреннего </w:t>
      </w:r>
      <w:r>
        <w:rPr>
          <w:sz w:val="28"/>
          <w:szCs w:val="28"/>
        </w:rPr>
        <w:t xml:space="preserve">муниципального </w:t>
      </w:r>
      <w:r w:rsidRPr="002A2483">
        <w:rPr>
          <w:sz w:val="28"/>
          <w:szCs w:val="28"/>
        </w:rPr>
        <w:t>финансового контроля, устанавливающих единые принципы определения и основания проведения проверок, ревизий, обследований;</w:t>
      </w:r>
    </w:p>
    <w:p w:rsidR="008B15EA" w:rsidRPr="002A2483" w:rsidRDefault="008B15EA" w:rsidP="008B15E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деятельности; </w:t>
      </w:r>
    </w:p>
    <w:p w:rsidR="008B15EA" w:rsidRPr="002A2483" w:rsidRDefault="008B15EA" w:rsidP="008B15E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контроля;</w:t>
      </w:r>
    </w:p>
    <w:p w:rsidR="008B15EA" w:rsidRPr="002A2483" w:rsidRDefault="008B15EA" w:rsidP="008B15E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методическую поддержку муниципальных образований.</w:t>
      </w:r>
    </w:p>
    <w:p w:rsidR="008B15EA" w:rsidRPr="002A2483" w:rsidRDefault="008B15EA" w:rsidP="008B15E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</w:t>
      </w:r>
      <w:r>
        <w:rPr>
          <w:sz w:val="28"/>
          <w:szCs w:val="28"/>
        </w:rPr>
        <w:t> </w:t>
      </w:r>
      <w:r w:rsidRPr="002A2483">
        <w:rPr>
          <w:sz w:val="28"/>
          <w:szCs w:val="28"/>
        </w:rPr>
        <w:t>199-ФЗ «О</w:t>
      </w:r>
      <w:r>
        <w:rPr>
          <w:sz w:val="28"/>
          <w:szCs w:val="28"/>
        </w:rPr>
        <w:t> </w:t>
      </w:r>
      <w:r w:rsidRPr="002A2483">
        <w:rPr>
          <w:sz w:val="28"/>
          <w:szCs w:val="28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государственного (муниципального) финансового контроля и внутреннего финансового аудита на</w:t>
      </w:r>
      <w:r>
        <w:rPr>
          <w:sz w:val="28"/>
          <w:szCs w:val="28"/>
        </w:rPr>
        <w:t> </w:t>
      </w:r>
      <w:r w:rsidRPr="002A2483">
        <w:rPr>
          <w:sz w:val="28"/>
          <w:szCs w:val="28"/>
        </w:rPr>
        <w:t>основании утвержденных федеральных стандартов.</w:t>
      </w:r>
    </w:p>
    <w:p w:rsidR="008B15EA" w:rsidRDefault="008B15EA" w:rsidP="00F03A39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A37AD3" w:rsidRDefault="00A37AD3" w:rsidP="0018091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8091E" w:rsidRPr="007D09E8" w:rsidRDefault="0018091E" w:rsidP="0018091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Повышение эффективности и приоритизация бюджетных расходов</w:t>
      </w:r>
    </w:p>
    <w:p w:rsidR="0018091E" w:rsidRPr="007D09E8" w:rsidRDefault="0018091E" w:rsidP="0018091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="00074392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 w:rsidR="00F40D7D">
        <w:rPr>
          <w:rFonts w:eastAsia="Batang"/>
          <w:sz w:val="28"/>
          <w:szCs w:val="28"/>
        </w:rPr>
        <w:t>Шебалинского сельского поселения</w:t>
      </w:r>
      <w:r w:rsidR="00F40D7D" w:rsidRPr="007D09E8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формирование расходных обязательств с учетом переформатирования структ</w:t>
      </w:r>
      <w:r>
        <w:rPr>
          <w:sz w:val="28"/>
          <w:szCs w:val="28"/>
        </w:rPr>
        <w:t xml:space="preserve">уры расходов бюджета </w:t>
      </w:r>
      <w:r w:rsidR="00F40D7D">
        <w:rPr>
          <w:sz w:val="28"/>
          <w:szCs w:val="28"/>
        </w:rPr>
        <w:t>поселения</w:t>
      </w:r>
      <w:r w:rsidRPr="007D09E8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 xml:space="preserve">муниципальных </w:t>
      </w:r>
      <w:r w:rsidRPr="007D09E8">
        <w:rPr>
          <w:sz w:val="28"/>
          <w:szCs w:val="28"/>
        </w:rPr>
        <w:t xml:space="preserve">программ </w:t>
      </w:r>
      <w:r w:rsidR="00D2510E">
        <w:rPr>
          <w:rFonts w:eastAsia="Batang"/>
          <w:sz w:val="28"/>
          <w:szCs w:val="28"/>
        </w:rPr>
        <w:t>Заветинского</w:t>
      </w:r>
      <w:r w:rsidR="00F40D7D">
        <w:rPr>
          <w:rFonts w:eastAsia="Batang"/>
          <w:sz w:val="28"/>
          <w:szCs w:val="28"/>
        </w:rPr>
        <w:t xml:space="preserve"> сельского поселения</w:t>
      </w:r>
      <w:r w:rsidRPr="007D09E8">
        <w:rPr>
          <w:sz w:val="28"/>
          <w:szCs w:val="28"/>
        </w:rPr>
        <w:t xml:space="preserve"> с учетом интеграции в них региональных проектов;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 xml:space="preserve">муниципальных </w:t>
      </w:r>
      <w:r w:rsidRPr="007D09E8">
        <w:rPr>
          <w:sz w:val="28"/>
          <w:szCs w:val="28"/>
        </w:rPr>
        <w:t>услуг;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модернизация системы оказания мер социальной поддержки;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замещение расходов бюджета</w:t>
      </w:r>
      <w:r>
        <w:rPr>
          <w:sz w:val="28"/>
          <w:szCs w:val="28"/>
        </w:rPr>
        <w:t xml:space="preserve"> </w:t>
      </w:r>
      <w:r w:rsidR="00F40D7D">
        <w:rPr>
          <w:sz w:val="28"/>
          <w:szCs w:val="28"/>
        </w:rPr>
        <w:t>поселения</w:t>
      </w:r>
      <w:r w:rsidRPr="007D09E8">
        <w:rPr>
          <w:sz w:val="28"/>
          <w:szCs w:val="28"/>
        </w:rPr>
        <w:t xml:space="preserve">, направляемых </w:t>
      </w:r>
      <w:r>
        <w:rPr>
          <w:sz w:val="28"/>
          <w:szCs w:val="28"/>
        </w:rPr>
        <w:t xml:space="preserve">муниципальным </w:t>
      </w:r>
      <w:r w:rsidRPr="007D09E8">
        <w:rPr>
          <w:sz w:val="28"/>
          <w:szCs w:val="28"/>
        </w:rPr>
        <w:t xml:space="preserve">бюджетным и автономным учреждениям </w:t>
      </w:r>
      <w:r w:rsidR="00D2510E">
        <w:rPr>
          <w:rFonts w:eastAsia="Batang"/>
          <w:sz w:val="28"/>
          <w:szCs w:val="28"/>
        </w:rPr>
        <w:t>Заветинского</w:t>
      </w:r>
      <w:r w:rsidR="00F40D7D">
        <w:rPr>
          <w:rFonts w:eastAsia="Batang"/>
          <w:sz w:val="28"/>
          <w:szCs w:val="28"/>
        </w:rPr>
        <w:t xml:space="preserve"> сельского поселения</w:t>
      </w:r>
      <w:r w:rsidR="00F40D7D" w:rsidRPr="007D09E8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 xml:space="preserve">в форме субсидий на оказание </w:t>
      </w:r>
      <w:r>
        <w:rPr>
          <w:sz w:val="28"/>
          <w:szCs w:val="28"/>
        </w:rPr>
        <w:t xml:space="preserve">муниципальных </w:t>
      </w:r>
      <w:r w:rsidRPr="007D09E8">
        <w:rPr>
          <w:sz w:val="28"/>
          <w:szCs w:val="28"/>
        </w:rPr>
        <w:t>услуг (выполнение работ), альтернативными источниками финансирования, а также использовани</w:t>
      </w:r>
      <w:r>
        <w:rPr>
          <w:sz w:val="28"/>
          <w:szCs w:val="28"/>
        </w:rPr>
        <w:t>е</w:t>
      </w:r>
      <w:r w:rsidRPr="007D09E8">
        <w:rPr>
          <w:sz w:val="28"/>
          <w:szCs w:val="28"/>
        </w:rPr>
        <w:t xml:space="preserve"> минимальных базовых нормативов затрат на оказание </w:t>
      </w:r>
      <w:r>
        <w:rPr>
          <w:sz w:val="28"/>
          <w:szCs w:val="28"/>
        </w:rPr>
        <w:t xml:space="preserve">муниципальных </w:t>
      </w:r>
      <w:r w:rsidRPr="007D09E8">
        <w:rPr>
          <w:sz w:val="28"/>
          <w:szCs w:val="28"/>
        </w:rPr>
        <w:t>услуг;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не</w:t>
      </w:r>
      <w:r w:rsidR="00D2510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7D09E8">
        <w:rPr>
          <w:sz w:val="28"/>
          <w:szCs w:val="28"/>
        </w:rPr>
        <w:t>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 w:rsidR="00074392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18091E" w:rsidRPr="007D09E8" w:rsidRDefault="0018091E" w:rsidP="0018091E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развитие модели предварительного контроля, нацеленного на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предотвращение нарушений при реализации региональных проектов;</w:t>
      </w:r>
    </w:p>
    <w:p w:rsidR="0018091E" w:rsidRPr="007D09E8" w:rsidRDefault="0018091E" w:rsidP="0018091E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межбюджетных отношений.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E2DB2">
        <w:rPr>
          <w:spacing w:val="6"/>
          <w:sz w:val="28"/>
          <w:szCs w:val="28"/>
        </w:rPr>
        <w:t>Приоритетными направлениям</w:t>
      </w:r>
      <w:r w:rsidR="0076750F">
        <w:rPr>
          <w:spacing w:val="6"/>
          <w:sz w:val="28"/>
          <w:szCs w:val="28"/>
        </w:rPr>
        <w:t>и инвестиционных расходов в 2021</w:t>
      </w:r>
      <w:r w:rsidR="006C34BE">
        <w:rPr>
          <w:spacing w:val="6"/>
          <w:sz w:val="28"/>
          <w:szCs w:val="28"/>
        </w:rPr>
        <w:t>-</w:t>
      </w:r>
      <w:r w:rsidRPr="00FE2DB2">
        <w:rPr>
          <w:spacing w:val="6"/>
          <w:sz w:val="28"/>
          <w:szCs w:val="28"/>
        </w:rPr>
        <w:t>202</w:t>
      </w:r>
      <w:r w:rsidR="0076750F">
        <w:rPr>
          <w:spacing w:val="6"/>
          <w:sz w:val="28"/>
          <w:szCs w:val="28"/>
        </w:rPr>
        <w:t>3</w:t>
      </w:r>
      <w:r w:rsidRPr="00FE2DB2">
        <w:rPr>
          <w:spacing w:val="6"/>
          <w:sz w:val="28"/>
          <w:szCs w:val="28"/>
        </w:rPr>
        <w:t xml:space="preserve"> годах</w:t>
      </w:r>
      <w:r w:rsidRPr="007D09E8">
        <w:rPr>
          <w:sz w:val="28"/>
          <w:szCs w:val="28"/>
        </w:rPr>
        <w:t xml:space="preserve"> будут: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строительство, реконструкция и капитальный ремонт общеобразовательных организаций и дошкольных образовательных учреждений, объектов здравоохранения, культуры и спорта, социального обслуживания </w:t>
      </w:r>
      <w:r w:rsidR="006C34BE" w:rsidRPr="007D09E8">
        <w:rPr>
          <w:sz w:val="28"/>
          <w:szCs w:val="28"/>
        </w:rPr>
        <w:t>населения,</w:t>
      </w:r>
      <w:r w:rsidRPr="007D09E8">
        <w:rPr>
          <w:sz w:val="28"/>
          <w:szCs w:val="28"/>
        </w:rPr>
        <w:t xml:space="preserve"> в том числе в рамках выполнения региональных проектов, направленных на реализацию федеральных проектов, входящих в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состав национальных проектов;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дорожная деятельность;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финансирование ранее принятых обязательств по иным объектам муниципальной собственности.</w:t>
      </w:r>
    </w:p>
    <w:p w:rsidR="0018091E" w:rsidRPr="007D09E8" w:rsidRDefault="0018091E" w:rsidP="0018091E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  <w:highlight w:val="yellow"/>
        </w:rPr>
      </w:pPr>
    </w:p>
    <w:p w:rsidR="0018091E" w:rsidRPr="007D09E8" w:rsidRDefault="0018091E" w:rsidP="0018091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4.</w:t>
      </w:r>
      <w:r w:rsidR="006C34BE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Основные подходы</w:t>
      </w:r>
      <w:r w:rsidR="006C34BE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к формированию межбюджетных отношений</w:t>
      </w:r>
    </w:p>
    <w:p w:rsidR="0018091E" w:rsidRPr="007D09E8" w:rsidRDefault="0018091E" w:rsidP="0018091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18091E" w:rsidRPr="007D09E8" w:rsidRDefault="0018091E" w:rsidP="0018091E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Межбюджетные отношения в 202</w:t>
      </w:r>
      <w:r w:rsidR="0076750F">
        <w:rPr>
          <w:sz w:val="28"/>
          <w:szCs w:val="28"/>
        </w:rPr>
        <w:t>1</w:t>
      </w:r>
      <w:r w:rsidR="006C34BE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76750F">
        <w:rPr>
          <w:sz w:val="28"/>
          <w:szCs w:val="28"/>
        </w:rPr>
        <w:t>3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годах будут направлены на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lastRenderedPageBreak/>
        <w:t xml:space="preserve">содействие сбалансированности местных бюджетов, повышение эффективности организации бюджетного процесса на </w:t>
      </w:r>
      <w:r w:rsidR="00405AFD">
        <w:rPr>
          <w:sz w:val="28"/>
          <w:szCs w:val="28"/>
        </w:rPr>
        <w:t xml:space="preserve">местном </w:t>
      </w:r>
      <w:r w:rsidRPr="007D09E8">
        <w:rPr>
          <w:sz w:val="28"/>
          <w:szCs w:val="28"/>
        </w:rPr>
        <w:t>уровне, обеспечение контроля за расходованием бюджетных средств.</w:t>
      </w:r>
    </w:p>
    <w:p w:rsidR="0018091E" w:rsidRPr="007D09E8" w:rsidRDefault="0018091E" w:rsidP="0018091E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204.</w:t>
      </w:r>
    </w:p>
    <w:p w:rsidR="0018091E" w:rsidRPr="007D09E8" w:rsidRDefault="0018091E" w:rsidP="0018091E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соответствии с изменениями в Бюджетн</w:t>
      </w:r>
      <w:r>
        <w:rPr>
          <w:sz w:val="28"/>
          <w:szCs w:val="28"/>
        </w:rPr>
        <w:t>ом</w:t>
      </w:r>
      <w:r w:rsidRPr="007D09E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е</w:t>
      </w:r>
      <w:r w:rsidRPr="007D09E8">
        <w:rPr>
          <w:sz w:val="28"/>
          <w:szCs w:val="28"/>
        </w:rPr>
        <w:t xml:space="preserve"> Российской Федерации формирование межбюджетных отношений будет осуществляться с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учетом уточнения бюджетных полномочий субъектов Российской Федерации и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муниципальных образований, форм, порядков и условий предоставления межбюджетных трансфертов, подходов, связанных с ограничениями по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организации бюджетного процесса на муниципальном уровне, контролем за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их исполнением и применением мер ответственности к нарушителям. В Ростовской области принят Областной закон от 01.08.2019 №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178-ЗС «Об инициативном бюджетировании в Ростовской области», цель которого</w:t>
      </w:r>
      <w:r>
        <w:rPr>
          <w:sz w:val="28"/>
          <w:szCs w:val="28"/>
        </w:rPr>
        <w:t xml:space="preserve"> –</w:t>
      </w:r>
      <w:r w:rsidRPr="007D09E8">
        <w:rPr>
          <w:sz w:val="28"/>
          <w:szCs w:val="28"/>
        </w:rPr>
        <w:t xml:space="preserve"> привлечение жителей муниципальных образований в Ростовской области к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активному участию в определении приоритетных направлений деятельности органов местного самоуправления по решен</w:t>
      </w:r>
      <w:r>
        <w:rPr>
          <w:sz w:val="28"/>
          <w:szCs w:val="28"/>
        </w:rPr>
        <w:t>ию вопросов местного значения и</w:t>
      </w:r>
      <w:r w:rsidR="006C34BE"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>повышение эффективности расходования бюджетных средств.</w:t>
      </w:r>
    </w:p>
    <w:p w:rsidR="002F1819" w:rsidRDefault="002F1819" w:rsidP="008A56AD">
      <w:pPr>
        <w:ind w:firstLine="709"/>
        <w:rPr>
          <w:sz w:val="28"/>
          <w:szCs w:val="28"/>
        </w:rPr>
      </w:pPr>
    </w:p>
    <w:p w:rsidR="00742EF4" w:rsidRPr="008A56AD" w:rsidRDefault="009E2657" w:rsidP="008A56AD">
      <w:pPr>
        <w:ind w:firstLine="709"/>
      </w:pPr>
      <w:r>
        <w:rPr>
          <w:sz w:val="28"/>
          <w:szCs w:val="28"/>
        </w:rPr>
        <w:t xml:space="preserve">Ведущий специалист по общим вопросам                    </w:t>
      </w:r>
      <w:r w:rsidR="0076750F">
        <w:rPr>
          <w:sz w:val="28"/>
          <w:szCs w:val="28"/>
        </w:rPr>
        <w:t>Н.М. Ларченко</w:t>
      </w:r>
    </w:p>
    <w:sectPr w:rsidR="00742EF4" w:rsidRPr="008A56AD" w:rsidSect="008A56AD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134" w:right="567" w:bottom="1134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6D" w:rsidRDefault="0050326D">
      <w:r>
        <w:separator/>
      </w:r>
    </w:p>
  </w:endnote>
  <w:endnote w:type="continuationSeparator" w:id="0">
    <w:p w:rsidR="0050326D" w:rsidRDefault="0050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28" w:rsidRDefault="00A738BA" w:rsidP="00F330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4E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E28" w:rsidRDefault="005B4E28" w:rsidP="000506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28" w:rsidRDefault="005B4E28" w:rsidP="00050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6D" w:rsidRDefault="0050326D">
      <w:r>
        <w:separator/>
      </w:r>
    </w:p>
  </w:footnote>
  <w:footnote w:type="continuationSeparator" w:id="0">
    <w:p w:rsidR="0050326D" w:rsidRDefault="0050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28" w:rsidRDefault="00A738B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4E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E28" w:rsidRDefault="005B4E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92" w:rsidRDefault="00A738BA">
    <w:pPr>
      <w:pStyle w:val="a3"/>
      <w:jc w:val="center"/>
    </w:pPr>
    <w:fldSimple w:instr=" PAGE   \* MERGEFORMAT ">
      <w:r w:rsidR="002141EC">
        <w:rPr>
          <w:noProof/>
        </w:rPr>
        <w:t>6</w:t>
      </w:r>
    </w:fldSimple>
  </w:p>
  <w:p w:rsidR="005B4E28" w:rsidRDefault="005B4E2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125A6C"/>
    <w:multiLevelType w:val="hybridMultilevel"/>
    <w:tmpl w:val="0ADC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6D07"/>
    <w:rsid w:val="00023C81"/>
    <w:rsid w:val="000333AC"/>
    <w:rsid w:val="000368A9"/>
    <w:rsid w:val="00037E84"/>
    <w:rsid w:val="00050647"/>
    <w:rsid w:val="00051205"/>
    <w:rsid w:val="00053850"/>
    <w:rsid w:val="00072CFC"/>
    <w:rsid w:val="00074392"/>
    <w:rsid w:val="00084831"/>
    <w:rsid w:val="000A2433"/>
    <w:rsid w:val="000A3BC8"/>
    <w:rsid w:val="000A43AD"/>
    <w:rsid w:val="000B05DD"/>
    <w:rsid w:val="000C0011"/>
    <w:rsid w:val="000C03C0"/>
    <w:rsid w:val="000C1EAF"/>
    <w:rsid w:val="000C2571"/>
    <w:rsid w:val="000C43DE"/>
    <w:rsid w:val="000C50CD"/>
    <w:rsid w:val="000D21F7"/>
    <w:rsid w:val="000D2BED"/>
    <w:rsid w:val="000D5177"/>
    <w:rsid w:val="000E3EF5"/>
    <w:rsid w:val="000E7E0E"/>
    <w:rsid w:val="000F5C9A"/>
    <w:rsid w:val="000F78AD"/>
    <w:rsid w:val="000F7FA7"/>
    <w:rsid w:val="00102034"/>
    <w:rsid w:val="001155DF"/>
    <w:rsid w:val="00116689"/>
    <w:rsid w:val="001204EE"/>
    <w:rsid w:val="00120952"/>
    <w:rsid w:val="00126A62"/>
    <w:rsid w:val="00142780"/>
    <w:rsid w:val="00145AAD"/>
    <w:rsid w:val="00147CCC"/>
    <w:rsid w:val="00147CFE"/>
    <w:rsid w:val="001522CB"/>
    <w:rsid w:val="001669DC"/>
    <w:rsid w:val="00173A02"/>
    <w:rsid w:val="00173EFE"/>
    <w:rsid w:val="0018091E"/>
    <w:rsid w:val="00183117"/>
    <w:rsid w:val="00190C8F"/>
    <w:rsid w:val="001A0A4D"/>
    <w:rsid w:val="001A2518"/>
    <w:rsid w:val="001A3F2B"/>
    <w:rsid w:val="001C5B97"/>
    <w:rsid w:val="001D2287"/>
    <w:rsid w:val="001D4327"/>
    <w:rsid w:val="001D4A0F"/>
    <w:rsid w:val="001E201D"/>
    <w:rsid w:val="001F720E"/>
    <w:rsid w:val="00201FC6"/>
    <w:rsid w:val="002055FA"/>
    <w:rsid w:val="002141EC"/>
    <w:rsid w:val="002154B4"/>
    <w:rsid w:val="00220339"/>
    <w:rsid w:val="002321D6"/>
    <w:rsid w:val="00236417"/>
    <w:rsid w:val="002433F2"/>
    <w:rsid w:val="00245AED"/>
    <w:rsid w:val="00253E1F"/>
    <w:rsid w:val="00254624"/>
    <w:rsid w:val="00254C3C"/>
    <w:rsid w:val="00256E98"/>
    <w:rsid w:val="002630B4"/>
    <w:rsid w:val="00266ED0"/>
    <w:rsid w:val="0027525C"/>
    <w:rsid w:val="00280D0A"/>
    <w:rsid w:val="002906F4"/>
    <w:rsid w:val="002908CB"/>
    <w:rsid w:val="0029415C"/>
    <w:rsid w:val="002A2601"/>
    <w:rsid w:val="002A4E48"/>
    <w:rsid w:val="002B1FAE"/>
    <w:rsid w:val="002B3BB0"/>
    <w:rsid w:val="002B5717"/>
    <w:rsid w:val="002D591E"/>
    <w:rsid w:val="002E4691"/>
    <w:rsid w:val="002E4BEE"/>
    <w:rsid w:val="002E5EBA"/>
    <w:rsid w:val="002F1819"/>
    <w:rsid w:val="002F1C61"/>
    <w:rsid w:val="002F642E"/>
    <w:rsid w:val="003046B0"/>
    <w:rsid w:val="00321CFF"/>
    <w:rsid w:val="00322686"/>
    <w:rsid w:val="00326D01"/>
    <w:rsid w:val="003409DB"/>
    <w:rsid w:val="003453E0"/>
    <w:rsid w:val="00347F73"/>
    <w:rsid w:val="00350230"/>
    <w:rsid w:val="003509D5"/>
    <w:rsid w:val="003521C1"/>
    <w:rsid w:val="0035755C"/>
    <w:rsid w:val="0037165B"/>
    <w:rsid w:val="00371BE8"/>
    <w:rsid w:val="00374CAA"/>
    <w:rsid w:val="003777B7"/>
    <w:rsid w:val="003831F5"/>
    <w:rsid w:val="00393BEB"/>
    <w:rsid w:val="003966B7"/>
    <w:rsid w:val="003A0B40"/>
    <w:rsid w:val="003A6FBE"/>
    <w:rsid w:val="003B7475"/>
    <w:rsid w:val="003C1294"/>
    <w:rsid w:val="003D37FE"/>
    <w:rsid w:val="003D417D"/>
    <w:rsid w:val="003D4E18"/>
    <w:rsid w:val="003E2FD9"/>
    <w:rsid w:val="003F5F91"/>
    <w:rsid w:val="003F7E31"/>
    <w:rsid w:val="00405AFD"/>
    <w:rsid w:val="004145D8"/>
    <w:rsid w:val="00415C1D"/>
    <w:rsid w:val="00426134"/>
    <w:rsid w:val="00432286"/>
    <w:rsid w:val="004443A3"/>
    <w:rsid w:val="00444FA0"/>
    <w:rsid w:val="00445C47"/>
    <w:rsid w:val="00452AFD"/>
    <w:rsid w:val="00453E21"/>
    <w:rsid w:val="00455FB2"/>
    <w:rsid w:val="004564E5"/>
    <w:rsid w:val="004636EB"/>
    <w:rsid w:val="00467D00"/>
    <w:rsid w:val="0047022F"/>
    <w:rsid w:val="004847AD"/>
    <w:rsid w:val="00492006"/>
    <w:rsid w:val="0049651D"/>
    <w:rsid w:val="0049795A"/>
    <w:rsid w:val="004A2DC8"/>
    <w:rsid w:val="004A5DA9"/>
    <w:rsid w:val="004B2703"/>
    <w:rsid w:val="004B68CB"/>
    <w:rsid w:val="004C0A14"/>
    <w:rsid w:val="004C0FB2"/>
    <w:rsid w:val="004C4168"/>
    <w:rsid w:val="004C45BC"/>
    <w:rsid w:val="004C4744"/>
    <w:rsid w:val="004C5C97"/>
    <w:rsid w:val="004C5F94"/>
    <w:rsid w:val="004D4DF8"/>
    <w:rsid w:val="004D7E17"/>
    <w:rsid w:val="004E41E8"/>
    <w:rsid w:val="004F02D9"/>
    <w:rsid w:val="00501230"/>
    <w:rsid w:val="0050289E"/>
    <w:rsid w:val="0050326D"/>
    <w:rsid w:val="00511EF0"/>
    <w:rsid w:val="00514079"/>
    <w:rsid w:val="00520FE3"/>
    <w:rsid w:val="00524653"/>
    <w:rsid w:val="0053367C"/>
    <w:rsid w:val="005344AE"/>
    <w:rsid w:val="00536B10"/>
    <w:rsid w:val="00541042"/>
    <w:rsid w:val="005510AC"/>
    <w:rsid w:val="00560BC9"/>
    <w:rsid w:val="00562A47"/>
    <w:rsid w:val="00565341"/>
    <w:rsid w:val="0057124E"/>
    <w:rsid w:val="00571AB2"/>
    <w:rsid w:val="00573B24"/>
    <w:rsid w:val="00591BC8"/>
    <w:rsid w:val="005933B8"/>
    <w:rsid w:val="005934CC"/>
    <w:rsid w:val="005937B9"/>
    <w:rsid w:val="005A23E2"/>
    <w:rsid w:val="005A4281"/>
    <w:rsid w:val="005A454E"/>
    <w:rsid w:val="005A7868"/>
    <w:rsid w:val="005B40B1"/>
    <w:rsid w:val="005B49F1"/>
    <w:rsid w:val="005B4E28"/>
    <w:rsid w:val="005C2CA1"/>
    <w:rsid w:val="005C4E83"/>
    <w:rsid w:val="005C5C59"/>
    <w:rsid w:val="005C6BC4"/>
    <w:rsid w:val="005E2149"/>
    <w:rsid w:val="005E5EF9"/>
    <w:rsid w:val="005E6D5B"/>
    <w:rsid w:val="005F0BBA"/>
    <w:rsid w:val="005F4186"/>
    <w:rsid w:val="005F697C"/>
    <w:rsid w:val="00602719"/>
    <w:rsid w:val="00606830"/>
    <w:rsid w:val="00607355"/>
    <w:rsid w:val="0061090C"/>
    <w:rsid w:val="00613502"/>
    <w:rsid w:val="0061760F"/>
    <w:rsid w:val="0062647B"/>
    <w:rsid w:val="00632FE6"/>
    <w:rsid w:val="006345D5"/>
    <w:rsid w:val="00634FF0"/>
    <w:rsid w:val="00635F9D"/>
    <w:rsid w:val="006370C3"/>
    <w:rsid w:val="006432C8"/>
    <w:rsid w:val="00653353"/>
    <w:rsid w:val="00653CC6"/>
    <w:rsid w:val="00655CA7"/>
    <w:rsid w:val="006637F6"/>
    <w:rsid w:val="00663EDF"/>
    <w:rsid w:val="0066759B"/>
    <w:rsid w:val="006678FE"/>
    <w:rsid w:val="006715FC"/>
    <w:rsid w:val="006744B7"/>
    <w:rsid w:val="00675B71"/>
    <w:rsid w:val="006829DE"/>
    <w:rsid w:val="0068390F"/>
    <w:rsid w:val="00694C5D"/>
    <w:rsid w:val="006B2AF0"/>
    <w:rsid w:val="006B590D"/>
    <w:rsid w:val="006C34BE"/>
    <w:rsid w:val="006E0C14"/>
    <w:rsid w:val="006E5B0F"/>
    <w:rsid w:val="006F1813"/>
    <w:rsid w:val="006F2BD2"/>
    <w:rsid w:val="00700C57"/>
    <w:rsid w:val="00702800"/>
    <w:rsid w:val="00713DAF"/>
    <w:rsid w:val="00726AC8"/>
    <w:rsid w:val="00727B78"/>
    <w:rsid w:val="00734F4A"/>
    <w:rsid w:val="007426C6"/>
    <w:rsid w:val="00742EF4"/>
    <w:rsid w:val="00751BDD"/>
    <w:rsid w:val="007563B1"/>
    <w:rsid w:val="00765E5E"/>
    <w:rsid w:val="00766DB3"/>
    <w:rsid w:val="0076750F"/>
    <w:rsid w:val="007767E1"/>
    <w:rsid w:val="007774C0"/>
    <w:rsid w:val="0078008D"/>
    <w:rsid w:val="00783A9C"/>
    <w:rsid w:val="00787813"/>
    <w:rsid w:val="00793831"/>
    <w:rsid w:val="00795DCE"/>
    <w:rsid w:val="007A13D2"/>
    <w:rsid w:val="007A44EA"/>
    <w:rsid w:val="007A6255"/>
    <w:rsid w:val="007B6236"/>
    <w:rsid w:val="007B6BEA"/>
    <w:rsid w:val="007C2BED"/>
    <w:rsid w:val="007C3A01"/>
    <w:rsid w:val="007C432E"/>
    <w:rsid w:val="007D58E0"/>
    <w:rsid w:val="007E02FC"/>
    <w:rsid w:val="007E7F5C"/>
    <w:rsid w:val="007F0CB7"/>
    <w:rsid w:val="007F172B"/>
    <w:rsid w:val="007F3FE2"/>
    <w:rsid w:val="007F4B12"/>
    <w:rsid w:val="007F5511"/>
    <w:rsid w:val="00802E15"/>
    <w:rsid w:val="008126E7"/>
    <w:rsid w:val="00815789"/>
    <w:rsid w:val="008227AF"/>
    <w:rsid w:val="00824A6D"/>
    <w:rsid w:val="008441FD"/>
    <w:rsid w:val="00845579"/>
    <w:rsid w:val="008655F2"/>
    <w:rsid w:val="008711D3"/>
    <w:rsid w:val="00871EEA"/>
    <w:rsid w:val="008726D4"/>
    <w:rsid w:val="00874CF2"/>
    <w:rsid w:val="00881AD3"/>
    <w:rsid w:val="00884625"/>
    <w:rsid w:val="00885B62"/>
    <w:rsid w:val="00892750"/>
    <w:rsid w:val="008939AC"/>
    <w:rsid w:val="008944E7"/>
    <w:rsid w:val="008973DC"/>
    <w:rsid w:val="00897D81"/>
    <w:rsid w:val="008A56AD"/>
    <w:rsid w:val="008A7C91"/>
    <w:rsid w:val="008B15EA"/>
    <w:rsid w:val="008B26F4"/>
    <w:rsid w:val="008B4B5E"/>
    <w:rsid w:val="008B6865"/>
    <w:rsid w:val="008C5B69"/>
    <w:rsid w:val="008D0FCA"/>
    <w:rsid w:val="008D58DD"/>
    <w:rsid w:val="008E786E"/>
    <w:rsid w:val="008F1AE5"/>
    <w:rsid w:val="008F2D44"/>
    <w:rsid w:val="008F4E5D"/>
    <w:rsid w:val="0090594E"/>
    <w:rsid w:val="00914438"/>
    <w:rsid w:val="009205F5"/>
    <w:rsid w:val="00924AF8"/>
    <w:rsid w:val="00931957"/>
    <w:rsid w:val="009322B7"/>
    <w:rsid w:val="00943075"/>
    <w:rsid w:val="00950ADC"/>
    <w:rsid w:val="00950AE8"/>
    <w:rsid w:val="009511CC"/>
    <w:rsid w:val="00953513"/>
    <w:rsid w:val="00957377"/>
    <w:rsid w:val="009601AE"/>
    <w:rsid w:val="0096403A"/>
    <w:rsid w:val="009768FC"/>
    <w:rsid w:val="0098023E"/>
    <w:rsid w:val="00980DE0"/>
    <w:rsid w:val="00982098"/>
    <w:rsid w:val="009A3427"/>
    <w:rsid w:val="009A525C"/>
    <w:rsid w:val="009B0DEF"/>
    <w:rsid w:val="009B301B"/>
    <w:rsid w:val="009C033C"/>
    <w:rsid w:val="009C0E7B"/>
    <w:rsid w:val="009C3A53"/>
    <w:rsid w:val="009C7EC4"/>
    <w:rsid w:val="009D2BD7"/>
    <w:rsid w:val="009E2657"/>
    <w:rsid w:val="00A0313B"/>
    <w:rsid w:val="00A16D32"/>
    <w:rsid w:val="00A2024F"/>
    <w:rsid w:val="00A229B8"/>
    <w:rsid w:val="00A26703"/>
    <w:rsid w:val="00A276E2"/>
    <w:rsid w:val="00A33D6E"/>
    <w:rsid w:val="00A37549"/>
    <w:rsid w:val="00A37AD3"/>
    <w:rsid w:val="00A559B3"/>
    <w:rsid w:val="00A6014A"/>
    <w:rsid w:val="00A610D5"/>
    <w:rsid w:val="00A66CD2"/>
    <w:rsid w:val="00A738BA"/>
    <w:rsid w:val="00A74917"/>
    <w:rsid w:val="00A84BC4"/>
    <w:rsid w:val="00A878B2"/>
    <w:rsid w:val="00A90DD1"/>
    <w:rsid w:val="00AA4686"/>
    <w:rsid w:val="00AA4CD8"/>
    <w:rsid w:val="00AB030B"/>
    <w:rsid w:val="00AB64C5"/>
    <w:rsid w:val="00AC0346"/>
    <w:rsid w:val="00AC57E6"/>
    <w:rsid w:val="00AC67E8"/>
    <w:rsid w:val="00AC7200"/>
    <w:rsid w:val="00AE2189"/>
    <w:rsid w:val="00AE74B1"/>
    <w:rsid w:val="00AF4C24"/>
    <w:rsid w:val="00B00E30"/>
    <w:rsid w:val="00B0598B"/>
    <w:rsid w:val="00B11A1C"/>
    <w:rsid w:val="00B122F1"/>
    <w:rsid w:val="00B13AF9"/>
    <w:rsid w:val="00B14B37"/>
    <w:rsid w:val="00B16545"/>
    <w:rsid w:val="00B20A49"/>
    <w:rsid w:val="00B212AC"/>
    <w:rsid w:val="00B3211B"/>
    <w:rsid w:val="00B32682"/>
    <w:rsid w:val="00B3292B"/>
    <w:rsid w:val="00B33E35"/>
    <w:rsid w:val="00B33F40"/>
    <w:rsid w:val="00B425C9"/>
    <w:rsid w:val="00B515F7"/>
    <w:rsid w:val="00B5293E"/>
    <w:rsid w:val="00B54978"/>
    <w:rsid w:val="00B56280"/>
    <w:rsid w:val="00B63C4C"/>
    <w:rsid w:val="00B65D99"/>
    <w:rsid w:val="00B8083B"/>
    <w:rsid w:val="00B86BAB"/>
    <w:rsid w:val="00B9060B"/>
    <w:rsid w:val="00B9068D"/>
    <w:rsid w:val="00BA06DC"/>
    <w:rsid w:val="00BA6C81"/>
    <w:rsid w:val="00BC6F42"/>
    <w:rsid w:val="00BD1F3F"/>
    <w:rsid w:val="00BD4022"/>
    <w:rsid w:val="00BD5985"/>
    <w:rsid w:val="00BD661B"/>
    <w:rsid w:val="00BE1DE5"/>
    <w:rsid w:val="00BE7301"/>
    <w:rsid w:val="00BF0CD4"/>
    <w:rsid w:val="00BF0F41"/>
    <w:rsid w:val="00BF3684"/>
    <w:rsid w:val="00BF5930"/>
    <w:rsid w:val="00BF7FC9"/>
    <w:rsid w:val="00C118BE"/>
    <w:rsid w:val="00C258B5"/>
    <w:rsid w:val="00C40C5B"/>
    <w:rsid w:val="00C51B1E"/>
    <w:rsid w:val="00C56FFF"/>
    <w:rsid w:val="00C570F7"/>
    <w:rsid w:val="00C620EF"/>
    <w:rsid w:val="00C85776"/>
    <w:rsid w:val="00C9503A"/>
    <w:rsid w:val="00C95301"/>
    <w:rsid w:val="00C9570B"/>
    <w:rsid w:val="00C97E6C"/>
    <w:rsid w:val="00CA3C33"/>
    <w:rsid w:val="00CA7697"/>
    <w:rsid w:val="00CB07C5"/>
    <w:rsid w:val="00CB4B16"/>
    <w:rsid w:val="00CC6E74"/>
    <w:rsid w:val="00CD08D0"/>
    <w:rsid w:val="00CD0B7D"/>
    <w:rsid w:val="00CD306B"/>
    <w:rsid w:val="00CD6757"/>
    <w:rsid w:val="00CE3201"/>
    <w:rsid w:val="00CE3CE9"/>
    <w:rsid w:val="00CF0BB7"/>
    <w:rsid w:val="00CF220E"/>
    <w:rsid w:val="00CF3353"/>
    <w:rsid w:val="00D0049A"/>
    <w:rsid w:val="00D106B6"/>
    <w:rsid w:val="00D124E5"/>
    <w:rsid w:val="00D16FD6"/>
    <w:rsid w:val="00D2215F"/>
    <w:rsid w:val="00D2510E"/>
    <w:rsid w:val="00D31E7D"/>
    <w:rsid w:val="00D373A6"/>
    <w:rsid w:val="00D4303A"/>
    <w:rsid w:val="00D509DA"/>
    <w:rsid w:val="00D51BC6"/>
    <w:rsid w:val="00D524E7"/>
    <w:rsid w:val="00D61F3A"/>
    <w:rsid w:val="00D65586"/>
    <w:rsid w:val="00D65BB5"/>
    <w:rsid w:val="00D67852"/>
    <w:rsid w:val="00D718CE"/>
    <w:rsid w:val="00D76033"/>
    <w:rsid w:val="00D85AA0"/>
    <w:rsid w:val="00D91833"/>
    <w:rsid w:val="00DA0F11"/>
    <w:rsid w:val="00DA5753"/>
    <w:rsid w:val="00DA5FCE"/>
    <w:rsid w:val="00DC2309"/>
    <w:rsid w:val="00DF035D"/>
    <w:rsid w:val="00DF60E8"/>
    <w:rsid w:val="00DF7E20"/>
    <w:rsid w:val="00E03916"/>
    <w:rsid w:val="00E12FAD"/>
    <w:rsid w:val="00E2528B"/>
    <w:rsid w:val="00E27ECF"/>
    <w:rsid w:val="00E315FB"/>
    <w:rsid w:val="00E35539"/>
    <w:rsid w:val="00E44107"/>
    <w:rsid w:val="00E4662F"/>
    <w:rsid w:val="00E5146E"/>
    <w:rsid w:val="00E62D39"/>
    <w:rsid w:val="00E83772"/>
    <w:rsid w:val="00E9331C"/>
    <w:rsid w:val="00EA3A7D"/>
    <w:rsid w:val="00EA43ED"/>
    <w:rsid w:val="00EB05B5"/>
    <w:rsid w:val="00EB1AEE"/>
    <w:rsid w:val="00EB1FFC"/>
    <w:rsid w:val="00EB4D81"/>
    <w:rsid w:val="00EB4F6A"/>
    <w:rsid w:val="00EC1A63"/>
    <w:rsid w:val="00EC2DD6"/>
    <w:rsid w:val="00EC46AA"/>
    <w:rsid w:val="00ED50A4"/>
    <w:rsid w:val="00EF2069"/>
    <w:rsid w:val="00F03804"/>
    <w:rsid w:val="00F03A39"/>
    <w:rsid w:val="00F05EEF"/>
    <w:rsid w:val="00F14E12"/>
    <w:rsid w:val="00F20AE8"/>
    <w:rsid w:val="00F21BED"/>
    <w:rsid w:val="00F32D03"/>
    <w:rsid w:val="00F3305F"/>
    <w:rsid w:val="00F40D7D"/>
    <w:rsid w:val="00F422AE"/>
    <w:rsid w:val="00F52AE3"/>
    <w:rsid w:val="00F64B21"/>
    <w:rsid w:val="00F66023"/>
    <w:rsid w:val="00F708C3"/>
    <w:rsid w:val="00F71D04"/>
    <w:rsid w:val="00F73A97"/>
    <w:rsid w:val="00F7671E"/>
    <w:rsid w:val="00F81571"/>
    <w:rsid w:val="00F82CEC"/>
    <w:rsid w:val="00F97DD3"/>
    <w:rsid w:val="00FA3CFB"/>
    <w:rsid w:val="00FB6608"/>
    <w:rsid w:val="00FB76E6"/>
    <w:rsid w:val="00FC5E21"/>
    <w:rsid w:val="00FC6F68"/>
    <w:rsid w:val="00FC73EF"/>
    <w:rsid w:val="00FD1C5B"/>
    <w:rsid w:val="00FD26B4"/>
    <w:rsid w:val="00FD32F9"/>
    <w:rsid w:val="00FD357C"/>
    <w:rsid w:val="00FD4758"/>
    <w:rsid w:val="00FD4C96"/>
    <w:rsid w:val="00FF220E"/>
    <w:rsid w:val="00FF357D"/>
    <w:rsid w:val="00FF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BA"/>
  </w:style>
  <w:style w:type="paragraph" w:styleId="1">
    <w:name w:val="heading 1"/>
    <w:basedOn w:val="a"/>
    <w:next w:val="a"/>
    <w:qFormat/>
    <w:rsid w:val="00A738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738B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738BA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8B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A738B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A738BA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A738B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B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738BA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A738BA"/>
  </w:style>
  <w:style w:type="paragraph" w:styleId="30">
    <w:name w:val="Body Text Indent 3"/>
    <w:basedOn w:val="a"/>
    <w:rsid w:val="00A738BA"/>
    <w:pPr>
      <w:ind w:left="540"/>
      <w:jc w:val="both"/>
    </w:pPr>
    <w:rPr>
      <w:sz w:val="24"/>
    </w:rPr>
  </w:style>
  <w:style w:type="paragraph" w:styleId="31">
    <w:name w:val="Body Text 3"/>
    <w:basedOn w:val="a"/>
    <w:rsid w:val="00A738BA"/>
    <w:pPr>
      <w:jc w:val="both"/>
    </w:pPr>
    <w:rPr>
      <w:sz w:val="24"/>
    </w:rPr>
  </w:style>
  <w:style w:type="paragraph" w:styleId="a8">
    <w:name w:val="Body Text Indent"/>
    <w:basedOn w:val="a"/>
    <w:rsid w:val="00A738BA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A738B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9">
    <w:name w:val="Body Text"/>
    <w:basedOn w:val="a"/>
    <w:rsid w:val="00A738BA"/>
    <w:pPr>
      <w:jc w:val="both"/>
    </w:pPr>
    <w:rPr>
      <w:sz w:val="24"/>
    </w:rPr>
  </w:style>
  <w:style w:type="paragraph" w:customStyle="1" w:styleId="FR1">
    <w:name w:val="FR1"/>
    <w:rsid w:val="00A738BA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A738BA"/>
    <w:pPr>
      <w:jc w:val="both"/>
    </w:pPr>
    <w:rPr>
      <w:iCs/>
      <w:sz w:val="24"/>
    </w:rPr>
  </w:style>
  <w:style w:type="paragraph" w:styleId="aa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e">
    <w:name w:val="footnote reference"/>
    <w:semiHidden/>
    <w:rsid w:val="009D2BD7"/>
    <w:rPr>
      <w:rFonts w:cs="Times New Roman"/>
      <w:vertAlign w:val="superscript"/>
    </w:rPr>
  </w:style>
  <w:style w:type="paragraph" w:styleId="af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2">
    <w:name w:val="Title"/>
    <w:basedOn w:val="a"/>
    <w:next w:val="af3"/>
    <w:qFormat/>
    <w:rsid w:val="00CA7697"/>
    <w:pPr>
      <w:suppressAutoHyphens/>
      <w:jc w:val="center"/>
    </w:pPr>
    <w:rPr>
      <w:sz w:val="28"/>
      <w:lang w:eastAsia="ar-SA"/>
    </w:rPr>
  </w:style>
  <w:style w:type="paragraph" w:styleId="af3">
    <w:name w:val="Subtitle"/>
    <w:basedOn w:val="a"/>
    <w:link w:val="af4"/>
    <w:qFormat/>
    <w:rsid w:val="00CA769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customStyle="1" w:styleId="15">
    <w:name w:val="1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Strong"/>
    <w:qFormat/>
    <w:rsid w:val="00950ADC"/>
    <w:rPr>
      <w:b/>
      <w:bCs/>
    </w:rPr>
  </w:style>
  <w:style w:type="table" w:styleId="af6">
    <w:name w:val="Table Grid"/>
    <w:basedOn w:val="a1"/>
    <w:uiPriority w:val="59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16545"/>
    <w:rPr>
      <w:lang w:val="ru-RU" w:eastAsia="ru-RU" w:bidi="ar-SA"/>
    </w:rPr>
  </w:style>
  <w:style w:type="paragraph" w:customStyle="1" w:styleId="af8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 Знак Знак Знак"/>
    <w:basedOn w:val="a"/>
    <w:rsid w:val="009640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Прижатый влево"/>
    <w:basedOn w:val="a"/>
    <w:next w:val="a"/>
    <w:rsid w:val="00FB660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7">
    <w:name w:val="1 Знак Знак Знак"/>
    <w:basedOn w:val="a"/>
    <w:rsid w:val="00FD4C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EB4D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s1">
    <w:name w:val="cfs1"/>
    <w:basedOn w:val="a0"/>
    <w:rsid w:val="00742EF4"/>
  </w:style>
  <w:style w:type="character" w:customStyle="1" w:styleId="a4">
    <w:name w:val="Верхний колонтитул Знак"/>
    <w:basedOn w:val="a0"/>
    <w:link w:val="a3"/>
    <w:uiPriority w:val="99"/>
    <w:rsid w:val="00074392"/>
  </w:style>
  <w:style w:type="character" w:customStyle="1" w:styleId="af4">
    <w:name w:val="Подзаголовок Знак"/>
    <w:link w:val="af3"/>
    <w:rsid w:val="00F422A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1B6C931EE22B7926F61593BA2A97EDE464CA512A010424874A4D56A276EN6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B5D2BD945F177B5523CB99FA340D6C433B4C332E826B7926F61593BA2A97EDE464CA512A010424874A4D56A276EN6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5730957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B5D2BD945F177B5523CB99FA340D6C432BCC235EF2EB7926F61593BA2A97EDE464CA512A010424874A4D56A276E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D2BD945F177B5523CB99FA340D6C431B7C037EB20B7926F61593BA2A97EDE464CA512A010424874A4D56A276EN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22495</CharactersWithSpaces>
  <SharedDoc>false</SharedDoc>
  <HLinks>
    <vt:vector size="30" baseType="variant"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consultantplus://offline/ref=BB5D2BD945F177B5523CB99FA340D6C433B4C332E826B7926F61593BA2A97EDE464CA512A010424874A4D56A276EN6H</vt:lpwstr>
      </vt:variant>
      <vt:variant>
        <vt:lpwstr/>
      </vt:variant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consultantplus://offline/ref=BB5D2BD945F177B5523CB99FA340D6C432BCC235EF2EB7926F61593BA2A97EDE464CA512A010424874A4D56A276EN6H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consultantplus://offline/ref=BB5D2BD945F177B5523CB99FA340D6C431B7C037EB20B7926F61593BA2A97EDE464CA512A010424874A4D56A276EN6H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consultantplus://offline/ref=BB5D2BD945F177B5523CB99FA340D6C431B6C931EE22B7926F61593BA2A97EDE464CA512A010424874A4D56A276EN6H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6</cp:revision>
  <cp:lastPrinted>2019-11-06T06:09:00Z</cp:lastPrinted>
  <dcterms:created xsi:type="dcterms:W3CDTF">2020-11-26T07:25:00Z</dcterms:created>
  <dcterms:modified xsi:type="dcterms:W3CDTF">2020-12-16T11:17:00Z</dcterms:modified>
</cp:coreProperties>
</file>